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880" w:rsidRPr="000D51D4" w:rsidRDefault="00294880" w:rsidP="00294880">
      <w:pPr>
        <w:jc w:val="center"/>
        <w:rPr>
          <w:b/>
          <w:sz w:val="28"/>
          <w:szCs w:val="28"/>
        </w:rPr>
      </w:pPr>
      <w:r w:rsidRPr="000D51D4">
        <w:rPr>
          <w:b/>
          <w:sz w:val="28"/>
          <w:szCs w:val="28"/>
        </w:rPr>
        <w:t>ХАНТЫ-МАНСИЙСКИЙ АВТОНОМНЫЙ ОКРУГ- ЮГРА</w:t>
      </w:r>
    </w:p>
    <w:p w:rsidR="00294880" w:rsidRPr="000D51D4" w:rsidRDefault="00294880" w:rsidP="00294880">
      <w:pPr>
        <w:jc w:val="center"/>
        <w:rPr>
          <w:b/>
          <w:sz w:val="28"/>
          <w:szCs w:val="28"/>
        </w:rPr>
      </w:pPr>
      <w:r w:rsidRPr="000D51D4">
        <w:rPr>
          <w:b/>
          <w:sz w:val="28"/>
          <w:szCs w:val="28"/>
        </w:rPr>
        <w:t>ТЮМЕНСКАЯ ОБЛАСТЬ</w:t>
      </w:r>
    </w:p>
    <w:p w:rsidR="00294880" w:rsidRPr="000D51D4" w:rsidRDefault="00294880" w:rsidP="00294880">
      <w:pPr>
        <w:jc w:val="center"/>
        <w:rPr>
          <w:b/>
          <w:sz w:val="28"/>
          <w:szCs w:val="28"/>
        </w:rPr>
      </w:pPr>
      <w:r w:rsidRPr="000D51D4">
        <w:rPr>
          <w:b/>
          <w:sz w:val="28"/>
          <w:szCs w:val="28"/>
        </w:rPr>
        <w:t>ХАНТЫ-МАНСИЙСКИЙ РАЙОН</w:t>
      </w:r>
    </w:p>
    <w:p w:rsidR="00294880" w:rsidRPr="000D51D4" w:rsidRDefault="00294880" w:rsidP="00294880">
      <w:pPr>
        <w:jc w:val="center"/>
        <w:rPr>
          <w:b/>
          <w:sz w:val="28"/>
          <w:szCs w:val="28"/>
        </w:rPr>
      </w:pPr>
      <w:r w:rsidRPr="000D51D4">
        <w:rPr>
          <w:b/>
          <w:sz w:val="28"/>
          <w:szCs w:val="28"/>
        </w:rPr>
        <w:t>СЕЛЬСКОЕ ПОСЕЛЕНИЕ</w:t>
      </w:r>
    </w:p>
    <w:p w:rsidR="00294880" w:rsidRPr="000D51D4" w:rsidRDefault="00294880" w:rsidP="00294880">
      <w:pPr>
        <w:jc w:val="center"/>
        <w:rPr>
          <w:b/>
          <w:sz w:val="28"/>
          <w:szCs w:val="28"/>
        </w:rPr>
      </w:pPr>
      <w:r w:rsidRPr="000D51D4">
        <w:rPr>
          <w:b/>
          <w:sz w:val="28"/>
          <w:szCs w:val="28"/>
        </w:rPr>
        <w:t>СЕЛИЯРОВО</w:t>
      </w:r>
    </w:p>
    <w:p w:rsidR="00294880" w:rsidRPr="000D51D4" w:rsidRDefault="00294880" w:rsidP="00294880">
      <w:pPr>
        <w:jc w:val="center"/>
        <w:rPr>
          <w:b/>
          <w:sz w:val="28"/>
          <w:szCs w:val="28"/>
        </w:rPr>
      </w:pPr>
    </w:p>
    <w:p w:rsidR="00294880" w:rsidRPr="000D51D4" w:rsidRDefault="00294880" w:rsidP="00294880">
      <w:pPr>
        <w:jc w:val="center"/>
        <w:rPr>
          <w:b/>
          <w:sz w:val="28"/>
          <w:szCs w:val="28"/>
        </w:rPr>
      </w:pPr>
      <w:r w:rsidRPr="000D51D4">
        <w:rPr>
          <w:b/>
          <w:sz w:val="28"/>
          <w:szCs w:val="28"/>
        </w:rPr>
        <w:t>СОВЕТ  ДЕПУТАТОВ</w:t>
      </w:r>
    </w:p>
    <w:p w:rsidR="00294880" w:rsidRPr="000D51D4" w:rsidRDefault="00294880" w:rsidP="00294880">
      <w:pPr>
        <w:jc w:val="center"/>
        <w:rPr>
          <w:b/>
          <w:sz w:val="28"/>
          <w:szCs w:val="28"/>
        </w:rPr>
      </w:pPr>
    </w:p>
    <w:p w:rsidR="00294880" w:rsidRPr="000D51D4" w:rsidRDefault="00294880" w:rsidP="00294880">
      <w:pPr>
        <w:jc w:val="center"/>
        <w:rPr>
          <w:b/>
          <w:sz w:val="28"/>
          <w:szCs w:val="28"/>
        </w:rPr>
      </w:pPr>
      <w:r w:rsidRPr="000D51D4">
        <w:rPr>
          <w:b/>
          <w:sz w:val="28"/>
          <w:szCs w:val="28"/>
        </w:rPr>
        <w:t>РЕШЕНИЕ</w:t>
      </w:r>
    </w:p>
    <w:p w:rsidR="00294880" w:rsidRDefault="00294880" w:rsidP="00294880">
      <w:pPr>
        <w:ind w:firstLine="540"/>
        <w:jc w:val="both"/>
        <w:rPr>
          <w:b/>
          <w:bCs/>
          <w:color w:val="0000FF"/>
        </w:rPr>
      </w:pPr>
    </w:p>
    <w:p w:rsidR="00294880" w:rsidRPr="00A839FB" w:rsidRDefault="00294880" w:rsidP="00294880">
      <w:pPr>
        <w:ind w:firstLine="0"/>
        <w:rPr>
          <w:sz w:val="28"/>
          <w:szCs w:val="28"/>
        </w:rPr>
      </w:pPr>
      <w:r w:rsidRPr="00A839FB">
        <w:rPr>
          <w:sz w:val="28"/>
          <w:szCs w:val="28"/>
        </w:rPr>
        <w:t xml:space="preserve">от </w:t>
      </w:r>
      <w:r>
        <w:rPr>
          <w:sz w:val="28"/>
          <w:szCs w:val="28"/>
        </w:rPr>
        <w:t>00.00</w:t>
      </w:r>
      <w:r w:rsidRPr="00BC4880">
        <w:rPr>
          <w:sz w:val="28"/>
          <w:szCs w:val="28"/>
        </w:rPr>
        <w:t>.</w:t>
      </w:r>
      <w:r>
        <w:rPr>
          <w:sz w:val="28"/>
          <w:szCs w:val="28"/>
        </w:rPr>
        <w:t>0000</w:t>
      </w:r>
      <w:r w:rsidRPr="00AE0DDB">
        <w:rPr>
          <w:sz w:val="28"/>
          <w:szCs w:val="28"/>
        </w:rPr>
        <w:t xml:space="preserve">                                                                                                № </w:t>
      </w:r>
    </w:p>
    <w:p w:rsidR="00294880" w:rsidRDefault="00294880" w:rsidP="00294880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</w:t>
      </w:r>
      <w:r w:rsidRPr="00EF0FD7">
        <w:rPr>
          <w:sz w:val="28"/>
          <w:szCs w:val="28"/>
        </w:rPr>
        <w:t>зменени</w:t>
      </w:r>
      <w:r>
        <w:rPr>
          <w:sz w:val="28"/>
          <w:szCs w:val="28"/>
        </w:rPr>
        <w:t>й</w:t>
      </w:r>
      <w:r w:rsidRPr="00EF0FD7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Решение </w:t>
      </w:r>
    </w:p>
    <w:p w:rsidR="00294880" w:rsidRDefault="00294880" w:rsidP="00294880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сельского поселения</w:t>
      </w:r>
      <w:r w:rsidRPr="00EF0FD7">
        <w:rPr>
          <w:sz w:val="28"/>
          <w:szCs w:val="28"/>
        </w:rPr>
        <w:t xml:space="preserve"> </w:t>
      </w:r>
    </w:p>
    <w:p w:rsidR="00294880" w:rsidRDefault="00294880" w:rsidP="00294880">
      <w:pPr>
        <w:tabs>
          <w:tab w:val="left" w:pos="7755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Селиярово от 20.02.2012 №163    </w:t>
      </w:r>
      <w:r>
        <w:rPr>
          <w:sz w:val="28"/>
          <w:szCs w:val="28"/>
        </w:rPr>
        <w:br/>
        <w:t>«Об утверждении правил</w:t>
      </w:r>
    </w:p>
    <w:p w:rsidR="00294880" w:rsidRDefault="00294880" w:rsidP="00294880">
      <w:pPr>
        <w:tabs>
          <w:tab w:val="left" w:pos="7755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землепользования и застройки</w:t>
      </w:r>
    </w:p>
    <w:p w:rsidR="00294880" w:rsidRDefault="00294880" w:rsidP="00294880">
      <w:pPr>
        <w:tabs>
          <w:tab w:val="left" w:pos="7755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Селиярово» </w:t>
      </w:r>
    </w:p>
    <w:p w:rsidR="00294880" w:rsidRDefault="00294880" w:rsidP="00294880">
      <w:pPr>
        <w:tabs>
          <w:tab w:val="left" w:pos="77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94880" w:rsidRPr="00651F4A" w:rsidRDefault="00294880" w:rsidP="00294880">
      <w:pPr>
        <w:jc w:val="both"/>
        <w:rPr>
          <w:sz w:val="28"/>
          <w:szCs w:val="28"/>
        </w:rPr>
      </w:pPr>
    </w:p>
    <w:p w:rsidR="00261758" w:rsidRDefault="00294880" w:rsidP="00294880">
      <w:pPr>
        <w:ind w:firstLine="720"/>
        <w:jc w:val="both"/>
        <w:rPr>
          <w:sz w:val="28"/>
          <w:szCs w:val="28"/>
        </w:rPr>
      </w:pPr>
      <w:r w:rsidRPr="00CF1269">
        <w:rPr>
          <w:sz w:val="28"/>
          <w:szCs w:val="28"/>
        </w:rPr>
        <w:t xml:space="preserve">В соответствии </w:t>
      </w:r>
      <w:r w:rsidR="00261758">
        <w:rPr>
          <w:sz w:val="28"/>
          <w:szCs w:val="28"/>
        </w:rPr>
        <w:t>с Градостроительным кодексом</w:t>
      </w:r>
      <w:r w:rsidRPr="00CF1269">
        <w:rPr>
          <w:sz w:val="28"/>
          <w:szCs w:val="28"/>
        </w:rPr>
        <w:t xml:space="preserve"> Российской Феде</w:t>
      </w:r>
      <w:r w:rsidR="00261758">
        <w:rPr>
          <w:sz w:val="28"/>
          <w:szCs w:val="28"/>
        </w:rPr>
        <w:t>рации, Федеральным законом от 27.07.2010 № 210-ФЗ «Об организации предоставления государственных и муниципальных услуг</w:t>
      </w:r>
      <w:r w:rsidRPr="00CF1269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CF1269">
        <w:rPr>
          <w:sz w:val="28"/>
          <w:szCs w:val="28"/>
        </w:rPr>
        <w:t xml:space="preserve"> </w:t>
      </w:r>
      <w:r w:rsidR="00261758">
        <w:rPr>
          <w:sz w:val="28"/>
          <w:szCs w:val="28"/>
        </w:rPr>
        <w:t>Уставом сельского поселения Селиярово, решением Совета депутатов сельского поселения Селиярово от 20.02.2012 № 163 «Об утверждении Правил землепользования и застройки сельского поселения Селиярово», с учетом протокола публичных слушаний от ___ № ___, заключения о результатах публичных слушаний от ___ № ___, Совет депутатов сельского поселения Селиярово,</w:t>
      </w:r>
    </w:p>
    <w:p w:rsidR="00261758" w:rsidRDefault="00261758" w:rsidP="00294880">
      <w:pPr>
        <w:ind w:firstLine="720"/>
        <w:jc w:val="both"/>
        <w:rPr>
          <w:sz w:val="28"/>
          <w:szCs w:val="28"/>
        </w:rPr>
      </w:pPr>
    </w:p>
    <w:p w:rsidR="00294880" w:rsidRDefault="00261758" w:rsidP="00261758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294880" w:rsidRDefault="00294880" w:rsidP="00294880">
      <w:pPr>
        <w:ind w:firstLine="720"/>
        <w:jc w:val="both"/>
        <w:rPr>
          <w:sz w:val="28"/>
          <w:szCs w:val="28"/>
        </w:rPr>
      </w:pPr>
    </w:p>
    <w:p w:rsidR="00261758" w:rsidRPr="001B7C3C" w:rsidRDefault="001B7C3C" w:rsidP="001B7C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94880" w:rsidRPr="001B7C3C">
        <w:rPr>
          <w:sz w:val="28"/>
          <w:szCs w:val="28"/>
        </w:rPr>
        <w:t xml:space="preserve">Внести в </w:t>
      </w:r>
      <w:r w:rsidR="00261758" w:rsidRPr="001B7C3C">
        <w:rPr>
          <w:sz w:val="28"/>
          <w:szCs w:val="28"/>
        </w:rPr>
        <w:t>приложение к решению</w:t>
      </w:r>
      <w:r w:rsidR="00294880" w:rsidRPr="001B7C3C">
        <w:rPr>
          <w:sz w:val="28"/>
          <w:szCs w:val="28"/>
        </w:rPr>
        <w:t xml:space="preserve"> Совета депутатов</w:t>
      </w:r>
      <w:r w:rsidR="00261758" w:rsidRPr="001B7C3C">
        <w:rPr>
          <w:sz w:val="28"/>
          <w:szCs w:val="28"/>
        </w:rPr>
        <w:t xml:space="preserve"> сельского поселения Селиярово</w:t>
      </w:r>
      <w:r w:rsidR="00294880" w:rsidRPr="001B7C3C">
        <w:rPr>
          <w:sz w:val="28"/>
          <w:szCs w:val="28"/>
        </w:rPr>
        <w:t xml:space="preserve"> от 20.02.2012 № 163 «Об утверждении правил землепользования и застройки сельского поселения Селиярово» </w:t>
      </w:r>
      <w:r w:rsidR="00261758" w:rsidRPr="001B7C3C">
        <w:rPr>
          <w:sz w:val="28"/>
          <w:szCs w:val="28"/>
        </w:rPr>
        <w:t xml:space="preserve">следующие </w:t>
      </w:r>
      <w:r w:rsidR="00294880" w:rsidRPr="001B7C3C">
        <w:rPr>
          <w:sz w:val="28"/>
          <w:szCs w:val="28"/>
        </w:rPr>
        <w:t>из</w:t>
      </w:r>
      <w:r w:rsidR="00261758" w:rsidRPr="001B7C3C">
        <w:rPr>
          <w:sz w:val="28"/>
          <w:szCs w:val="28"/>
        </w:rPr>
        <w:t>менения:</w:t>
      </w:r>
    </w:p>
    <w:p w:rsidR="00261758" w:rsidRPr="001B7C3C" w:rsidRDefault="001B7C3C" w:rsidP="001B7C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61758" w:rsidRPr="001B7C3C">
        <w:rPr>
          <w:sz w:val="28"/>
          <w:szCs w:val="28"/>
        </w:rPr>
        <w:t>Статью 1. Изложить в следующей редакции:</w:t>
      </w:r>
    </w:p>
    <w:p w:rsidR="007D2645" w:rsidRDefault="00261758" w:rsidP="008B2C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«Статья 1. Основные определения и термины, используемые в настоящих Правилах</w:t>
      </w:r>
      <w:r w:rsidR="001B7C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Термины и определения, используемые в настоящих Правилах землепользования и застройки сельского поселения Селиярово (далее - Правила), применяются в значениях, установленных нормативными правовыми актами Российской Федерации, Ханты-Мансийского автономного округа – Югры. Слова и словосочетания «муниципальное образование сельское поселение Селиярово», «сельское поселение Селиярово», «сельское поселение», «СП Селиярово», </w:t>
      </w:r>
      <w:r>
        <w:rPr>
          <w:sz w:val="28"/>
          <w:szCs w:val="28"/>
        </w:rPr>
        <w:lastRenderedPageBreak/>
        <w:t xml:space="preserve">«поселение», «муниципальное образование» </w:t>
      </w:r>
      <w:r w:rsidR="007D2645">
        <w:rPr>
          <w:sz w:val="28"/>
          <w:szCs w:val="28"/>
        </w:rPr>
        <w:t>применяются в настоящих Правилах в одном значении «сельское поселение.</w:t>
      </w:r>
      <w:r>
        <w:rPr>
          <w:sz w:val="28"/>
          <w:szCs w:val="28"/>
        </w:rPr>
        <w:t>»</w:t>
      </w:r>
      <w:r w:rsidR="007D2645">
        <w:rPr>
          <w:sz w:val="28"/>
          <w:szCs w:val="28"/>
        </w:rPr>
        <w:t>.</w:t>
      </w:r>
    </w:p>
    <w:p w:rsidR="007D2645" w:rsidRPr="008B2C7E" w:rsidRDefault="008B2C7E" w:rsidP="008B2C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7D2645" w:rsidRPr="008B2C7E">
        <w:rPr>
          <w:sz w:val="28"/>
          <w:szCs w:val="28"/>
        </w:rPr>
        <w:t>Статью 18 изложить в следующей редакции:</w:t>
      </w:r>
    </w:p>
    <w:p w:rsidR="007D2645" w:rsidRDefault="007D2645" w:rsidP="008B2C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«Статья 18. Выдача разрешения на строительство и разрешения на ввод объекта в эксплуатацию</w:t>
      </w:r>
    </w:p>
    <w:p w:rsidR="00294880" w:rsidRPr="008B2C7E" w:rsidRDefault="008B2C7E" w:rsidP="008B2C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D2645" w:rsidRPr="008B2C7E">
        <w:rPr>
          <w:sz w:val="28"/>
          <w:szCs w:val="28"/>
        </w:rPr>
        <w:t>В случаях и порядке, предусмотренных Градостроительным кодексом Российской Федерации и с учетом настоящих Правил, выдаются разрешение на строительство, разрешение на ввод объекта в эксплуатацию в соответствии с административными регламентами предоставления муниципальных услуг, утверждаемых постановлением администрации сельского поселения</w:t>
      </w:r>
      <w:proofErr w:type="gramStart"/>
      <w:r w:rsidR="007D2645" w:rsidRPr="008B2C7E">
        <w:rPr>
          <w:sz w:val="28"/>
          <w:szCs w:val="28"/>
        </w:rPr>
        <w:t>.».</w:t>
      </w:r>
      <w:proofErr w:type="gramEnd"/>
    </w:p>
    <w:p w:rsidR="007D2645" w:rsidRPr="008B2C7E" w:rsidRDefault="008B2C7E" w:rsidP="008B2C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7D2645" w:rsidRPr="008B2C7E">
        <w:rPr>
          <w:sz w:val="28"/>
          <w:szCs w:val="28"/>
        </w:rPr>
        <w:t>В приложении 1 к Правилам землепользования и застройки муниципального образования сельского поселения Селиярово:</w:t>
      </w:r>
    </w:p>
    <w:p w:rsidR="007D2645" w:rsidRPr="008B2C7E" w:rsidRDefault="008B2C7E" w:rsidP="008B2C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</w:t>
      </w:r>
      <w:r w:rsidR="007D2645" w:rsidRPr="008B2C7E">
        <w:rPr>
          <w:sz w:val="28"/>
          <w:szCs w:val="28"/>
        </w:rPr>
        <w:t>Статью 14 изложить в следующей редакции:</w:t>
      </w:r>
    </w:p>
    <w:p w:rsidR="007D2645" w:rsidRDefault="007D2645" w:rsidP="008B2C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«Статья 14. Виды разрешенного использования объектов капитального строительства на земельных участках</w:t>
      </w:r>
    </w:p>
    <w:p w:rsidR="007D2645" w:rsidRPr="007D2645" w:rsidRDefault="007D2645" w:rsidP="008B2C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14.1. Виды разрешенного использования объектов капитального строительства на земельных участках применительно к территориальной зоне определяются</w:t>
      </w:r>
      <w:r w:rsidR="00852097">
        <w:rPr>
          <w:sz w:val="28"/>
          <w:szCs w:val="28"/>
        </w:rPr>
        <w:t xml:space="preserve"> описанием видов разрешенного использования земельных участков в соответствии с Классификатором видов разрешенного использования земельных участков, утвержденным приказом Минэкономразвития России от 01.09.2014 № 540 «Об утверждении классификатора видов разрешенного использования земельных участков» и устанавливаются градостроительными регламентами.</w:t>
      </w:r>
      <w:r>
        <w:rPr>
          <w:sz w:val="28"/>
          <w:szCs w:val="28"/>
        </w:rPr>
        <w:t>»</w:t>
      </w:r>
      <w:r w:rsidR="00852097">
        <w:rPr>
          <w:sz w:val="28"/>
          <w:szCs w:val="28"/>
        </w:rPr>
        <w:t>.</w:t>
      </w:r>
    </w:p>
    <w:p w:rsidR="00294880" w:rsidRDefault="00294880" w:rsidP="008B2C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</w:t>
      </w:r>
      <w:r w:rsidR="008B2C7E">
        <w:rPr>
          <w:sz w:val="28"/>
          <w:szCs w:val="28"/>
        </w:rPr>
        <w:t>ее решение подлежит</w:t>
      </w:r>
      <w:r>
        <w:rPr>
          <w:sz w:val="28"/>
          <w:szCs w:val="28"/>
        </w:rPr>
        <w:t xml:space="preserve"> обнародованию</w:t>
      </w:r>
      <w:r w:rsidR="008B2C7E">
        <w:rPr>
          <w:sz w:val="28"/>
          <w:szCs w:val="28"/>
        </w:rPr>
        <w:t xml:space="preserve"> в установленном порядке</w:t>
      </w:r>
      <w:r>
        <w:rPr>
          <w:sz w:val="28"/>
          <w:szCs w:val="28"/>
        </w:rPr>
        <w:t>.</w:t>
      </w:r>
    </w:p>
    <w:p w:rsidR="00294880" w:rsidRDefault="00852097" w:rsidP="008B2C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94880">
        <w:rPr>
          <w:sz w:val="28"/>
          <w:szCs w:val="28"/>
        </w:rPr>
        <w:t>Настоящее решен</w:t>
      </w:r>
      <w:r w:rsidR="008B2C7E">
        <w:rPr>
          <w:sz w:val="28"/>
          <w:szCs w:val="28"/>
        </w:rPr>
        <w:t xml:space="preserve">ие вступает в силу </w:t>
      </w:r>
      <w:r w:rsidR="00294880">
        <w:rPr>
          <w:sz w:val="28"/>
          <w:szCs w:val="28"/>
        </w:rPr>
        <w:t xml:space="preserve"> после его официального обнародования.</w:t>
      </w:r>
    </w:p>
    <w:p w:rsidR="00294880" w:rsidRDefault="00294880" w:rsidP="00294880">
      <w:pPr>
        <w:ind w:firstLine="720"/>
        <w:jc w:val="both"/>
        <w:rPr>
          <w:sz w:val="28"/>
          <w:szCs w:val="28"/>
        </w:rPr>
      </w:pPr>
    </w:p>
    <w:p w:rsidR="00294880" w:rsidRDefault="00294880" w:rsidP="00294880">
      <w:pPr>
        <w:ind w:firstLine="720"/>
        <w:jc w:val="both"/>
        <w:rPr>
          <w:sz w:val="28"/>
          <w:szCs w:val="28"/>
        </w:rPr>
      </w:pPr>
    </w:p>
    <w:p w:rsidR="00294880" w:rsidRDefault="00294880" w:rsidP="00294880">
      <w:pPr>
        <w:rPr>
          <w:sz w:val="28"/>
          <w:szCs w:val="28"/>
        </w:rPr>
      </w:pPr>
      <w:bookmarkStart w:id="0" w:name="_GoBack"/>
      <w:bookmarkEnd w:id="0"/>
    </w:p>
    <w:p w:rsidR="00294880" w:rsidRDefault="00294880" w:rsidP="00294880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</w:t>
      </w:r>
      <w:r w:rsidR="00852097">
        <w:rPr>
          <w:sz w:val="28"/>
          <w:szCs w:val="28"/>
        </w:rPr>
        <w:t xml:space="preserve">                         А.А. Юдин</w:t>
      </w:r>
      <w:r>
        <w:rPr>
          <w:sz w:val="28"/>
          <w:szCs w:val="28"/>
        </w:rPr>
        <w:t xml:space="preserve">  </w:t>
      </w:r>
    </w:p>
    <w:p w:rsidR="00294880" w:rsidRDefault="00294880" w:rsidP="00294880">
      <w:pPr>
        <w:ind w:firstLine="0"/>
        <w:rPr>
          <w:sz w:val="28"/>
          <w:szCs w:val="28"/>
        </w:rPr>
      </w:pPr>
    </w:p>
    <w:p w:rsidR="00294880" w:rsidRDefault="00294880" w:rsidP="00445B8B">
      <w:pPr>
        <w:jc w:val="right"/>
        <w:rPr>
          <w:sz w:val="28"/>
          <w:szCs w:val="28"/>
        </w:rPr>
      </w:pPr>
    </w:p>
    <w:p w:rsidR="00852097" w:rsidRDefault="00852097" w:rsidP="00445B8B">
      <w:pPr>
        <w:jc w:val="right"/>
        <w:rPr>
          <w:sz w:val="28"/>
          <w:szCs w:val="28"/>
        </w:rPr>
      </w:pPr>
    </w:p>
    <w:p w:rsidR="00852097" w:rsidRDefault="00852097" w:rsidP="00445B8B">
      <w:pPr>
        <w:jc w:val="right"/>
        <w:rPr>
          <w:sz w:val="28"/>
          <w:szCs w:val="28"/>
        </w:rPr>
      </w:pPr>
    </w:p>
    <w:p w:rsidR="00852097" w:rsidRDefault="00852097" w:rsidP="00445B8B">
      <w:pPr>
        <w:jc w:val="right"/>
        <w:rPr>
          <w:sz w:val="28"/>
          <w:szCs w:val="28"/>
        </w:rPr>
      </w:pPr>
    </w:p>
    <w:p w:rsidR="00852097" w:rsidRDefault="00852097" w:rsidP="00445B8B">
      <w:pPr>
        <w:jc w:val="right"/>
        <w:rPr>
          <w:sz w:val="28"/>
          <w:szCs w:val="28"/>
        </w:rPr>
      </w:pPr>
    </w:p>
    <w:sectPr w:rsidR="00852097" w:rsidSect="00445B8B">
      <w:pgSz w:w="11906" w:h="16838"/>
      <w:pgMar w:top="1134" w:right="124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C3092"/>
    <w:multiLevelType w:val="multilevel"/>
    <w:tmpl w:val="E6561BF6"/>
    <w:lvl w:ilvl="0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52" w:hanging="2160"/>
      </w:pPr>
      <w:rPr>
        <w:rFonts w:hint="default"/>
      </w:rPr>
    </w:lvl>
  </w:abstractNum>
  <w:abstractNum w:abstractNumId="1">
    <w:nsid w:val="56943A75"/>
    <w:multiLevelType w:val="hybridMultilevel"/>
    <w:tmpl w:val="7AC40D88"/>
    <w:lvl w:ilvl="0" w:tplc="1D4E9F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66D1272"/>
    <w:multiLevelType w:val="multilevel"/>
    <w:tmpl w:val="0CBE2516"/>
    <w:lvl w:ilvl="0">
      <w:start w:val="1"/>
      <w:numFmt w:val="decimal"/>
      <w:lvlText w:val="%1."/>
      <w:lvlJc w:val="left"/>
      <w:pPr>
        <w:ind w:left="1476" w:hanging="372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4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B8B"/>
    <w:rsid w:val="00022550"/>
    <w:rsid w:val="00055362"/>
    <w:rsid w:val="00123CD1"/>
    <w:rsid w:val="001659D7"/>
    <w:rsid w:val="001B7C3C"/>
    <w:rsid w:val="00261758"/>
    <w:rsid w:val="00294880"/>
    <w:rsid w:val="002F206A"/>
    <w:rsid w:val="00445B8B"/>
    <w:rsid w:val="0057087F"/>
    <w:rsid w:val="0067663C"/>
    <w:rsid w:val="006B3FA1"/>
    <w:rsid w:val="006D5D57"/>
    <w:rsid w:val="006F4B47"/>
    <w:rsid w:val="00724164"/>
    <w:rsid w:val="00792A1F"/>
    <w:rsid w:val="007D2645"/>
    <w:rsid w:val="00852097"/>
    <w:rsid w:val="008B2C7E"/>
    <w:rsid w:val="008E671A"/>
    <w:rsid w:val="00A11534"/>
    <w:rsid w:val="00AE5FC0"/>
    <w:rsid w:val="00B15BB5"/>
    <w:rsid w:val="00C706DC"/>
    <w:rsid w:val="00F7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8B"/>
    <w:pPr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45B8B"/>
    <w:pPr>
      <w:outlineLvl w:val="0"/>
    </w:pPr>
    <w:rPr>
      <w:b/>
      <w:bCs/>
      <w:kern w:val="36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B8B"/>
    <w:pPr>
      <w:keepNext/>
      <w:outlineLvl w:val="2"/>
    </w:pPr>
    <w:rPr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B8B"/>
    <w:rPr>
      <w:rFonts w:ascii="Times New Roman" w:eastAsia="Times New Roman" w:hAnsi="Times New Roman" w:cs="Times New Roman"/>
      <w:b/>
      <w:bCs/>
      <w:kern w:val="36"/>
      <w:sz w:val="24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45B8B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styleId="a3">
    <w:name w:val="Hyperlink"/>
    <w:uiPriority w:val="99"/>
    <w:semiHidden/>
    <w:unhideWhenUsed/>
    <w:rsid w:val="00445B8B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445B8B"/>
    <w:pPr>
      <w:tabs>
        <w:tab w:val="right" w:leader="dot" w:pos="10206"/>
      </w:tabs>
      <w:spacing w:before="120"/>
    </w:pPr>
    <w:rPr>
      <w:b/>
      <w:bCs/>
      <w:szCs w:val="20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445B8B"/>
    <w:pPr>
      <w:tabs>
        <w:tab w:val="right" w:leader="dot" w:pos="10206"/>
      </w:tabs>
      <w:ind w:right="283"/>
    </w:pPr>
    <w:rPr>
      <w:szCs w:val="20"/>
    </w:rPr>
  </w:style>
  <w:style w:type="paragraph" w:styleId="a4">
    <w:name w:val="TOC Heading"/>
    <w:basedOn w:val="1"/>
    <w:next w:val="a"/>
    <w:uiPriority w:val="39"/>
    <w:semiHidden/>
    <w:unhideWhenUsed/>
    <w:qFormat/>
    <w:rsid w:val="00445B8B"/>
    <w:pPr>
      <w:keepNext/>
      <w:keepLines/>
      <w:spacing w:before="48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570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57087F"/>
    <w:pPr>
      <w:tabs>
        <w:tab w:val="center" w:pos="4677"/>
        <w:tab w:val="right" w:pos="9355"/>
      </w:tabs>
      <w:jc w:val="both"/>
    </w:pPr>
  </w:style>
  <w:style w:type="character" w:customStyle="1" w:styleId="12">
    <w:name w:val="Верхний колонтитул Знак1"/>
    <w:basedOn w:val="a0"/>
    <w:uiPriority w:val="99"/>
    <w:semiHidden/>
    <w:rsid w:val="005708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570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57087F"/>
    <w:pPr>
      <w:tabs>
        <w:tab w:val="center" w:pos="4677"/>
        <w:tab w:val="right" w:pos="9355"/>
      </w:tabs>
      <w:jc w:val="both"/>
    </w:pPr>
  </w:style>
  <w:style w:type="character" w:customStyle="1" w:styleId="13">
    <w:name w:val="Нижний колонтитул Знак1"/>
    <w:basedOn w:val="a0"/>
    <w:uiPriority w:val="99"/>
    <w:semiHidden/>
    <w:rsid w:val="005708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Схема документа Знак"/>
    <w:basedOn w:val="a0"/>
    <w:link w:val="aa"/>
    <w:uiPriority w:val="99"/>
    <w:semiHidden/>
    <w:rsid w:val="0057087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Document Map"/>
    <w:basedOn w:val="a"/>
    <w:link w:val="a9"/>
    <w:uiPriority w:val="99"/>
    <w:semiHidden/>
    <w:unhideWhenUsed/>
    <w:rsid w:val="0057087F"/>
    <w:pPr>
      <w:jc w:val="both"/>
    </w:pPr>
    <w:rPr>
      <w:rFonts w:ascii="Tahoma" w:hAnsi="Tahoma" w:cs="Tahoma"/>
      <w:sz w:val="16"/>
      <w:szCs w:val="16"/>
    </w:rPr>
  </w:style>
  <w:style w:type="character" w:customStyle="1" w:styleId="14">
    <w:name w:val="Схема документа Знак1"/>
    <w:basedOn w:val="a0"/>
    <w:uiPriority w:val="99"/>
    <w:semiHidden/>
    <w:rsid w:val="0057087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57087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57087F"/>
    <w:pPr>
      <w:jc w:val="both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5708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">
    <w:name w:val="S_Титульный"/>
    <w:basedOn w:val="a"/>
    <w:uiPriority w:val="99"/>
    <w:rsid w:val="0057087F"/>
    <w:pPr>
      <w:spacing w:line="360" w:lineRule="auto"/>
      <w:ind w:left="3060"/>
      <w:jc w:val="right"/>
    </w:pPr>
    <w:rPr>
      <w:b/>
      <w:caps/>
    </w:rPr>
  </w:style>
  <w:style w:type="paragraph" w:customStyle="1" w:styleId="s1">
    <w:name w:val="s_1"/>
    <w:basedOn w:val="a"/>
    <w:uiPriority w:val="99"/>
    <w:rsid w:val="0057087F"/>
    <w:pPr>
      <w:spacing w:before="100" w:beforeAutospacing="1" w:after="100" w:afterAutospacing="1"/>
      <w:jc w:val="both"/>
    </w:pPr>
  </w:style>
  <w:style w:type="character" w:customStyle="1" w:styleId="apple-converted-space">
    <w:name w:val="apple-converted-space"/>
    <w:rsid w:val="0057087F"/>
  </w:style>
  <w:style w:type="paragraph" w:styleId="ad">
    <w:name w:val="Normal (Web)"/>
    <w:basedOn w:val="a"/>
    <w:uiPriority w:val="99"/>
    <w:unhideWhenUsed/>
    <w:rsid w:val="0057087F"/>
    <w:pPr>
      <w:spacing w:before="100" w:beforeAutospacing="1" w:after="100" w:afterAutospacing="1"/>
      <w:jc w:val="both"/>
    </w:pPr>
  </w:style>
  <w:style w:type="paragraph" w:styleId="ae">
    <w:name w:val="List Paragraph"/>
    <w:basedOn w:val="a"/>
    <w:uiPriority w:val="34"/>
    <w:qFormat/>
    <w:rsid w:val="000225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8B"/>
    <w:pPr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45B8B"/>
    <w:pPr>
      <w:outlineLvl w:val="0"/>
    </w:pPr>
    <w:rPr>
      <w:b/>
      <w:bCs/>
      <w:kern w:val="36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B8B"/>
    <w:pPr>
      <w:keepNext/>
      <w:outlineLvl w:val="2"/>
    </w:pPr>
    <w:rPr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B8B"/>
    <w:rPr>
      <w:rFonts w:ascii="Times New Roman" w:eastAsia="Times New Roman" w:hAnsi="Times New Roman" w:cs="Times New Roman"/>
      <w:b/>
      <w:bCs/>
      <w:kern w:val="36"/>
      <w:sz w:val="24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45B8B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styleId="a3">
    <w:name w:val="Hyperlink"/>
    <w:uiPriority w:val="99"/>
    <w:semiHidden/>
    <w:unhideWhenUsed/>
    <w:rsid w:val="00445B8B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445B8B"/>
    <w:pPr>
      <w:tabs>
        <w:tab w:val="right" w:leader="dot" w:pos="10206"/>
      </w:tabs>
      <w:spacing w:before="120"/>
    </w:pPr>
    <w:rPr>
      <w:b/>
      <w:bCs/>
      <w:szCs w:val="20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445B8B"/>
    <w:pPr>
      <w:tabs>
        <w:tab w:val="right" w:leader="dot" w:pos="10206"/>
      </w:tabs>
      <w:ind w:right="283"/>
    </w:pPr>
    <w:rPr>
      <w:szCs w:val="20"/>
    </w:rPr>
  </w:style>
  <w:style w:type="paragraph" w:styleId="a4">
    <w:name w:val="TOC Heading"/>
    <w:basedOn w:val="1"/>
    <w:next w:val="a"/>
    <w:uiPriority w:val="39"/>
    <w:semiHidden/>
    <w:unhideWhenUsed/>
    <w:qFormat/>
    <w:rsid w:val="00445B8B"/>
    <w:pPr>
      <w:keepNext/>
      <w:keepLines/>
      <w:spacing w:before="48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570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57087F"/>
    <w:pPr>
      <w:tabs>
        <w:tab w:val="center" w:pos="4677"/>
        <w:tab w:val="right" w:pos="9355"/>
      </w:tabs>
      <w:jc w:val="both"/>
    </w:pPr>
  </w:style>
  <w:style w:type="character" w:customStyle="1" w:styleId="12">
    <w:name w:val="Верхний колонтитул Знак1"/>
    <w:basedOn w:val="a0"/>
    <w:uiPriority w:val="99"/>
    <w:semiHidden/>
    <w:rsid w:val="005708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570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57087F"/>
    <w:pPr>
      <w:tabs>
        <w:tab w:val="center" w:pos="4677"/>
        <w:tab w:val="right" w:pos="9355"/>
      </w:tabs>
      <w:jc w:val="both"/>
    </w:pPr>
  </w:style>
  <w:style w:type="character" w:customStyle="1" w:styleId="13">
    <w:name w:val="Нижний колонтитул Знак1"/>
    <w:basedOn w:val="a0"/>
    <w:uiPriority w:val="99"/>
    <w:semiHidden/>
    <w:rsid w:val="005708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Схема документа Знак"/>
    <w:basedOn w:val="a0"/>
    <w:link w:val="aa"/>
    <w:uiPriority w:val="99"/>
    <w:semiHidden/>
    <w:rsid w:val="0057087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Document Map"/>
    <w:basedOn w:val="a"/>
    <w:link w:val="a9"/>
    <w:uiPriority w:val="99"/>
    <w:semiHidden/>
    <w:unhideWhenUsed/>
    <w:rsid w:val="0057087F"/>
    <w:pPr>
      <w:jc w:val="both"/>
    </w:pPr>
    <w:rPr>
      <w:rFonts w:ascii="Tahoma" w:hAnsi="Tahoma" w:cs="Tahoma"/>
      <w:sz w:val="16"/>
      <w:szCs w:val="16"/>
    </w:rPr>
  </w:style>
  <w:style w:type="character" w:customStyle="1" w:styleId="14">
    <w:name w:val="Схема документа Знак1"/>
    <w:basedOn w:val="a0"/>
    <w:uiPriority w:val="99"/>
    <w:semiHidden/>
    <w:rsid w:val="0057087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57087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57087F"/>
    <w:pPr>
      <w:jc w:val="both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5708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">
    <w:name w:val="S_Титульный"/>
    <w:basedOn w:val="a"/>
    <w:uiPriority w:val="99"/>
    <w:rsid w:val="0057087F"/>
    <w:pPr>
      <w:spacing w:line="360" w:lineRule="auto"/>
      <w:ind w:left="3060"/>
      <w:jc w:val="right"/>
    </w:pPr>
    <w:rPr>
      <w:b/>
      <w:caps/>
    </w:rPr>
  </w:style>
  <w:style w:type="paragraph" w:customStyle="1" w:styleId="s1">
    <w:name w:val="s_1"/>
    <w:basedOn w:val="a"/>
    <w:uiPriority w:val="99"/>
    <w:rsid w:val="0057087F"/>
    <w:pPr>
      <w:spacing w:before="100" w:beforeAutospacing="1" w:after="100" w:afterAutospacing="1"/>
      <w:jc w:val="both"/>
    </w:pPr>
  </w:style>
  <w:style w:type="character" w:customStyle="1" w:styleId="apple-converted-space">
    <w:name w:val="apple-converted-space"/>
    <w:rsid w:val="0057087F"/>
  </w:style>
  <w:style w:type="paragraph" w:styleId="ad">
    <w:name w:val="Normal (Web)"/>
    <w:basedOn w:val="a"/>
    <w:uiPriority w:val="99"/>
    <w:unhideWhenUsed/>
    <w:rsid w:val="0057087F"/>
    <w:pPr>
      <w:spacing w:before="100" w:beforeAutospacing="1" w:after="100" w:afterAutospacing="1"/>
      <w:jc w:val="both"/>
    </w:pPr>
  </w:style>
  <w:style w:type="paragraph" w:styleId="ae">
    <w:name w:val="List Paragraph"/>
    <w:basedOn w:val="a"/>
    <w:uiPriority w:val="34"/>
    <w:qFormat/>
    <w:rsid w:val="00022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5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12809-A7A8-4B53-8893-DD01E862C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Зина</dc:creator>
  <cp:lastModifiedBy>Зина</cp:lastModifiedBy>
  <cp:revision>4</cp:revision>
  <dcterms:created xsi:type="dcterms:W3CDTF">2019-02-04T11:45:00Z</dcterms:created>
  <dcterms:modified xsi:type="dcterms:W3CDTF">2019-02-05T03:37:00Z</dcterms:modified>
</cp:coreProperties>
</file>