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FE" w:rsidRDefault="009052FE" w:rsidP="000F2049">
      <w:pPr>
        <w:pStyle w:val="1"/>
        <w:jc w:val="center"/>
      </w:pPr>
      <w:r>
        <w:t>ХАНТЫ-МАНСИЙСКИЙ АВТОНОМНЫЙ ОКРУГ- ЮГРА</w:t>
      </w:r>
    </w:p>
    <w:p w:rsidR="009052FE" w:rsidRDefault="009052FE" w:rsidP="009052FE">
      <w:pPr>
        <w:pStyle w:val="af2"/>
        <w:ind w:firstLine="555"/>
        <w:jc w:val="center"/>
        <w:rPr>
          <w:b/>
          <w:sz w:val="28"/>
          <w:szCs w:val="28"/>
        </w:rPr>
      </w:pPr>
      <w:r>
        <w:rPr>
          <w:b/>
          <w:sz w:val="28"/>
          <w:szCs w:val="28"/>
        </w:rPr>
        <w:t>ТЮМЕНСКАЯ ОБЛАСТЬ</w:t>
      </w:r>
    </w:p>
    <w:p w:rsidR="009052FE" w:rsidRDefault="009052FE" w:rsidP="009052FE">
      <w:pPr>
        <w:pStyle w:val="af2"/>
        <w:ind w:firstLine="555"/>
        <w:jc w:val="center"/>
        <w:rPr>
          <w:b/>
          <w:sz w:val="28"/>
          <w:szCs w:val="28"/>
        </w:rPr>
      </w:pPr>
      <w:r>
        <w:rPr>
          <w:b/>
          <w:sz w:val="28"/>
          <w:szCs w:val="28"/>
        </w:rPr>
        <w:t>ХАНТЫ-МАНСИЙСКИЙ РАЙОН</w:t>
      </w:r>
    </w:p>
    <w:p w:rsidR="009052FE" w:rsidRDefault="009052FE" w:rsidP="009052FE">
      <w:pPr>
        <w:pStyle w:val="af2"/>
        <w:ind w:firstLine="555"/>
        <w:jc w:val="center"/>
        <w:rPr>
          <w:b/>
          <w:sz w:val="28"/>
          <w:szCs w:val="28"/>
        </w:rPr>
      </w:pPr>
      <w:r>
        <w:rPr>
          <w:b/>
          <w:sz w:val="28"/>
          <w:szCs w:val="28"/>
        </w:rPr>
        <w:t>СЕЛЬСКОЕ ПОСЕЛЕНИЕ</w:t>
      </w:r>
    </w:p>
    <w:p w:rsidR="009052FE" w:rsidRDefault="009052FE" w:rsidP="009052FE">
      <w:pPr>
        <w:pStyle w:val="af2"/>
        <w:ind w:firstLine="555"/>
        <w:jc w:val="center"/>
        <w:rPr>
          <w:b/>
          <w:sz w:val="28"/>
          <w:szCs w:val="28"/>
        </w:rPr>
      </w:pPr>
      <w:r>
        <w:rPr>
          <w:b/>
          <w:sz w:val="28"/>
          <w:szCs w:val="28"/>
        </w:rPr>
        <w:t>СЕЛИЯРОВО</w:t>
      </w:r>
    </w:p>
    <w:p w:rsidR="009052FE" w:rsidRDefault="009052FE" w:rsidP="009052FE">
      <w:pPr>
        <w:pStyle w:val="af2"/>
        <w:ind w:firstLine="555"/>
        <w:jc w:val="both"/>
        <w:rPr>
          <w:b/>
          <w:sz w:val="28"/>
          <w:szCs w:val="28"/>
        </w:rPr>
      </w:pPr>
    </w:p>
    <w:p w:rsidR="009052FE" w:rsidRDefault="009052FE" w:rsidP="009052FE">
      <w:pPr>
        <w:pStyle w:val="af2"/>
        <w:ind w:firstLine="555"/>
        <w:rPr>
          <w:b/>
          <w:sz w:val="28"/>
          <w:szCs w:val="28"/>
        </w:rPr>
      </w:pPr>
      <w:r>
        <w:rPr>
          <w:b/>
          <w:sz w:val="28"/>
          <w:szCs w:val="28"/>
        </w:rPr>
        <w:t xml:space="preserve">                                          СОВЕТ ДЕПУТАТОВ</w:t>
      </w:r>
    </w:p>
    <w:p w:rsidR="009052FE" w:rsidRDefault="009052FE" w:rsidP="009052FE">
      <w:pPr>
        <w:pStyle w:val="af2"/>
        <w:ind w:firstLine="555"/>
        <w:jc w:val="both"/>
        <w:rPr>
          <w:b/>
          <w:sz w:val="28"/>
          <w:szCs w:val="28"/>
        </w:rPr>
      </w:pPr>
    </w:p>
    <w:p w:rsidR="009052FE" w:rsidRDefault="009052FE" w:rsidP="009052FE">
      <w:pPr>
        <w:pStyle w:val="af2"/>
        <w:ind w:firstLine="555"/>
        <w:jc w:val="center"/>
        <w:rPr>
          <w:b/>
          <w:sz w:val="28"/>
          <w:szCs w:val="28"/>
        </w:rPr>
      </w:pPr>
      <w:r>
        <w:rPr>
          <w:b/>
          <w:sz w:val="28"/>
          <w:szCs w:val="28"/>
        </w:rPr>
        <w:t>РЕШЕНИЕ</w:t>
      </w:r>
    </w:p>
    <w:p w:rsidR="009052FE" w:rsidRDefault="009052FE" w:rsidP="009052FE">
      <w:pPr>
        <w:pStyle w:val="af2"/>
        <w:ind w:firstLine="555"/>
        <w:jc w:val="both"/>
        <w:rPr>
          <w:sz w:val="28"/>
          <w:szCs w:val="28"/>
        </w:rPr>
      </w:pPr>
    </w:p>
    <w:p w:rsidR="009052FE" w:rsidRPr="00096368" w:rsidRDefault="009052FE" w:rsidP="009052FE">
      <w:pPr>
        <w:pStyle w:val="af2"/>
        <w:jc w:val="both"/>
        <w:rPr>
          <w:sz w:val="28"/>
          <w:szCs w:val="28"/>
          <w:lang w:val="en-US"/>
        </w:rPr>
      </w:pPr>
      <w:r>
        <w:rPr>
          <w:sz w:val="28"/>
          <w:szCs w:val="28"/>
        </w:rPr>
        <w:t xml:space="preserve">от 00.00.2018                                                                 </w:t>
      </w:r>
      <w:r w:rsidR="00096368">
        <w:rPr>
          <w:sz w:val="28"/>
          <w:szCs w:val="28"/>
        </w:rPr>
        <w:t xml:space="preserve">                           № 00</w:t>
      </w:r>
    </w:p>
    <w:p w:rsidR="009052FE" w:rsidRDefault="009052FE" w:rsidP="009052FE">
      <w:pPr>
        <w:pStyle w:val="af2"/>
        <w:jc w:val="both"/>
        <w:rPr>
          <w:sz w:val="28"/>
          <w:szCs w:val="28"/>
        </w:rPr>
      </w:pPr>
      <w:r>
        <w:rPr>
          <w:sz w:val="28"/>
          <w:szCs w:val="28"/>
        </w:rPr>
        <w:t xml:space="preserve">О внесении изменений в Решение </w:t>
      </w:r>
    </w:p>
    <w:p w:rsidR="009052FE" w:rsidRDefault="009052FE" w:rsidP="009052FE">
      <w:pPr>
        <w:pStyle w:val="af2"/>
        <w:jc w:val="both"/>
        <w:rPr>
          <w:sz w:val="28"/>
          <w:szCs w:val="28"/>
        </w:rPr>
      </w:pPr>
      <w:r>
        <w:rPr>
          <w:sz w:val="28"/>
          <w:szCs w:val="28"/>
        </w:rPr>
        <w:t xml:space="preserve">Совета депутатов сельского поселения </w:t>
      </w:r>
    </w:p>
    <w:p w:rsidR="009052FE" w:rsidRDefault="009052FE" w:rsidP="009052FE">
      <w:pPr>
        <w:pStyle w:val="af2"/>
        <w:jc w:val="both"/>
        <w:rPr>
          <w:sz w:val="28"/>
          <w:szCs w:val="28"/>
        </w:rPr>
      </w:pPr>
      <w:r>
        <w:rPr>
          <w:sz w:val="28"/>
          <w:szCs w:val="28"/>
        </w:rPr>
        <w:t xml:space="preserve">Селиярово от 20.02.2012 №163 </w:t>
      </w:r>
    </w:p>
    <w:p w:rsidR="009052FE" w:rsidRDefault="009052FE" w:rsidP="009052FE">
      <w:pPr>
        <w:pStyle w:val="af2"/>
        <w:jc w:val="both"/>
        <w:rPr>
          <w:sz w:val="28"/>
          <w:szCs w:val="28"/>
        </w:rPr>
      </w:pPr>
      <w:r>
        <w:rPr>
          <w:sz w:val="28"/>
          <w:szCs w:val="28"/>
        </w:rPr>
        <w:t>«Об утверждении правил</w:t>
      </w:r>
      <w:bookmarkStart w:id="0" w:name="_GoBack"/>
      <w:bookmarkEnd w:id="0"/>
    </w:p>
    <w:p w:rsidR="009052FE" w:rsidRDefault="009052FE" w:rsidP="009052FE">
      <w:pPr>
        <w:pStyle w:val="af2"/>
        <w:jc w:val="both"/>
        <w:rPr>
          <w:sz w:val="28"/>
          <w:szCs w:val="28"/>
        </w:rPr>
      </w:pPr>
      <w:r>
        <w:rPr>
          <w:sz w:val="28"/>
          <w:szCs w:val="28"/>
        </w:rPr>
        <w:t>землепользования и застройки</w:t>
      </w:r>
    </w:p>
    <w:p w:rsidR="009052FE" w:rsidRDefault="009052FE" w:rsidP="009052FE">
      <w:pPr>
        <w:pStyle w:val="af2"/>
        <w:jc w:val="both"/>
        <w:rPr>
          <w:sz w:val="28"/>
          <w:szCs w:val="28"/>
        </w:rPr>
      </w:pPr>
      <w:r>
        <w:rPr>
          <w:sz w:val="28"/>
          <w:szCs w:val="28"/>
        </w:rPr>
        <w:t xml:space="preserve">сельского поселения Селиярово» </w:t>
      </w:r>
    </w:p>
    <w:p w:rsidR="009052FE" w:rsidRDefault="009052FE" w:rsidP="009052FE">
      <w:pPr>
        <w:pStyle w:val="af2"/>
        <w:ind w:firstLine="555"/>
        <w:jc w:val="both"/>
        <w:rPr>
          <w:sz w:val="28"/>
          <w:szCs w:val="28"/>
        </w:rPr>
      </w:pPr>
      <w:r>
        <w:rPr>
          <w:sz w:val="28"/>
          <w:szCs w:val="28"/>
        </w:rPr>
        <w:tab/>
      </w:r>
    </w:p>
    <w:p w:rsidR="009052FE" w:rsidRDefault="009052FE" w:rsidP="009052FE">
      <w:pPr>
        <w:ind w:firstLine="709"/>
        <w:rPr>
          <w:sz w:val="28"/>
          <w:szCs w:val="28"/>
        </w:rPr>
      </w:pPr>
      <w:r>
        <w:rPr>
          <w:sz w:val="28"/>
          <w:szCs w:val="28"/>
        </w:rPr>
        <w:t xml:space="preserve">В целях создания условий для развития межселенных территорий, эффективного землепользования и застройки, обеспечения прав и законных интересов физических и юридических лиц,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в соответствии с Уставом сельского поселения Селиярово, учитывая результаты публичных слушаний согласно протоколу публичных слушаний по проекту решения Совета депутатов сельского поселения Селиярово от 20.02.2012 №163 </w:t>
      </w:r>
      <w:r>
        <w:rPr>
          <w:spacing w:val="-4"/>
          <w:sz w:val="28"/>
          <w:szCs w:val="28"/>
        </w:rPr>
        <w:t>«Об утверждении Правил землепользования и застройки сельского поселения Селиярово</w:t>
      </w:r>
      <w:r>
        <w:rPr>
          <w:sz w:val="28"/>
          <w:szCs w:val="28"/>
        </w:rPr>
        <w:t xml:space="preserve">» </w:t>
      </w:r>
      <w:r>
        <w:rPr>
          <w:spacing w:val="-4"/>
          <w:sz w:val="28"/>
          <w:szCs w:val="28"/>
        </w:rPr>
        <w:t>от 00.00.2018 и</w:t>
      </w:r>
      <w:r>
        <w:rPr>
          <w:sz w:val="28"/>
          <w:szCs w:val="28"/>
        </w:rPr>
        <w:t xml:space="preserve"> заключению о результатах публичных слушаний от 00.00.2018, Совет депутатов сельского поселения Селиярово</w:t>
      </w:r>
    </w:p>
    <w:p w:rsidR="009052FE" w:rsidRDefault="009052FE" w:rsidP="009052FE">
      <w:pPr>
        <w:ind w:firstLine="0"/>
        <w:jc w:val="center"/>
        <w:outlineLvl w:val="0"/>
        <w:rPr>
          <w:b/>
          <w:sz w:val="28"/>
          <w:szCs w:val="28"/>
        </w:rPr>
      </w:pPr>
      <w:r>
        <w:rPr>
          <w:b/>
          <w:sz w:val="28"/>
          <w:szCs w:val="28"/>
        </w:rPr>
        <w:t>РЕШИЛ:</w:t>
      </w:r>
    </w:p>
    <w:p w:rsidR="009052FE" w:rsidRDefault="009052FE" w:rsidP="009052FE">
      <w:pPr>
        <w:ind w:left="720" w:firstLine="0"/>
        <w:contextualSpacing/>
        <w:rPr>
          <w:sz w:val="28"/>
          <w:szCs w:val="28"/>
        </w:rPr>
      </w:pPr>
    </w:p>
    <w:p w:rsidR="009052FE" w:rsidRDefault="009052FE" w:rsidP="009052FE">
      <w:pPr>
        <w:shd w:val="clear" w:color="auto" w:fill="FFFFFF"/>
        <w:tabs>
          <w:tab w:val="left" w:pos="709"/>
          <w:tab w:val="center" w:pos="1985"/>
          <w:tab w:val="left" w:pos="4111"/>
          <w:tab w:val="left" w:pos="4536"/>
        </w:tabs>
        <w:ind w:right="-2"/>
        <w:rPr>
          <w:sz w:val="28"/>
          <w:szCs w:val="28"/>
        </w:rPr>
      </w:pPr>
      <w:r>
        <w:rPr>
          <w:sz w:val="28"/>
          <w:szCs w:val="28"/>
        </w:rPr>
        <w:tab/>
        <w:t xml:space="preserve">1.Внести изменения в решение Совета депутатов сельского поселения Селиярово </w:t>
      </w:r>
      <w:r>
        <w:rPr>
          <w:spacing w:val="-4"/>
          <w:sz w:val="28"/>
          <w:szCs w:val="28"/>
        </w:rPr>
        <w:t>от 20.02.2012 № 163 «Об утверждении Правил землепользования и застройки сельское поселение Селиярово»</w:t>
      </w:r>
      <w:r>
        <w:rPr>
          <w:sz w:val="28"/>
          <w:szCs w:val="28"/>
        </w:rPr>
        <w:t>, изложив приложение к решению согласно приложению к настоящему решению</w:t>
      </w:r>
    </w:p>
    <w:p w:rsidR="009052FE" w:rsidRDefault="009052FE" w:rsidP="009052FE">
      <w:pPr>
        <w:shd w:val="clear" w:color="auto" w:fill="FFFFFF"/>
        <w:tabs>
          <w:tab w:val="left" w:pos="709"/>
          <w:tab w:val="center" w:pos="1985"/>
          <w:tab w:val="left" w:pos="4111"/>
          <w:tab w:val="left" w:pos="4536"/>
        </w:tabs>
        <w:ind w:right="-2"/>
        <w:rPr>
          <w:sz w:val="28"/>
          <w:szCs w:val="28"/>
        </w:rPr>
      </w:pPr>
      <w:r>
        <w:rPr>
          <w:sz w:val="28"/>
          <w:szCs w:val="28"/>
        </w:rPr>
        <w:tab/>
        <w:t>2. Настоящее решение вступает в силу с момента официального опубликования (обнародования).</w:t>
      </w:r>
    </w:p>
    <w:p w:rsidR="009052FE" w:rsidRDefault="009052FE" w:rsidP="009052FE">
      <w:pPr>
        <w:ind w:firstLine="709"/>
        <w:rPr>
          <w:sz w:val="28"/>
          <w:szCs w:val="28"/>
        </w:rPr>
      </w:pPr>
      <w:r>
        <w:rPr>
          <w:sz w:val="28"/>
          <w:szCs w:val="28"/>
        </w:rPr>
        <w:t>3. Контроль за выполнением решения оставляю за собой.</w:t>
      </w:r>
    </w:p>
    <w:p w:rsidR="009052FE" w:rsidRDefault="009052FE" w:rsidP="009052FE">
      <w:pPr>
        <w:pStyle w:val="af2"/>
        <w:ind w:firstLine="555"/>
        <w:jc w:val="both"/>
        <w:rPr>
          <w:sz w:val="28"/>
          <w:szCs w:val="28"/>
        </w:rPr>
      </w:pPr>
    </w:p>
    <w:p w:rsidR="009052FE" w:rsidRDefault="009052FE" w:rsidP="009052FE">
      <w:pPr>
        <w:pStyle w:val="af2"/>
        <w:jc w:val="both"/>
        <w:rPr>
          <w:sz w:val="28"/>
          <w:szCs w:val="28"/>
        </w:rPr>
      </w:pPr>
      <w:r>
        <w:rPr>
          <w:sz w:val="28"/>
          <w:szCs w:val="28"/>
        </w:rPr>
        <w:t>Глава сельского поселения                                                            Н.П.Шалкова</w:t>
      </w:r>
    </w:p>
    <w:p w:rsidR="0082692A" w:rsidRDefault="0082692A" w:rsidP="008746D4">
      <w:pPr>
        <w:jc w:val="right"/>
        <w:rPr>
          <w:sz w:val="28"/>
          <w:szCs w:val="28"/>
        </w:rPr>
      </w:pPr>
    </w:p>
    <w:p w:rsidR="0082692A" w:rsidRDefault="0082692A" w:rsidP="008746D4">
      <w:pPr>
        <w:jc w:val="right"/>
        <w:rPr>
          <w:sz w:val="28"/>
          <w:szCs w:val="28"/>
        </w:rPr>
      </w:pPr>
    </w:p>
    <w:p w:rsidR="0082692A" w:rsidRDefault="0082692A" w:rsidP="008746D4">
      <w:pPr>
        <w:jc w:val="right"/>
        <w:rPr>
          <w:sz w:val="28"/>
          <w:szCs w:val="28"/>
        </w:rPr>
      </w:pPr>
    </w:p>
    <w:p w:rsidR="008746D4" w:rsidRPr="007E744A" w:rsidRDefault="008746D4" w:rsidP="008746D4">
      <w:pPr>
        <w:jc w:val="right"/>
        <w:rPr>
          <w:sz w:val="28"/>
          <w:szCs w:val="28"/>
        </w:rPr>
      </w:pPr>
      <w:r w:rsidRPr="007E744A">
        <w:rPr>
          <w:sz w:val="28"/>
          <w:szCs w:val="28"/>
        </w:rPr>
        <w:lastRenderedPageBreak/>
        <w:t>Приложение</w:t>
      </w:r>
    </w:p>
    <w:p w:rsidR="008746D4" w:rsidRPr="007E744A" w:rsidRDefault="008746D4" w:rsidP="008746D4">
      <w:pPr>
        <w:jc w:val="right"/>
        <w:rPr>
          <w:sz w:val="28"/>
          <w:szCs w:val="28"/>
        </w:rPr>
      </w:pPr>
      <w:r w:rsidRPr="007E744A">
        <w:rPr>
          <w:sz w:val="28"/>
          <w:szCs w:val="28"/>
        </w:rPr>
        <w:t xml:space="preserve"> к решению Совета депутатов </w:t>
      </w:r>
    </w:p>
    <w:p w:rsidR="008746D4" w:rsidRPr="007E744A" w:rsidRDefault="008746D4" w:rsidP="008746D4">
      <w:pPr>
        <w:jc w:val="right"/>
        <w:rPr>
          <w:sz w:val="28"/>
          <w:szCs w:val="28"/>
        </w:rPr>
      </w:pPr>
      <w:r w:rsidRPr="007E744A">
        <w:rPr>
          <w:sz w:val="28"/>
          <w:szCs w:val="28"/>
        </w:rPr>
        <w:t xml:space="preserve">сельского поселения </w:t>
      </w:r>
      <w:r w:rsidR="0082692A" w:rsidRPr="007E744A">
        <w:rPr>
          <w:sz w:val="28"/>
          <w:szCs w:val="28"/>
        </w:rPr>
        <w:t>С</w:t>
      </w:r>
      <w:r w:rsidR="009052FE" w:rsidRPr="007E744A">
        <w:rPr>
          <w:sz w:val="28"/>
          <w:szCs w:val="28"/>
        </w:rPr>
        <w:t>елиярово</w:t>
      </w:r>
    </w:p>
    <w:p w:rsidR="008746D4" w:rsidRPr="007E744A" w:rsidRDefault="008746D4" w:rsidP="008746D4">
      <w:pPr>
        <w:jc w:val="right"/>
        <w:rPr>
          <w:sz w:val="28"/>
          <w:szCs w:val="28"/>
        </w:rPr>
      </w:pPr>
      <w:r w:rsidRPr="007E744A">
        <w:rPr>
          <w:sz w:val="28"/>
          <w:szCs w:val="28"/>
        </w:rPr>
        <w:t>от 00.00.2018 № 000</w:t>
      </w:r>
    </w:p>
    <w:p w:rsidR="00C27D27" w:rsidRPr="007E744A" w:rsidRDefault="00C27D27" w:rsidP="007873E9">
      <w:pPr>
        <w:jc w:val="right"/>
        <w:rPr>
          <w:sz w:val="28"/>
          <w:szCs w:val="28"/>
        </w:rPr>
      </w:pPr>
    </w:p>
    <w:p w:rsidR="00C27D27" w:rsidRPr="007E744A" w:rsidRDefault="00C27D27" w:rsidP="007873E9">
      <w:pPr>
        <w:jc w:val="right"/>
        <w:rPr>
          <w:sz w:val="28"/>
          <w:szCs w:val="28"/>
        </w:rPr>
      </w:pPr>
    </w:p>
    <w:p w:rsidR="00C27D27" w:rsidRPr="007E744A" w:rsidRDefault="00C27D27" w:rsidP="007873E9">
      <w:pPr>
        <w:jc w:val="right"/>
        <w:rPr>
          <w:sz w:val="28"/>
          <w:szCs w:val="28"/>
        </w:rPr>
      </w:pPr>
    </w:p>
    <w:p w:rsidR="00E11F8D" w:rsidRPr="007E744A" w:rsidRDefault="00E11F8D" w:rsidP="00E11F8D">
      <w:pPr>
        <w:jc w:val="center"/>
        <w:rPr>
          <w:b/>
          <w:sz w:val="28"/>
          <w:szCs w:val="28"/>
        </w:rPr>
      </w:pPr>
      <w:r w:rsidRPr="007E744A">
        <w:rPr>
          <w:b/>
          <w:sz w:val="28"/>
          <w:szCs w:val="28"/>
        </w:rPr>
        <w:t>ПРАВИЛА ЗЕМЛЕПОЛЬЗОВАНИЯ И ЗАСТРОЙКИ</w:t>
      </w:r>
    </w:p>
    <w:p w:rsidR="00E11F8D" w:rsidRPr="007E744A" w:rsidRDefault="00E11F8D" w:rsidP="00E11F8D">
      <w:pPr>
        <w:jc w:val="center"/>
        <w:rPr>
          <w:b/>
          <w:sz w:val="28"/>
          <w:szCs w:val="28"/>
        </w:rPr>
      </w:pPr>
      <w:r w:rsidRPr="007E744A">
        <w:rPr>
          <w:b/>
          <w:sz w:val="28"/>
          <w:szCs w:val="28"/>
        </w:rPr>
        <w:t xml:space="preserve">МУНИЦИПАЛЬНОГО ОБРАЗОВАНИЯ </w:t>
      </w:r>
    </w:p>
    <w:p w:rsidR="00E11F8D" w:rsidRPr="007E744A" w:rsidRDefault="00E11F8D" w:rsidP="0082692A">
      <w:pPr>
        <w:jc w:val="center"/>
        <w:rPr>
          <w:b/>
          <w:sz w:val="28"/>
          <w:szCs w:val="28"/>
        </w:rPr>
      </w:pPr>
      <w:r w:rsidRPr="007E744A">
        <w:rPr>
          <w:b/>
          <w:sz w:val="28"/>
          <w:szCs w:val="28"/>
        </w:rPr>
        <w:t xml:space="preserve">СЕЛЬСКОЕ ПОСЕЛЕНИЕ </w:t>
      </w:r>
      <w:r w:rsidR="0082692A" w:rsidRPr="007E744A">
        <w:rPr>
          <w:b/>
          <w:sz w:val="28"/>
          <w:szCs w:val="28"/>
        </w:rPr>
        <w:t>С</w:t>
      </w:r>
      <w:r w:rsidR="009052FE" w:rsidRPr="007E744A">
        <w:rPr>
          <w:b/>
          <w:sz w:val="28"/>
          <w:szCs w:val="28"/>
        </w:rPr>
        <w:t>ЕЛИЯРОВО</w:t>
      </w:r>
    </w:p>
    <w:p w:rsidR="0082692A" w:rsidRPr="007E744A" w:rsidRDefault="0082692A" w:rsidP="0082692A">
      <w:pPr>
        <w:jc w:val="center"/>
        <w:rPr>
          <w:sz w:val="28"/>
          <w:szCs w:val="28"/>
        </w:rPr>
      </w:pPr>
    </w:p>
    <w:p w:rsidR="00E11F8D" w:rsidRPr="007E744A" w:rsidRDefault="00E11F8D" w:rsidP="006A7A36">
      <w:pPr>
        <w:jc w:val="center"/>
        <w:outlineLvl w:val="0"/>
        <w:rPr>
          <w:b/>
          <w:bCs/>
          <w:kern w:val="36"/>
          <w:sz w:val="28"/>
          <w:szCs w:val="28"/>
        </w:rPr>
      </w:pPr>
      <w:bookmarkStart w:id="1" w:name="_Toc481066188"/>
      <w:r w:rsidRPr="007E744A">
        <w:rPr>
          <w:b/>
          <w:bCs/>
          <w:kern w:val="36"/>
          <w:sz w:val="28"/>
          <w:szCs w:val="28"/>
        </w:rPr>
        <w:t>Введение</w:t>
      </w:r>
      <w:bookmarkEnd w:id="1"/>
    </w:p>
    <w:p w:rsidR="00E11F8D" w:rsidRPr="007E744A" w:rsidRDefault="00E11F8D" w:rsidP="00E11F8D">
      <w:pPr>
        <w:widowControl w:val="0"/>
        <w:tabs>
          <w:tab w:val="center" w:pos="1985"/>
        </w:tabs>
        <w:autoSpaceDE w:val="0"/>
        <w:autoSpaceDN w:val="0"/>
        <w:adjustRightInd w:val="0"/>
        <w:rPr>
          <w:rFonts w:eastAsia="Calibri"/>
          <w:sz w:val="28"/>
          <w:szCs w:val="28"/>
          <w:lang w:eastAsia="en-US"/>
        </w:rPr>
      </w:pPr>
    </w:p>
    <w:p w:rsidR="00E11F8D" w:rsidRPr="007E744A" w:rsidRDefault="00E11F8D" w:rsidP="006A7A36">
      <w:pPr>
        <w:tabs>
          <w:tab w:val="center" w:pos="1985"/>
        </w:tabs>
        <w:autoSpaceDE w:val="0"/>
        <w:autoSpaceDN w:val="0"/>
        <w:adjustRightInd w:val="0"/>
        <w:ind w:firstLine="709"/>
        <w:rPr>
          <w:rFonts w:eastAsia="Calibri"/>
          <w:sz w:val="28"/>
          <w:szCs w:val="28"/>
        </w:rPr>
      </w:pPr>
      <w:r w:rsidRPr="007E744A">
        <w:rPr>
          <w:rFonts w:eastAsia="Calibri"/>
          <w:sz w:val="28"/>
          <w:szCs w:val="28"/>
        </w:rPr>
        <w:t xml:space="preserve">Правила землепользования и застройки муниципального образования сельское поселение </w:t>
      </w:r>
      <w:r w:rsidR="009052FE" w:rsidRPr="007E744A">
        <w:rPr>
          <w:sz w:val="28"/>
          <w:szCs w:val="28"/>
        </w:rPr>
        <w:t>Селиярово</w:t>
      </w:r>
      <w:r w:rsidRPr="007E744A">
        <w:rPr>
          <w:rFonts w:eastAsia="Calibri"/>
          <w:sz w:val="28"/>
          <w:szCs w:val="28"/>
        </w:rPr>
        <w:t xml:space="preserve"> (далее - Правила) - документ градостроительного зонирования, утверждаемый решением Совет депутатов сельского поселения </w:t>
      </w:r>
      <w:r w:rsidR="009052FE" w:rsidRPr="007E744A">
        <w:rPr>
          <w:sz w:val="28"/>
          <w:szCs w:val="28"/>
        </w:rPr>
        <w:t>Селиярово</w:t>
      </w:r>
      <w:r w:rsidRPr="007E744A">
        <w:rPr>
          <w:rFonts w:eastAsia="Calibri"/>
          <w:sz w:val="28"/>
          <w:szCs w:val="28"/>
        </w:rPr>
        <w:t xml:space="preserve"> и в котором устанавливаются территориальные зоны, градостроительные регламенты, порядок применения правил землеп</w:t>
      </w:r>
      <w:r w:rsidR="003F698E" w:rsidRPr="007E744A">
        <w:rPr>
          <w:rFonts w:eastAsia="Calibri"/>
          <w:sz w:val="28"/>
          <w:szCs w:val="28"/>
        </w:rPr>
        <w:t xml:space="preserve">ользования и застройки </w:t>
      </w:r>
      <w:r w:rsidRPr="007E744A">
        <w:rPr>
          <w:rFonts w:eastAsia="Calibri"/>
          <w:sz w:val="28"/>
          <w:szCs w:val="28"/>
        </w:rPr>
        <w:t>и порядок вне</w:t>
      </w:r>
      <w:r w:rsidR="003F698E" w:rsidRPr="007E744A">
        <w:rPr>
          <w:rFonts w:eastAsia="Calibri"/>
          <w:sz w:val="28"/>
          <w:szCs w:val="28"/>
        </w:rPr>
        <w:t xml:space="preserve">сения в них изменений и наряду </w:t>
      </w:r>
      <w:r w:rsidRPr="007E744A">
        <w:rPr>
          <w:rFonts w:eastAsia="Calibri"/>
          <w:sz w:val="28"/>
          <w:szCs w:val="28"/>
        </w:rPr>
        <w:t xml:space="preserve">с действующим законодательством, муниципальными правовыми актами </w:t>
      </w:r>
      <w:r w:rsidR="006A05C3" w:rsidRPr="007E744A">
        <w:rPr>
          <w:rFonts w:eastAsia="Calibri"/>
          <w:sz w:val="28"/>
          <w:szCs w:val="28"/>
        </w:rPr>
        <w:t>администрации</w:t>
      </w:r>
      <w:r w:rsidRPr="007E744A">
        <w:rPr>
          <w:rFonts w:eastAsia="Calibri"/>
          <w:sz w:val="28"/>
          <w:szCs w:val="28"/>
        </w:rPr>
        <w:t xml:space="preserve"> сельского поселения </w:t>
      </w:r>
      <w:r w:rsidR="009052FE" w:rsidRPr="007E744A">
        <w:rPr>
          <w:sz w:val="28"/>
          <w:szCs w:val="28"/>
        </w:rPr>
        <w:t>Селиярово</w:t>
      </w:r>
      <w:r w:rsidRPr="007E744A">
        <w:rPr>
          <w:rFonts w:eastAsia="Calibri"/>
          <w:sz w:val="28"/>
          <w:szCs w:val="28"/>
        </w:rPr>
        <w:t xml:space="preserve"> (далее – СП </w:t>
      </w:r>
      <w:r w:rsidR="009052FE" w:rsidRPr="007E744A">
        <w:rPr>
          <w:sz w:val="28"/>
          <w:szCs w:val="28"/>
        </w:rPr>
        <w:t>Селиярово</w:t>
      </w:r>
      <w:r w:rsidRPr="007E744A">
        <w:rPr>
          <w:rFonts w:eastAsia="Calibri"/>
          <w:sz w:val="28"/>
          <w:szCs w:val="28"/>
        </w:rPr>
        <w:t>) создают условия рационального использования территори</w:t>
      </w:r>
      <w:r w:rsidR="00BB6A30" w:rsidRPr="007E744A">
        <w:rPr>
          <w:rFonts w:eastAsia="Calibri"/>
          <w:sz w:val="28"/>
          <w:szCs w:val="28"/>
        </w:rPr>
        <w:t>и</w:t>
      </w:r>
      <w:r w:rsidRPr="007E744A">
        <w:rPr>
          <w:rFonts w:eastAsia="Calibri"/>
          <w:sz w:val="28"/>
          <w:szCs w:val="28"/>
        </w:rPr>
        <w:t xml:space="preserve"> </w:t>
      </w:r>
      <w:r w:rsidR="00BB6A30" w:rsidRPr="007E744A">
        <w:rPr>
          <w:rFonts w:eastAsia="Calibri"/>
          <w:sz w:val="28"/>
          <w:szCs w:val="28"/>
        </w:rPr>
        <w:t xml:space="preserve">СП </w:t>
      </w:r>
      <w:r w:rsidR="009052FE" w:rsidRPr="007E744A">
        <w:rPr>
          <w:sz w:val="28"/>
          <w:szCs w:val="28"/>
        </w:rPr>
        <w:t>Селиярово</w:t>
      </w:r>
      <w:r w:rsidR="00BB6A30" w:rsidRPr="007E744A">
        <w:rPr>
          <w:rFonts w:eastAsia="Calibri"/>
          <w:sz w:val="28"/>
          <w:szCs w:val="28"/>
        </w:rPr>
        <w:t xml:space="preserve"> </w:t>
      </w:r>
      <w:r w:rsidRPr="007E744A">
        <w:rPr>
          <w:rFonts w:eastAsia="Calibri"/>
          <w:sz w:val="28"/>
          <w:szCs w:val="28"/>
        </w:rPr>
        <w:t xml:space="preserve">с целью формирования гармоничной среды жизнедеятельности, планировки, застройки и благоустройства </w:t>
      </w:r>
      <w:r w:rsidR="00BB6A30" w:rsidRPr="007E744A">
        <w:rPr>
          <w:rFonts w:eastAsia="Calibri"/>
          <w:sz w:val="28"/>
          <w:szCs w:val="28"/>
        </w:rPr>
        <w:t xml:space="preserve">территории СП </w:t>
      </w:r>
      <w:r w:rsidR="009052FE" w:rsidRPr="007E744A">
        <w:rPr>
          <w:sz w:val="28"/>
          <w:szCs w:val="28"/>
        </w:rPr>
        <w:t>Селиярово</w:t>
      </w:r>
      <w:r w:rsidRPr="007E744A">
        <w:rPr>
          <w:rFonts w:eastAsia="Calibri"/>
          <w:sz w:val="28"/>
          <w:szCs w:val="28"/>
        </w:rPr>
        <w:t>, развития производственной, социальной, инженерно-транспортной инфраструктур, бережного природопользования, сохранения и развития историко-культурного наследия.</w:t>
      </w:r>
    </w:p>
    <w:p w:rsidR="00E11F8D" w:rsidRPr="007E744A" w:rsidRDefault="00E11F8D" w:rsidP="00E11F8D">
      <w:pPr>
        <w:widowControl w:val="0"/>
        <w:tabs>
          <w:tab w:val="center" w:pos="1985"/>
        </w:tabs>
        <w:autoSpaceDE w:val="0"/>
        <w:autoSpaceDN w:val="0"/>
        <w:adjustRightInd w:val="0"/>
        <w:jc w:val="center"/>
        <w:rPr>
          <w:rFonts w:eastAsia="Calibri"/>
          <w:sz w:val="28"/>
          <w:szCs w:val="28"/>
          <w:lang w:eastAsia="en-US"/>
        </w:rPr>
      </w:pPr>
    </w:p>
    <w:p w:rsidR="00E11F8D" w:rsidRPr="007E744A" w:rsidRDefault="00E11F8D" w:rsidP="006A7A36">
      <w:pPr>
        <w:jc w:val="center"/>
        <w:outlineLvl w:val="0"/>
        <w:rPr>
          <w:b/>
          <w:bCs/>
          <w:kern w:val="36"/>
          <w:sz w:val="28"/>
          <w:szCs w:val="28"/>
        </w:rPr>
      </w:pPr>
      <w:bookmarkStart w:id="2" w:name="Par42"/>
      <w:bookmarkStart w:id="3" w:name="_Toc481066189"/>
      <w:bookmarkEnd w:id="2"/>
      <w:r w:rsidRPr="007E744A">
        <w:rPr>
          <w:b/>
          <w:bCs/>
          <w:kern w:val="36"/>
          <w:sz w:val="28"/>
          <w:szCs w:val="28"/>
        </w:rPr>
        <w:t>Глава 1. Общие положения</w:t>
      </w:r>
      <w:bookmarkEnd w:id="3"/>
    </w:p>
    <w:p w:rsidR="006A7A36" w:rsidRPr="007E744A" w:rsidRDefault="006A7A36" w:rsidP="006A7A36">
      <w:pPr>
        <w:jc w:val="center"/>
        <w:outlineLvl w:val="0"/>
        <w:rPr>
          <w:b/>
          <w:bCs/>
          <w:kern w:val="36"/>
          <w:sz w:val="28"/>
          <w:szCs w:val="28"/>
        </w:rPr>
      </w:pPr>
    </w:p>
    <w:p w:rsidR="00E11F8D" w:rsidRPr="007E744A" w:rsidRDefault="00E11F8D" w:rsidP="00AA3015">
      <w:pPr>
        <w:keepNext/>
        <w:ind w:firstLine="709"/>
        <w:outlineLvl w:val="2"/>
        <w:rPr>
          <w:b/>
          <w:bCs/>
          <w:sz w:val="28"/>
          <w:szCs w:val="28"/>
        </w:rPr>
      </w:pPr>
      <w:bookmarkStart w:id="4" w:name="Par44"/>
      <w:bookmarkStart w:id="5" w:name="_Toc481066190"/>
      <w:bookmarkEnd w:id="4"/>
      <w:r w:rsidRPr="007E744A">
        <w:rPr>
          <w:b/>
          <w:bCs/>
          <w:sz w:val="28"/>
          <w:szCs w:val="28"/>
        </w:rPr>
        <w:t>Статья 1. Основные определения и термины, используемые в настоящих Правилах</w:t>
      </w:r>
      <w:bookmarkEnd w:id="5"/>
    </w:p>
    <w:p w:rsidR="00E11F8D" w:rsidRPr="007E744A" w:rsidRDefault="00E11F8D" w:rsidP="00A21392">
      <w:pPr>
        <w:keepNext/>
        <w:outlineLvl w:val="2"/>
        <w:rPr>
          <w:sz w:val="28"/>
          <w:szCs w:val="28"/>
          <w:lang w:eastAsia="ar-SA"/>
        </w:rPr>
      </w:pPr>
      <w:r w:rsidRPr="007E744A">
        <w:rPr>
          <w:sz w:val="28"/>
          <w:szCs w:val="28"/>
          <w:lang w:eastAsia="ar-SA"/>
        </w:rPr>
        <w:t>Основные определения и термины, используемые в настоящих Правилах.</w:t>
      </w:r>
    </w:p>
    <w:p w:rsidR="00E11F8D" w:rsidRPr="007E744A" w:rsidRDefault="00E11F8D" w:rsidP="006A7A36">
      <w:pPr>
        <w:suppressAutoHyphens/>
        <w:ind w:firstLine="709"/>
        <w:rPr>
          <w:rFonts w:eastAsia="SimSun"/>
          <w:sz w:val="28"/>
          <w:szCs w:val="28"/>
          <w:lang w:eastAsia="ar-SA"/>
        </w:rPr>
      </w:pPr>
      <w:r w:rsidRPr="007E744A">
        <w:rPr>
          <w:rFonts w:eastAsia="SimSun"/>
          <w:iCs/>
          <w:sz w:val="28"/>
          <w:szCs w:val="28"/>
          <w:lang w:eastAsia="ar-SA"/>
        </w:rPr>
        <w:t>1) владелец земельного участка, объекта капитального строительства</w:t>
      </w:r>
      <w:r w:rsidRPr="007E744A">
        <w:rPr>
          <w:rFonts w:eastAsia="SimSun"/>
          <w:sz w:val="28"/>
          <w:szCs w:val="28"/>
          <w:lang w:eastAsia="ar-SA"/>
        </w:rPr>
        <w:t xml:space="preserve"> – российское или иностранное физическое либо юридическое лицо, Российская Федерация, субъект Российской Федерации и поселение, обладающее зарегистрированными в установленном порядке вещными правами на земельные участки и объекты капитального строительства;</w:t>
      </w:r>
    </w:p>
    <w:p w:rsidR="00E11F8D" w:rsidRPr="007E744A" w:rsidRDefault="00E11F8D" w:rsidP="006A7A36">
      <w:pPr>
        <w:suppressAutoHyphens/>
        <w:ind w:firstLine="709"/>
        <w:rPr>
          <w:rFonts w:eastAsia="SimSun"/>
          <w:iCs/>
          <w:sz w:val="28"/>
          <w:szCs w:val="28"/>
          <w:lang w:eastAsia="ar-SA"/>
        </w:rPr>
      </w:pPr>
      <w:r w:rsidRPr="007E744A">
        <w:rPr>
          <w:rFonts w:eastAsia="SimSun"/>
          <w:iCs/>
          <w:sz w:val="28"/>
          <w:szCs w:val="28"/>
          <w:lang w:eastAsia="ar-SA"/>
        </w:rPr>
        <w:t xml:space="preserve">2) государственный кадастровый учет недвижимого имущества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w:t>
      </w:r>
      <w:r w:rsidRPr="007E744A">
        <w:rPr>
          <w:rFonts w:eastAsia="SimSun"/>
          <w:iCs/>
          <w:sz w:val="28"/>
          <w:szCs w:val="28"/>
          <w:lang w:eastAsia="ar-SA"/>
        </w:rPr>
        <w:lastRenderedPageBreak/>
        <w:t>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24.07.2007 № 221-ФЗ «О государственном кадастре недвижимости» сведений о недвижимом имуществе;</w:t>
      </w:r>
    </w:p>
    <w:p w:rsidR="00E11F8D" w:rsidRPr="007E744A" w:rsidRDefault="00E11F8D" w:rsidP="006A7A36">
      <w:pPr>
        <w:suppressAutoHyphens/>
        <w:ind w:firstLine="709"/>
        <w:rPr>
          <w:rFonts w:eastAsia="SimSun"/>
          <w:sz w:val="28"/>
          <w:szCs w:val="28"/>
          <w:lang w:eastAsia="ar-SA"/>
        </w:rPr>
      </w:pPr>
      <w:r w:rsidRPr="007E744A">
        <w:rPr>
          <w:rFonts w:eastAsia="SimSun"/>
          <w:iCs/>
          <w:sz w:val="28"/>
          <w:szCs w:val="28"/>
          <w:lang w:eastAsia="ar-SA"/>
        </w:rPr>
        <w:t xml:space="preserve">3) градостроительная документация поселения </w:t>
      </w:r>
      <w:r w:rsidRPr="007E744A">
        <w:rPr>
          <w:rFonts w:eastAsia="SimSun"/>
          <w:sz w:val="28"/>
          <w:szCs w:val="28"/>
          <w:lang w:eastAsia="ar-SA"/>
        </w:rPr>
        <w:t xml:space="preserve">– генеральный план, настоящие Правила и документация по планировке территории; </w:t>
      </w:r>
    </w:p>
    <w:p w:rsidR="00E11F8D" w:rsidRPr="007E744A" w:rsidRDefault="00E11F8D" w:rsidP="006A7A36">
      <w:pPr>
        <w:suppressAutoHyphens/>
        <w:ind w:firstLine="709"/>
        <w:rPr>
          <w:rFonts w:eastAsia="SimSun"/>
          <w:sz w:val="28"/>
          <w:szCs w:val="28"/>
          <w:lang w:eastAsia="ar-SA"/>
        </w:rPr>
      </w:pPr>
      <w:r w:rsidRPr="007E744A">
        <w:rPr>
          <w:rFonts w:eastAsia="SimSun"/>
          <w:iCs/>
          <w:sz w:val="28"/>
          <w:szCs w:val="28"/>
          <w:lang w:eastAsia="ar-SA"/>
        </w:rPr>
        <w:t>4) градостроительный регламент</w:t>
      </w:r>
      <w:r w:rsidRPr="007E744A">
        <w:rPr>
          <w:rFonts w:eastAsia="SimSun"/>
          <w:sz w:val="28"/>
          <w:szCs w:val="28"/>
          <w:lang w:eastAsia="ar-SA"/>
        </w:rPr>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11F8D" w:rsidRPr="007E744A" w:rsidRDefault="00E11F8D" w:rsidP="006A7A36">
      <w:pPr>
        <w:shd w:val="clear" w:color="auto" w:fill="FFFFFF"/>
        <w:tabs>
          <w:tab w:val="left" w:pos="770"/>
        </w:tabs>
        <w:suppressAutoHyphens/>
        <w:ind w:firstLine="709"/>
        <w:rPr>
          <w:rFonts w:eastAsia="SimSun"/>
          <w:sz w:val="28"/>
          <w:szCs w:val="28"/>
          <w:lang w:eastAsia="ar-SA"/>
        </w:rPr>
      </w:pPr>
      <w:r w:rsidRPr="007E744A">
        <w:rPr>
          <w:rFonts w:eastAsia="SimSun"/>
          <w:iCs/>
          <w:sz w:val="28"/>
          <w:szCs w:val="28"/>
          <w:lang w:eastAsia="ar-SA"/>
        </w:rPr>
        <w:t xml:space="preserve">5) </w:t>
      </w:r>
      <w:r w:rsidRPr="007E744A">
        <w:rPr>
          <w:rFonts w:eastAsia="SimSun"/>
          <w:sz w:val="28"/>
          <w:szCs w:val="28"/>
          <w:lang w:eastAsia="ar-SA"/>
        </w:rPr>
        <w:t>градостроительная подготовка земельных участков – действия, осуществляемые в соответствии с законодательством о градостроительной деятельности,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E11F8D" w:rsidRPr="007E744A" w:rsidRDefault="00E11F8D" w:rsidP="006A7A36">
      <w:pPr>
        <w:suppressAutoHyphens/>
        <w:ind w:firstLine="709"/>
        <w:rPr>
          <w:rFonts w:eastAsia="SimSun"/>
          <w:sz w:val="28"/>
          <w:szCs w:val="28"/>
          <w:lang w:eastAsia="ar-SA"/>
        </w:rPr>
      </w:pPr>
      <w:r w:rsidRPr="007E744A">
        <w:rPr>
          <w:rFonts w:eastAsia="SimSun"/>
          <w:sz w:val="28"/>
          <w:szCs w:val="28"/>
          <w:lang w:eastAsia="ar-SA"/>
        </w:rPr>
        <w:t xml:space="preserve">6) </w:t>
      </w:r>
      <w:r w:rsidRPr="007E744A">
        <w:rPr>
          <w:rFonts w:eastAsia="SimSun"/>
          <w:iCs/>
          <w:sz w:val="28"/>
          <w:szCs w:val="28"/>
          <w:lang w:eastAsia="ar-SA"/>
        </w:rPr>
        <w:t>градостроительный план земельного участка</w:t>
      </w:r>
      <w:r w:rsidRPr="007E744A">
        <w:rPr>
          <w:rFonts w:eastAsia="SimSun"/>
          <w:i/>
          <w:iCs/>
          <w:sz w:val="28"/>
          <w:szCs w:val="28"/>
          <w:lang w:eastAsia="ar-SA"/>
        </w:rPr>
        <w:t xml:space="preserve"> – </w:t>
      </w:r>
      <w:r w:rsidRPr="007E744A">
        <w:rPr>
          <w:rFonts w:eastAsia="SimSun"/>
          <w:iCs/>
          <w:sz w:val="28"/>
          <w:szCs w:val="28"/>
          <w:lang w:eastAsia="ar-SA"/>
        </w:rPr>
        <w:t xml:space="preserve">вид документации по планировке территории, подготавливаемый в составе проекта межевания территории или в виде отдельного документа </w:t>
      </w:r>
      <w:r w:rsidRPr="007E744A">
        <w:rPr>
          <w:rFonts w:eastAsia="SimSun"/>
          <w:sz w:val="28"/>
          <w:szCs w:val="28"/>
          <w:lang w:eastAsia="ar-SA"/>
        </w:rPr>
        <w:t>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E11F8D" w:rsidRPr="007E744A" w:rsidRDefault="00E11F8D" w:rsidP="006A7A36">
      <w:pPr>
        <w:suppressAutoHyphens/>
        <w:ind w:firstLine="709"/>
        <w:rPr>
          <w:rFonts w:eastAsia="SimSun"/>
          <w:sz w:val="28"/>
          <w:szCs w:val="28"/>
          <w:lang w:eastAsia="ar-SA"/>
        </w:rPr>
      </w:pPr>
      <w:r w:rsidRPr="007E744A">
        <w:rPr>
          <w:rFonts w:eastAsia="SimSun"/>
          <w:iCs/>
          <w:sz w:val="28"/>
          <w:szCs w:val="28"/>
          <w:lang w:eastAsia="ar-SA"/>
        </w:rPr>
        <w:t>7) заказчик</w:t>
      </w:r>
      <w:r w:rsidRPr="007E744A">
        <w:rPr>
          <w:rFonts w:eastAsia="SimSun"/>
          <w:sz w:val="28"/>
          <w:szCs w:val="28"/>
          <w:lang w:eastAsia="ar-SA"/>
        </w:rPr>
        <w:t xml:space="preserve"> – </w:t>
      </w:r>
      <w:r w:rsidRPr="007E744A">
        <w:rPr>
          <w:sz w:val="28"/>
          <w:szCs w:val="28"/>
          <w:lang w:eastAsia="ar-SA"/>
        </w:rPr>
        <w:t>физическое или юридическое лицо, обратившееся с заказом к другому лицу – изготовителю, продавцу, поставщику товаров и услуг (подрядчику)</w:t>
      </w:r>
      <w:r w:rsidRPr="007E744A">
        <w:rPr>
          <w:rFonts w:eastAsia="SimSun"/>
          <w:sz w:val="28"/>
          <w:szCs w:val="28"/>
          <w:lang w:eastAsia="ar-SA"/>
        </w:rPr>
        <w:t>;</w:t>
      </w:r>
    </w:p>
    <w:p w:rsidR="00E11F8D" w:rsidRPr="007E744A" w:rsidRDefault="00E11F8D" w:rsidP="006A7A36">
      <w:pPr>
        <w:suppressAutoHyphens/>
        <w:ind w:firstLine="709"/>
        <w:rPr>
          <w:rFonts w:eastAsia="SimSun"/>
          <w:sz w:val="28"/>
          <w:szCs w:val="28"/>
          <w:lang w:eastAsia="ar-SA"/>
        </w:rPr>
      </w:pPr>
      <w:r w:rsidRPr="007E744A">
        <w:rPr>
          <w:rFonts w:eastAsia="SimSun"/>
          <w:sz w:val="28"/>
          <w:szCs w:val="28"/>
          <w:lang w:eastAsia="ar-SA"/>
        </w:rPr>
        <w:lastRenderedPageBreak/>
        <w:t xml:space="preserve">8) застройщик – </w:t>
      </w:r>
      <w:r w:rsidR="00AA3015" w:rsidRPr="007E744A">
        <w:rPr>
          <w:sz w:val="28"/>
          <w:szCs w:val="28"/>
          <w:shd w:val="clear" w:color="auto" w:fill="FFFFFF"/>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w:t>
      </w:r>
      <w:hyperlink r:id="rId9" w:anchor="/document/12112604/entry/4" w:history="1">
        <w:r w:rsidR="00AA3015" w:rsidRPr="007E744A">
          <w:rPr>
            <w:rStyle w:val="ae"/>
            <w:color w:val="auto"/>
            <w:sz w:val="28"/>
            <w:szCs w:val="28"/>
            <w:shd w:val="clear" w:color="auto" w:fill="FFFFFF"/>
          </w:rPr>
          <w:t>бюджетным законодательством</w:t>
        </w:r>
      </w:hyperlink>
      <w:r w:rsidR="00AA3015" w:rsidRPr="007E744A">
        <w:rPr>
          <w:sz w:val="28"/>
          <w:szCs w:val="28"/>
          <w:shd w:val="clear" w:color="auto" w:fill="FFFFFF"/>
        </w:rPr>
        <w:t>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E11F8D" w:rsidRPr="007E744A" w:rsidRDefault="00E11F8D" w:rsidP="006A7A36">
      <w:pPr>
        <w:suppressAutoHyphens/>
        <w:ind w:firstLine="709"/>
        <w:rPr>
          <w:rFonts w:eastAsia="SimSun"/>
          <w:sz w:val="28"/>
          <w:szCs w:val="28"/>
          <w:lang w:eastAsia="ar-SA"/>
        </w:rPr>
      </w:pPr>
      <w:r w:rsidRPr="007E744A">
        <w:rPr>
          <w:rFonts w:eastAsia="SimSun"/>
          <w:iCs/>
          <w:sz w:val="28"/>
          <w:szCs w:val="28"/>
          <w:lang w:eastAsia="ar-SA"/>
        </w:rPr>
        <w:t>9) земельный участок</w:t>
      </w:r>
      <w:r w:rsidRPr="007E744A">
        <w:rPr>
          <w:rFonts w:eastAsia="SimSun"/>
          <w:sz w:val="28"/>
          <w:szCs w:val="28"/>
          <w:lang w:eastAsia="ar-SA"/>
        </w:rPr>
        <w:t xml:space="preserve"> – часть поверхности земли (в т.ч. почвенный слой), границы которой описаны и удостоверены в установленном порядке;</w:t>
      </w:r>
    </w:p>
    <w:p w:rsidR="00E11F8D" w:rsidRPr="007E744A" w:rsidRDefault="00E11F8D" w:rsidP="006A7A36">
      <w:pPr>
        <w:suppressAutoHyphens/>
        <w:ind w:firstLine="709"/>
        <w:rPr>
          <w:rFonts w:eastAsia="SimSun"/>
          <w:sz w:val="28"/>
          <w:szCs w:val="28"/>
          <w:lang w:eastAsia="ar-SA"/>
        </w:rPr>
      </w:pPr>
      <w:r w:rsidRPr="007E744A">
        <w:rPr>
          <w:rFonts w:eastAsia="SimSun"/>
          <w:sz w:val="28"/>
          <w:szCs w:val="28"/>
          <w:lang w:eastAsia="ar-SA"/>
        </w:rPr>
        <w:t>10) имущественный комплекс – комплекс взаимосвязанного недвижимого и движимого имущества, используемого по общему назначению как единое целое;</w:t>
      </w:r>
    </w:p>
    <w:p w:rsidR="00E11F8D" w:rsidRPr="007E744A" w:rsidRDefault="00E11F8D" w:rsidP="006A7A36">
      <w:pPr>
        <w:suppressAutoHyphens/>
        <w:ind w:firstLine="709"/>
        <w:rPr>
          <w:rFonts w:eastAsia="SimSun"/>
          <w:iCs/>
          <w:sz w:val="28"/>
          <w:szCs w:val="28"/>
          <w:lang w:eastAsia="ar-SA"/>
        </w:rPr>
      </w:pPr>
      <w:r w:rsidRPr="007E744A">
        <w:rPr>
          <w:rFonts w:eastAsia="SimSun"/>
          <w:iCs/>
          <w:sz w:val="28"/>
          <w:szCs w:val="28"/>
          <w:lang w:eastAsia="ar-SA"/>
        </w:rPr>
        <w:t>11)</w:t>
      </w:r>
      <w:r w:rsidRPr="007E744A">
        <w:rPr>
          <w:rFonts w:eastAsia="SimSun"/>
          <w:sz w:val="28"/>
          <w:szCs w:val="28"/>
          <w:lang w:eastAsia="ar-SA"/>
        </w:rPr>
        <w:t xml:space="preserve"> </w:t>
      </w:r>
      <w:r w:rsidRPr="007E744A">
        <w:rPr>
          <w:rFonts w:eastAsia="SimSun"/>
          <w:iCs/>
          <w:sz w:val="28"/>
          <w:szCs w:val="28"/>
          <w:lang w:eastAsia="ar-SA"/>
        </w:rPr>
        <w:t>инвесторы осуществляют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p>
    <w:p w:rsidR="00E11F8D" w:rsidRPr="007E744A" w:rsidRDefault="00E11F8D" w:rsidP="006A7A36">
      <w:pPr>
        <w:suppressAutoHyphens/>
        <w:ind w:firstLine="709"/>
        <w:rPr>
          <w:sz w:val="28"/>
          <w:szCs w:val="28"/>
          <w:lang w:eastAsia="ar-SA"/>
        </w:rPr>
      </w:pPr>
      <w:r w:rsidRPr="007E744A">
        <w:rPr>
          <w:sz w:val="28"/>
          <w:szCs w:val="28"/>
          <w:lang w:eastAsia="ar-SA"/>
        </w:rPr>
        <w:t>12) инженерное (инженерно-техническое) обеспечение территории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E11F8D" w:rsidRPr="007E744A" w:rsidRDefault="00E11F8D" w:rsidP="006A7A36">
      <w:pPr>
        <w:suppressAutoHyphens/>
        <w:autoSpaceDE w:val="0"/>
        <w:ind w:firstLine="709"/>
        <w:rPr>
          <w:sz w:val="28"/>
          <w:szCs w:val="28"/>
          <w:lang w:eastAsia="ar-SA"/>
        </w:rPr>
      </w:pPr>
      <w:r w:rsidRPr="007E744A">
        <w:rPr>
          <w:sz w:val="28"/>
          <w:szCs w:val="28"/>
          <w:lang w:eastAsia="ar-SA"/>
        </w:rPr>
        <w:t>13) инженерная подготовка территории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E11F8D" w:rsidRPr="007E744A" w:rsidRDefault="00E11F8D" w:rsidP="006A7A36">
      <w:pPr>
        <w:suppressAutoHyphens/>
        <w:autoSpaceDE w:val="0"/>
        <w:ind w:firstLine="709"/>
        <w:rPr>
          <w:sz w:val="28"/>
          <w:szCs w:val="28"/>
          <w:lang w:eastAsia="ar-SA"/>
        </w:rPr>
      </w:pPr>
      <w:r w:rsidRPr="007E744A">
        <w:rPr>
          <w:sz w:val="28"/>
          <w:szCs w:val="28"/>
          <w:lang w:eastAsia="ar-SA"/>
        </w:rPr>
        <w:lastRenderedPageBreak/>
        <w:t>14) использование земельных участков в целях, не связанных со строительством – использование гражданами или юридическими лицами предоставленных земельных участков без возведения на них объектов капитального строительства;</w:t>
      </w:r>
    </w:p>
    <w:p w:rsidR="00E11F8D" w:rsidRPr="007E744A" w:rsidRDefault="00E11F8D" w:rsidP="006A7A36">
      <w:pPr>
        <w:suppressAutoHyphens/>
        <w:autoSpaceDE w:val="0"/>
        <w:ind w:firstLine="709"/>
        <w:rPr>
          <w:sz w:val="28"/>
          <w:szCs w:val="28"/>
          <w:lang w:eastAsia="ar-SA"/>
        </w:rPr>
      </w:pPr>
      <w:r w:rsidRPr="007E744A">
        <w:rPr>
          <w:sz w:val="28"/>
          <w:szCs w:val="28"/>
          <w:lang w:eastAsia="ar-SA"/>
        </w:rPr>
        <w:t>15)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11F8D" w:rsidRPr="007E744A" w:rsidRDefault="00E11F8D" w:rsidP="006A7A36">
      <w:pPr>
        <w:suppressAutoHyphens/>
        <w:autoSpaceDE w:val="0"/>
        <w:ind w:firstLine="709"/>
        <w:rPr>
          <w:sz w:val="28"/>
          <w:szCs w:val="28"/>
          <w:lang w:eastAsia="ar-SA"/>
        </w:rPr>
      </w:pPr>
      <w:r w:rsidRPr="007E744A">
        <w:rPr>
          <w:sz w:val="28"/>
          <w:szCs w:val="28"/>
          <w:lang w:eastAsia="ar-SA"/>
        </w:rPr>
        <w:t xml:space="preserve">16) квартал (микрорайон)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w:t>
      </w:r>
      <w:r w:rsidRPr="007E744A">
        <w:rPr>
          <w:rFonts w:eastAsia="SimSun"/>
          <w:iCs/>
          <w:sz w:val="28"/>
          <w:szCs w:val="28"/>
          <w:lang w:eastAsia="ar-SA"/>
        </w:rPr>
        <w:t>поселения</w:t>
      </w:r>
      <w:r w:rsidRPr="007E744A">
        <w:rPr>
          <w:sz w:val="28"/>
          <w:szCs w:val="28"/>
          <w:lang w:eastAsia="ar-SA"/>
        </w:rPr>
        <w:t>;</w:t>
      </w:r>
    </w:p>
    <w:p w:rsidR="00E11F8D" w:rsidRPr="007E744A" w:rsidRDefault="00E11F8D" w:rsidP="006A7A36">
      <w:pPr>
        <w:suppressAutoHyphens/>
        <w:autoSpaceDE w:val="0"/>
        <w:ind w:firstLine="709"/>
        <w:rPr>
          <w:sz w:val="28"/>
          <w:szCs w:val="28"/>
          <w:lang w:eastAsia="ar-SA"/>
        </w:rPr>
      </w:pPr>
      <w:r w:rsidRPr="007E744A">
        <w:rPr>
          <w:sz w:val="28"/>
          <w:szCs w:val="28"/>
          <w:lang w:eastAsia="ar-SA"/>
        </w:rPr>
        <w:t>17)</w:t>
      </w:r>
      <w:r w:rsidRPr="007E744A">
        <w:rPr>
          <w:rFonts w:eastAsia="SimSun"/>
          <w:sz w:val="28"/>
          <w:szCs w:val="28"/>
          <w:lang w:eastAsia="ar-SA"/>
        </w:rPr>
        <w:t xml:space="preserve"> </w:t>
      </w:r>
      <w:r w:rsidRPr="007E744A">
        <w:rPr>
          <w:sz w:val="28"/>
          <w:szCs w:val="28"/>
          <w:lang w:eastAsia="ar-SA"/>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11F8D" w:rsidRPr="007E744A" w:rsidRDefault="00E11F8D" w:rsidP="006A7A36">
      <w:pPr>
        <w:suppressAutoHyphens/>
        <w:autoSpaceDE w:val="0"/>
        <w:ind w:firstLine="709"/>
        <w:rPr>
          <w:sz w:val="28"/>
          <w:szCs w:val="28"/>
          <w:lang w:eastAsia="ar-SA"/>
        </w:rPr>
      </w:pPr>
      <w:r w:rsidRPr="007E744A">
        <w:rPr>
          <w:rFonts w:eastAsia="SimSun"/>
          <w:iCs/>
          <w:sz w:val="28"/>
          <w:szCs w:val="28"/>
          <w:lang w:eastAsia="ar-SA"/>
        </w:rPr>
        <w:t xml:space="preserve">18) </w:t>
      </w:r>
      <w:r w:rsidRPr="007E744A">
        <w:rPr>
          <w:sz w:val="28"/>
          <w:szCs w:val="28"/>
          <w:lang w:eastAsia="ar-SA"/>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E11F8D" w:rsidRPr="007E744A" w:rsidRDefault="00E11F8D" w:rsidP="006A7A36">
      <w:pPr>
        <w:suppressAutoHyphens/>
        <w:autoSpaceDE w:val="0"/>
        <w:ind w:firstLine="709"/>
        <w:rPr>
          <w:sz w:val="28"/>
          <w:szCs w:val="28"/>
          <w:lang w:eastAsia="ar-SA"/>
        </w:rPr>
      </w:pPr>
      <w:r w:rsidRPr="007E744A">
        <w:rPr>
          <w:sz w:val="28"/>
          <w:szCs w:val="28"/>
          <w:lang w:eastAsia="ar-SA"/>
        </w:rPr>
        <w:t>19) линии отступа от красных линий – линии, которые обозначают границы места, допустимого для размещения объекта капитального строительства (далее – линии регулирования застройки);</w:t>
      </w:r>
    </w:p>
    <w:p w:rsidR="00E11F8D" w:rsidRPr="007E744A" w:rsidRDefault="00E11F8D" w:rsidP="006A7A36">
      <w:pPr>
        <w:suppressAutoHyphens/>
        <w:autoSpaceDE w:val="0"/>
        <w:ind w:firstLine="709"/>
        <w:rPr>
          <w:sz w:val="28"/>
          <w:szCs w:val="28"/>
          <w:lang w:eastAsia="ar-SA"/>
        </w:rPr>
      </w:pPr>
      <w:r w:rsidRPr="007E744A">
        <w:rPr>
          <w:sz w:val="28"/>
          <w:szCs w:val="28"/>
          <w:lang w:eastAsia="ar-SA"/>
        </w:rPr>
        <w:t>20) лицо, осуществляющее строительство – застройщик либо привлекаемое застройщиком или заказчиком на основании договора физическое или юридическое лицо, осуществляющее строительство, реконструкцию, капитальный ремонт объекта капитального строительства и соответствующее требованиям законодательства Российской Федерации, предъявляемым к лицам, осуществляющим строительство;</w:t>
      </w:r>
    </w:p>
    <w:p w:rsidR="00E11F8D" w:rsidRPr="007E744A" w:rsidRDefault="00E11F8D" w:rsidP="006A7A36">
      <w:pPr>
        <w:autoSpaceDE w:val="0"/>
        <w:autoSpaceDN w:val="0"/>
        <w:adjustRightInd w:val="0"/>
        <w:ind w:firstLine="709"/>
        <w:rPr>
          <w:sz w:val="28"/>
          <w:szCs w:val="28"/>
        </w:rPr>
      </w:pPr>
      <w:r w:rsidRPr="007E744A">
        <w:rPr>
          <w:sz w:val="28"/>
          <w:szCs w:val="28"/>
        </w:rPr>
        <w:t>21) личное подсобное хозяйство – форма непредпринимательской деятельности по производству и переработке сельскохозяйственной продукции, осуществляемая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E11F8D" w:rsidRPr="007E744A" w:rsidRDefault="00E11F8D" w:rsidP="00220893">
      <w:pPr>
        <w:ind w:firstLine="709"/>
        <w:rPr>
          <w:sz w:val="28"/>
          <w:szCs w:val="28"/>
          <w:lang w:eastAsia="ar-SA"/>
        </w:rPr>
      </w:pPr>
      <w:r w:rsidRPr="007E744A">
        <w:rPr>
          <w:rFonts w:eastAsia="SimSun"/>
          <w:sz w:val="28"/>
          <w:szCs w:val="28"/>
          <w:lang w:eastAsia="ar-SA"/>
        </w:rPr>
        <w:t xml:space="preserve">22) </w:t>
      </w:r>
      <w:r w:rsidRPr="007E744A">
        <w:rPr>
          <w:rFonts w:eastAsia="SimSun"/>
          <w:iCs/>
          <w:sz w:val="28"/>
          <w:szCs w:val="28"/>
          <w:lang w:eastAsia="ar-SA"/>
        </w:rPr>
        <w:t xml:space="preserve">органы местного самоуправления поселения – </w:t>
      </w:r>
      <w:r w:rsidRPr="007E744A">
        <w:rPr>
          <w:sz w:val="28"/>
          <w:szCs w:val="28"/>
          <w:lang w:eastAsia="ar-SA"/>
        </w:rPr>
        <w:t xml:space="preserve">Совет депутатов сельского поселения </w:t>
      </w:r>
      <w:r w:rsidR="009052FE" w:rsidRPr="007E744A">
        <w:rPr>
          <w:sz w:val="28"/>
          <w:szCs w:val="28"/>
        </w:rPr>
        <w:t>Селиярово</w:t>
      </w:r>
      <w:r w:rsidRPr="007E744A">
        <w:rPr>
          <w:sz w:val="28"/>
          <w:szCs w:val="28"/>
          <w:lang w:eastAsia="ar-SA"/>
        </w:rPr>
        <w:t xml:space="preserve"> (далее – Совет поселения), администрация </w:t>
      </w:r>
      <w:r w:rsidRPr="007E744A">
        <w:rPr>
          <w:sz w:val="28"/>
          <w:szCs w:val="28"/>
          <w:lang w:eastAsia="ar-SA"/>
        </w:rPr>
        <w:lastRenderedPageBreak/>
        <w:t xml:space="preserve">сельского поселения </w:t>
      </w:r>
      <w:r w:rsidR="009052FE" w:rsidRPr="007E744A">
        <w:rPr>
          <w:sz w:val="28"/>
          <w:szCs w:val="28"/>
        </w:rPr>
        <w:t>Селиярово</w:t>
      </w:r>
      <w:r w:rsidR="00220893" w:rsidRPr="007E744A">
        <w:rPr>
          <w:sz w:val="28"/>
          <w:szCs w:val="28"/>
          <w:lang w:eastAsia="ar-SA"/>
        </w:rPr>
        <w:t xml:space="preserve"> </w:t>
      </w:r>
      <w:r w:rsidRPr="007E744A">
        <w:rPr>
          <w:sz w:val="28"/>
          <w:szCs w:val="28"/>
          <w:lang w:eastAsia="ar-SA"/>
        </w:rPr>
        <w:t xml:space="preserve">(далее – Администрация поселения), глава сельского поселения </w:t>
      </w:r>
      <w:r w:rsidR="009052FE" w:rsidRPr="007E744A">
        <w:rPr>
          <w:sz w:val="28"/>
          <w:szCs w:val="28"/>
        </w:rPr>
        <w:t>Селиярово</w:t>
      </w:r>
      <w:r w:rsidR="00220893" w:rsidRPr="007E744A">
        <w:rPr>
          <w:sz w:val="28"/>
          <w:szCs w:val="28"/>
          <w:lang w:eastAsia="ar-SA"/>
        </w:rPr>
        <w:t xml:space="preserve"> </w:t>
      </w:r>
      <w:r w:rsidRPr="007E744A">
        <w:rPr>
          <w:sz w:val="28"/>
          <w:szCs w:val="28"/>
          <w:lang w:eastAsia="ar-SA"/>
        </w:rPr>
        <w:t>(далее – Глава поселения).</w:t>
      </w:r>
    </w:p>
    <w:p w:rsidR="00E11F8D" w:rsidRPr="007E744A" w:rsidRDefault="00E11F8D" w:rsidP="006A7A36">
      <w:pPr>
        <w:suppressAutoHyphens/>
        <w:ind w:firstLine="709"/>
        <w:rPr>
          <w:sz w:val="28"/>
          <w:szCs w:val="28"/>
          <w:lang w:eastAsia="ar-SA"/>
        </w:rPr>
      </w:pPr>
      <w:r w:rsidRPr="007E744A">
        <w:rPr>
          <w:sz w:val="28"/>
          <w:szCs w:val="28"/>
          <w:lang w:eastAsia="ar-SA"/>
        </w:rPr>
        <w:t>23) 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E11F8D" w:rsidRPr="007E744A" w:rsidRDefault="00E11F8D" w:rsidP="006A7A36">
      <w:pPr>
        <w:suppressAutoHyphens/>
        <w:autoSpaceDE w:val="0"/>
        <w:ind w:firstLine="709"/>
        <w:rPr>
          <w:rFonts w:eastAsia="Arial"/>
          <w:sz w:val="28"/>
          <w:szCs w:val="28"/>
          <w:lang w:eastAsia="ar-SA"/>
        </w:rPr>
      </w:pPr>
      <w:r w:rsidRPr="007E744A">
        <w:rPr>
          <w:sz w:val="28"/>
          <w:szCs w:val="28"/>
          <w:lang w:eastAsia="ar-SA"/>
        </w:rPr>
        <w:t xml:space="preserve">24) объекты недвижимости – земельные участки, здания, сооружения, помещения, объекты незавершенного строительства </w:t>
      </w:r>
      <w:r w:rsidRPr="007E744A">
        <w:rPr>
          <w:rFonts w:eastAsia="Arial"/>
          <w:sz w:val="28"/>
          <w:szCs w:val="28"/>
          <w:lang w:eastAsia="ar-SA"/>
        </w:rPr>
        <w:t>и все, что прочно связано с землей, то есть объекты, перемещение которых без несоразмерного ущерба их назначению невозможно;</w:t>
      </w:r>
    </w:p>
    <w:p w:rsidR="00E11F8D" w:rsidRPr="007E744A" w:rsidRDefault="00E11F8D" w:rsidP="006A7A36">
      <w:pPr>
        <w:suppressAutoHyphens/>
        <w:autoSpaceDE w:val="0"/>
        <w:ind w:firstLine="709"/>
        <w:rPr>
          <w:bCs/>
          <w:sz w:val="28"/>
          <w:szCs w:val="28"/>
          <w:lang w:eastAsia="ar-SA"/>
        </w:rPr>
      </w:pPr>
      <w:r w:rsidRPr="007E744A">
        <w:rPr>
          <w:bCs/>
          <w:sz w:val="28"/>
          <w:szCs w:val="28"/>
          <w:lang w:eastAsia="ar-SA"/>
        </w:rPr>
        <w:t xml:space="preserve">25) </w:t>
      </w:r>
      <w:r w:rsidRPr="007E744A">
        <w:rPr>
          <w:rFonts w:eastAsia="SimSun"/>
          <w:sz w:val="28"/>
          <w:szCs w:val="28"/>
          <w:lang w:eastAsia="ar-SA"/>
        </w:rPr>
        <w:t>объект, не являющийся объектом капитального строительства</w:t>
      </w:r>
      <w:r w:rsidRPr="007E744A">
        <w:rPr>
          <w:bCs/>
          <w:sz w:val="28"/>
          <w:szCs w:val="28"/>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E11F8D" w:rsidRPr="007E744A" w:rsidRDefault="00E11F8D" w:rsidP="006A7A36">
      <w:pPr>
        <w:suppressAutoHyphens/>
        <w:ind w:firstLine="709"/>
        <w:rPr>
          <w:color w:val="000000"/>
          <w:sz w:val="28"/>
          <w:szCs w:val="28"/>
        </w:rPr>
      </w:pPr>
      <w:r w:rsidRPr="007E744A">
        <w:rPr>
          <w:color w:val="000000"/>
          <w:sz w:val="28"/>
          <w:szCs w:val="28"/>
        </w:rPr>
        <w:t>26) полевой земельный участок – земельный участок, используемый исключительно для производства сельскохозяйственной продукции без права возведения на нем зданий;</w:t>
      </w:r>
    </w:p>
    <w:p w:rsidR="00E11F8D" w:rsidRPr="007E744A" w:rsidRDefault="00E11F8D" w:rsidP="006A7A36">
      <w:pPr>
        <w:suppressAutoHyphens/>
        <w:ind w:firstLine="709"/>
        <w:rPr>
          <w:color w:val="000000"/>
          <w:sz w:val="28"/>
          <w:szCs w:val="28"/>
        </w:rPr>
      </w:pPr>
      <w:r w:rsidRPr="007E744A">
        <w:rPr>
          <w:color w:val="000000"/>
          <w:sz w:val="28"/>
          <w:szCs w:val="28"/>
        </w:rPr>
        <w:t>27) помещения общественного назначения – помещения, предназначенные для осуществления в них деятельности по обслуживанию жильцов дома, жителей прилегающего района, и другие помещения, разрешенные к размещению в жилых домах;</w:t>
      </w:r>
    </w:p>
    <w:p w:rsidR="00E11F8D" w:rsidRPr="007E744A" w:rsidRDefault="00E11F8D" w:rsidP="006A7A36">
      <w:pPr>
        <w:suppressAutoHyphens/>
        <w:ind w:firstLine="709"/>
        <w:rPr>
          <w:color w:val="000000"/>
          <w:sz w:val="28"/>
          <w:szCs w:val="28"/>
        </w:rPr>
      </w:pPr>
      <w:r w:rsidRPr="007E744A">
        <w:rPr>
          <w:color w:val="000000"/>
          <w:sz w:val="28"/>
          <w:szCs w:val="28"/>
        </w:rPr>
        <w:t>28) приусадебный земельный участок – земельный участок, используемый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E11F8D" w:rsidRPr="007E744A" w:rsidRDefault="00E11F8D" w:rsidP="006A7A36">
      <w:pPr>
        <w:suppressAutoHyphens/>
        <w:autoSpaceDE w:val="0"/>
        <w:autoSpaceDN w:val="0"/>
        <w:adjustRightInd w:val="0"/>
        <w:ind w:firstLine="709"/>
        <w:rPr>
          <w:color w:val="000000"/>
          <w:sz w:val="28"/>
          <w:szCs w:val="28"/>
        </w:rPr>
      </w:pPr>
      <w:r w:rsidRPr="007E744A">
        <w:rPr>
          <w:color w:val="000000"/>
          <w:sz w:val="28"/>
          <w:szCs w:val="28"/>
        </w:rPr>
        <w:t xml:space="preserve">29) разрешение на ввод объекта в эксплуатацию – </w:t>
      </w:r>
      <w:r w:rsidR="004056D0" w:rsidRPr="007E744A">
        <w:rPr>
          <w:sz w:val="26"/>
          <w:szCs w:val="26"/>
          <w:shd w:val="clear" w:color="auto" w:fill="FFFFFF"/>
        </w:rPr>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w:t>
      </w:r>
      <w:hyperlink r:id="rId10" w:anchor="/document/12124624/entry/2" w:history="1">
        <w:r w:rsidR="004056D0" w:rsidRPr="007E744A">
          <w:rPr>
            <w:rStyle w:val="ae"/>
            <w:color w:val="auto"/>
            <w:sz w:val="26"/>
            <w:szCs w:val="26"/>
            <w:u w:val="none"/>
            <w:shd w:val="clear" w:color="auto" w:fill="FFFFFF"/>
          </w:rPr>
          <w:t>земельным</w:t>
        </w:r>
      </w:hyperlink>
      <w:r w:rsidR="004056D0" w:rsidRPr="007E744A">
        <w:rPr>
          <w:sz w:val="26"/>
          <w:szCs w:val="26"/>
          <w:shd w:val="clear" w:color="auto" w:fill="FFFFFF"/>
        </w:rPr>
        <w:t> и иным законодательством Российской Федерации</w:t>
      </w:r>
      <w:r w:rsidRPr="007E744A">
        <w:rPr>
          <w:color w:val="000000"/>
          <w:sz w:val="28"/>
          <w:szCs w:val="28"/>
        </w:rPr>
        <w:t>;</w:t>
      </w:r>
    </w:p>
    <w:p w:rsidR="00E11F8D" w:rsidRPr="007E744A" w:rsidRDefault="00E11F8D" w:rsidP="006A7A36">
      <w:pPr>
        <w:suppressAutoHyphens/>
        <w:autoSpaceDE w:val="0"/>
        <w:autoSpaceDN w:val="0"/>
        <w:adjustRightInd w:val="0"/>
        <w:ind w:firstLine="709"/>
        <w:rPr>
          <w:rFonts w:eastAsia="SimSun"/>
          <w:sz w:val="28"/>
          <w:szCs w:val="28"/>
          <w:lang w:eastAsia="ar-SA"/>
        </w:rPr>
      </w:pPr>
      <w:r w:rsidRPr="007E744A">
        <w:rPr>
          <w:rFonts w:eastAsia="SimSun"/>
          <w:sz w:val="28"/>
          <w:szCs w:val="28"/>
          <w:lang w:eastAsia="ar-SA"/>
        </w:rPr>
        <w:t>30) реконструкция объектов капитального строительства</w:t>
      </w:r>
      <w:r w:rsidRPr="007E744A">
        <w:rPr>
          <w:rFonts w:eastAsia="SimSun"/>
          <w:b/>
          <w:i/>
          <w:sz w:val="28"/>
          <w:szCs w:val="28"/>
          <w:lang w:eastAsia="ar-SA"/>
        </w:rPr>
        <w:t xml:space="preserve"> </w:t>
      </w:r>
      <w:r w:rsidRPr="007E744A">
        <w:rPr>
          <w:rFonts w:eastAsia="SimSun"/>
          <w:sz w:val="28"/>
          <w:szCs w:val="28"/>
          <w:lang w:eastAsia="ar-SA"/>
        </w:rPr>
        <w:t>–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E11F8D" w:rsidRPr="007E744A" w:rsidRDefault="00E11F8D" w:rsidP="006A7A36">
      <w:pPr>
        <w:suppressAutoHyphens/>
        <w:autoSpaceDE w:val="0"/>
        <w:ind w:firstLine="709"/>
        <w:rPr>
          <w:sz w:val="28"/>
          <w:szCs w:val="28"/>
          <w:lang w:eastAsia="ar-SA"/>
        </w:rPr>
      </w:pPr>
      <w:r w:rsidRPr="007E744A">
        <w:rPr>
          <w:rFonts w:eastAsia="SimSun"/>
          <w:iCs/>
          <w:sz w:val="28"/>
          <w:szCs w:val="28"/>
          <w:lang w:eastAsia="ar-SA"/>
        </w:rPr>
        <w:lastRenderedPageBreak/>
        <w:t>31) сервитут</w:t>
      </w:r>
      <w:r w:rsidRPr="007E744A">
        <w:rPr>
          <w:rFonts w:eastAsia="SimSun"/>
          <w:sz w:val="28"/>
          <w:szCs w:val="28"/>
          <w:lang w:eastAsia="ar-SA"/>
        </w:rPr>
        <w:t xml:space="preserve"> –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7E744A">
        <w:rPr>
          <w:sz w:val="28"/>
          <w:szCs w:val="28"/>
          <w:lang w:eastAsia="ar-SA"/>
        </w:rPr>
        <w:t>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rsidR="00E11F8D" w:rsidRPr="007E744A" w:rsidRDefault="00E11F8D" w:rsidP="006A7A36">
      <w:pPr>
        <w:suppressAutoHyphens/>
        <w:ind w:firstLine="709"/>
        <w:rPr>
          <w:rFonts w:eastAsia="SimSun"/>
          <w:sz w:val="28"/>
          <w:szCs w:val="28"/>
          <w:lang w:eastAsia="ar-SA"/>
        </w:rPr>
      </w:pPr>
      <w:r w:rsidRPr="007E744A">
        <w:rPr>
          <w:rFonts w:eastAsia="SimSun"/>
          <w:iCs/>
          <w:sz w:val="28"/>
          <w:szCs w:val="28"/>
          <w:lang w:eastAsia="ar-SA"/>
        </w:rPr>
        <w:t>32) территориальная зона</w:t>
      </w:r>
      <w:r w:rsidRPr="007E744A">
        <w:rPr>
          <w:rFonts w:eastAsia="SimSun"/>
          <w:sz w:val="28"/>
          <w:szCs w:val="28"/>
          <w:lang w:eastAsia="ar-SA"/>
        </w:rPr>
        <w:t xml:space="preserve"> – зона, для которой в настоящих Правилах определены границы и установлены градостроительные регламенты;</w:t>
      </w:r>
    </w:p>
    <w:p w:rsidR="00E11F8D" w:rsidRPr="007E744A" w:rsidRDefault="00E11F8D" w:rsidP="006A7A36">
      <w:pPr>
        <w:suppressAutoHyphens/>
        <w:autoSpaceDE w:val="0"/>
        <w:ind w:firstLine="709"/>
        <w:rPr>
          <w:sz w:val="28"/>
          <w:szCs w:val="28"/>
          <w:lang w:eastAsia="ar-SA"/>
        </w:rPr>
      </w:pPr>
      <w:r w:rsidRPr="007E744A">
        <w:rPr>
          <w:rFonts w:eastAsia="SimSun"/>
          <w:iCs/>
          <w:sz w:val="28"/>
          <w:szCs w:val="28"/>
          <w:lang w:eastAsia="ar-SA"/>
        </w:rPr>
        <w:t xml:space="preserve">33) </w:t>
      </w:r>
      <w:r w:rsidRPr="007E744A">
        <w:rPr>
          <w:sz w:val="28"/>
          <w:szCs w:val="28"/>
          <w:lang w:eastAsia="ar-SA"/>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водоемы и другие объекты);</w:t>
      </w:r>
    </w:p>
    <w:p w:rsidR="00E11F8D" w:rsidRPr="007E744A" w:rsidRDefault="00E11F8D" w:rsidP="006A7A36">
      <w:pPr>
        <w:suppressAutoHyphens/>
        <w:ind w:firstLine="709"/>
        <w:rPr>
          <w:rFonts w:eastAsia="SimSun"/>
          <w:sz w:val="28"/>
          <w:szCs w:val="28"/>
          <w:lang w:eastAsia="ar-SA"/>
        </w:rPr>
      </w:pPr>
      <w:r w:rsidRPr="007E744A">
        <w:rPr>
          <w:rFonts w:eastAsia="SimSun"/>
          <w:iCs/>
          <w:sz w:val="28"/>
          <w:szCs w:val="28"/>
          <w:lang w:eastAsia="ar-SA"/>
        </w:rPr>
        <w:t>34) торги</w:t>
      </w:r>
      <w:r w:rsidRPr="007E744A">
        <w:rPr>
          <w:rFonts w:eastAsia="SimSun"/>
          <w:i/>
          <w:iCs/>
          <w:sz w:val="28"/>
          <w:szCs w:val="28"/>
          <w:lang w:eastAsia="ar-SA"/>
        </w:rPr>
        <w:t xml:space="preserve"> </w:t>
      </w:r>
      <w:r w:rsidRPr="007E744A">
        <w:rPr>
          <w:rFonts w:eastAsia="SimSun"/>
          <w:sz w:val="28"/>
          <w:szCs w:val="28"/>
          <w:lang w:eastAsia="ar-SA"/>
        </w:rPr>
        <w:t>– способ заключения договора на приобретение права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E11F8D" w:rsidRPr="007E744A" w:rsidRDefault="00E11F8D" w:rsidP="006A7A36">
      <w:pPr>
        <w:suppressAutoHyphens/>
        <w:autoSpaceDE w:val="0"/>
        <w:ind w:firstLine="709"/>
        <w:rPr>
          <w:sz w:val="28"/>
          <w:szCs w:val="28"/>
          <w:lang w:eastAsia="ar-SA"/>
        </w:rPr>
      </w:pPr>
      <w:r w:rsidRPr="007E744A">
        <w:rPr>
          <w:rFonts w:eastAsia="SimSun"/>
          <w:sz w:val="28"/>
          <w:szCs w:val="28"/>
          <w:lang w:eastAsia="ar-SA"/>
        </w:rPr>
        <w:t xml:space="preserve">35) </w:t>
      </w:r>
      <w:r w:rsidRPr="007E744A">
        <w:rPr>
          <w:sz w:val="28"/>
          <w:szCs w:val="28"/>
          <w:lang w:eastAsia="ar-SA"/>
        </w:rPr>
        <w:t>улично-дорожная сеть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E11F8D" w:rsidRPr="007E744A" w:rsidRDefault="00E11F8D" w:rsidP="006A7A36">
      <w:pPr>
        <w:autoSpaceDE w:val="0"/>
        <w:autoSpaceDN w:val="0"/>
        <w:adjustRightInd w:val="0"/>
        <w:ind w:firstLine="709"/>
        <w:rPr>
          <w:sz w:val="28"/>
          <w:szCs w:val="28"/>
        </w:rPr>
      </w:pPr>
      <w:r w:rsidRPr="007E744A">
        <w:rPr>
          <w:sz w:val="28"/>
          <w:szCs w:val="28"/>
          <w:lang w:eastAsia="ar-SA"/>
        </w:rPr>
        <w:t xml:space="preserve">36) этажность – число наземных этажей здания, </w:t>
      </w:r>
      <w:r w:rsidRPr="007E744A">
        <w:rPr>
          <w:sz w:val="28"/>
          <w:szCs w:val="28"/>
        </w:rPr>
        <w:t>в том числе технический этаж, мансардный этаж, а также цокольный этаж, если верх его перекрытия находится выше средней планировочной отметки земли не менее чем на 2 м;</w:t>
      </w:r>
    </w:p>
    <w:p w:rsidR="00E11F8D" w:rsidRPr="007E744A" w:rsidRDefault="00E11F8D" w:rsidP="006A7A36">
      <w:pPr>
        <w:autoSpaceDE w:val="0"/>
        <w:autoSpaceDN w:val="0"/>
        <w:adjustRightInd w:val="0"/>
        <w:ind w:firstLine="709"/>
        <w:rPr>
          <w:sz w:val="28"/>
          <w:szCs w:val="28"/>
        </w:rPr>
      </w:pPr>
      <w:r w:rsidRPr="007E744A">
        <w:rPr>
          <w:sz w:val="28"/>
          <w:szCs w:val="28"/>
          <w:lang w:eastAsia="ar-SA"/>
        </w:rPr>
        <w:t xml:space="preserve">37) </w:t>
      </w:r>
      <w:r w:rsidRPr="007E744A">
        <w:rPr>
          <w:sz w:val="28"/>
          <w:szCs w:val="28"/>
        </w:rPr>
        <w:t>этаж мансардный (мансарда)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E11F8D" w:rsidRPr="007E744A" w:rsidRDefault="00E11F8D" w:rsidP="006A7A36">
      <w:pPr>
        <w:autoSpaceDE w:val="0"/>
        <w:autoSpaceDN w:val="0"/>
        <w:adjustRightInd w:val="0"/>
        <w:ind w:firstLine="709"/>
        <w:rPr>
          <w:sz w:val="28"/>
          <w:szCs w:val="28"/>
        </w:rPr>
      </w:pPr>
      <w:r w:rsidRPr="007E744A">
        <w:rPr>
          <w:sz w:val="28"/>
          <w:szCs w:val="28"/>
        </w:rPr>
        <w:t>38) этаж надземный - этаж при отметке пола помещений не ниже планировочной отметки земли;</w:t>
      </w:r>
    </w:p>
    <w:p w:rsidR="00E11F8D" w:rsidRPr="007E744A" w:rsidRDefault="00E11F8D" w:rsidP="006A7A36">
      <w:pPr>
        <w:autoSpaceDE w:val="0"/>
        <w:autoSpaceDN w:val="0"/>
        <w:adjustRightInd w:val="0"/>
        <w:ind w:firstLine="709"/>
        <w:rPr>
          <w:sz w:val="28"/>
          <w:szCs w:val="28"/>
        </w:rPr>
      </w:pPr>
      <w:r w:rsidRPr="007E744A">
        <w:rPr>
          <w:sz w:val="28"/>
          <w:szCs w:val="28"/>
        </w:rPr>
        <w:t>39) этаж подвальный - этаж при отметке пола помещений ниже планировочной отметки земли более чем на половину высоты помещения;</w:t>
      </w:r>
    </w:p>
    <w:p w:rsidR="00E11F8D" w:rsidRPr="007E744A" w:rsidRDefault="00E11F8D" w:rsidP="006A7A36">
      <w:pPr>
        <w:autoSpaceDE w:val="0"/>
        <w:autoSpaceDN w:val="0"/>
        <w:adjustRightInd w:val="0"/>
        <w:ind w:firstLine="709"/>
        <w:rPr>
          <w:sz w:val="28"/>
          <w:szCs w:val="28"/>
        </w:rPr>
      </w:pPr>
      <w:r w:rsidRPr="007E744A">
        <w:rPr>
          <w:sz w:val="28"/>
          <w:szCs w:val="28"/>
        </w:rPr>
        <w:t>40) этаж технический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частях здания;</w:t>
      </w:r>
    </w:p>
    <w:p w:rsidR="00E11F8D" w:rsidRPr="007E744A" w:rsidRDefault="00E11F8D" w:rsidP="006A7A36">
      <w:pPr>
        <w:autoSpaceDE w:val="0"/>
        <w:autoSpaceDN w:val="0"/>
        <w:adjustRightInd w:val="0"/>
        <w:ind w:firstLine="709"/>
        <w:rPr>
          <w:sz w:val="28"/>
          <w:szCs w:val="28"/>
        </w:rPr>
      </w:pPr>
      <w:r w:rsidRPr="007E744A">
        <w:rPr>
          <w:sz w:val="28"/>
          <w:szCs w:val="28"/>
        </w:rPr>
        <w:t>41) этаж цокольный - этаж при отметке пола помещений ниже планировочной отметки земли на высоту не более половины высоты помещений;</w:t>
      </w:r>
    </w:p>
    <w:p w:rsidR="00E11F8D" w:rsidRPr="007E744A" w:rsidRDefault="00E11F8D" w:rsidP="006A7A36">
      <w:pPr>
        <w:autoSpaceDE w:val="0"/>
        <w:autoSpaceDN w:val="0"/>
        <w:adjustRightInd w:val="0"/>
        <w:ind w:firstLine="709"/>
        <w:rPr>
          <w:sz w:val="28"/>
          <w:szCs w:val="28"/>
        </w:rPr>
      </w:pPr>
      <w:r w:rsidRPr="007E744A">
        <w:rPr>
          <w:sz w:val="28"/>
          <w:szCs w:val="28"/>
        </w:rPr>
        <w:t>42)</w:t>
      </w:r>
      <w:r w:rsidRPr="007E744A">
        <w:rPr>
          <w:rFonts w:eastAsia="SimSun"/>
          <w:sz w:val="28"/>
          <w:szCs w:val="28"/>
          <w:lang w:eastAsia="ar-SA"/>
        </w:rPr>
        <w:t xml:space="preserve"> </w:t>
      </w:r>
      <w:r w:rsidRPr="007E744A">
        <w:rPr>
          <w:sz w:val="28"/>
          <w:szCs w:val="28"/>
        </w:rPr>
        <w:t xml:space="preserve">деятельность по комплексному и устойчивому развитию территории - осуществляемая в целях обеспечения наиболее эффективного </w:t>
      </w:r>
      <w:r w:rsidRPr="007E744A">
        <w:rPr>
          <w:sz w:val="28"/>
          <w:szCs w:val="28"/>
        </w:rPr>
        <w:lastRenderedPageBreak/>
        <w:t>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E11F8D" w:rsidRPr="007E744A" w:rsidRDefault="00E11F8D" w:rsidP="006A7A36">
      <w:pPr>
        <w:autoSpaceDE w:val="0"/>
        <w:autoSpaceDN w:val="0"/>
        <w:adjustRightInd w:val="0"/>
        <w:ind w:firstLine="709"/>
        <w:rPr>
          <w:sz w:val="28"/>
          <w:szCs w:val="28"/>
        </w:rPr>
      </w:pPr>
      <w:r w:rsidRPr="007E744A">
        <w:rPr>
          <w:sz w:val="28"/>
          <w:szCs w:val="28"/>
        </w:rPr>
        <w:t>43)</w:t>
      </w:r>
      <w:r w:rsidRPr="007E744A">
        <w:rPr>
          <w:rFonts w:eastAsia="SimSun"/>
          <w:sz w:val="28"/>
          <w:szCs w:val="28"/>
          <w:lang w:eastAsia="ar-SA"/>
        </w:rPr>
        <w:t xml:space="preserve"> </w:t>
      </w:r>
      <w:r w:rsidRPr="007E744A">
        <w:rPr>
          <w:sz w:val="28"/>
          <w:szCs w:val="28"/>
        </w:rPr>
        <w:t>элемент планировочной структуры - часть территории поселения</w:t>
      </w:r>
      <w:r w:rsidR="00BB6A30" w:rsidRPr="007E744A">
        <w:rPr>
          <w:sz w:val="28"/>
          <w:szCs w:val="28"/>
        </w:rPr>
        <w:t xml:space="preserve"> </w:t>
      </w:r>
      <w:r w:rsidRPr="007E744A">
        <w:rPr>
          <w:sz w:val="28"/>
          <w:szCs w:val="28"/>
        </w:rPr>
        <w:t>(квартал,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E11F8D" w:rsidRPr="007E744A" w:rsidRDefault="00E11F8D" w:rsidP="006A7A36">
      <w:pPr>
        <w:suppressAutoHyphens/>
        <w:autoSpaceDE w:val="0"/>
        <w:ind w:firstLine="709"/>
        <w:rPr>
          <w:rFonts w:eastAsia="Arial"/>
          <w:sz w:val="28"/>
          <w:szCs w:val="28"/>
          <w:lang w:eastAsia="ar-SA"/>
        </w:rPr>
      </w:pPr>
      <w:r w:rsidRPr="007E744A">
        <w:rPr>
          <w:rFonts w:eastAsia="Arial"/>
          <w:sz w:val="28"/>
          <w:szCs w:val="28"/>
          <w:lang w:eastAsia="ar-SA"/>
        </w:rPr>
        <w:t xml:space="preserve">44) </w:t>
      </w:r>
      <w:r w:rsidRPr="007E744A">
        <w:rPr>
          <w:rFonts w:eastAsia="Calibri"/>
          <w:color w:val="000000"/>
          <w:sz w:val="28"/>
          <w:szCs w:val="28"/>
        </w:rPr>
        <w:t xml:space="preserve">другие термины и определения, используемые в настоящих Правилах, соответствуют принятым в </w:t>
      </w:r>
      <w:hyperlink r:id="rId11" w:history="1">
        <w:r w:rsidRPr="007E744A">
          <w:rPr>
            <w:rFonts w:eastAsia="Calibri"/>
            <w:color w:val="000000"/>
            <w:sz w:val="28"/>
            <w:szCs w:val="28"/>
          </w:rPr>
          <w:t>Градостроительном кодексе</w:t>
        </w:r>
      </w:hyperlink>
      <w:r w:rsidRPr="007E744A">
        <w:rPr>
          <w:rFonts w:eastAsia="Calibri"/>
          <w:color w:val="000000"/>
          <w:sz w:val="28"/>
          <w:szCs w:val="28"/>
        </w:rPr>
        <w:t xml:space="preserve"> </w:t>
      </w:r>
      <w:r w:rsidR="003F698E" w:rsidRPr="007E744A">
        <w:rPr>
          <w:rFonts w:eastAsia="Calibri"/>
          <w:color w:val="000000"/>
          <w:sz w:val="28"/>
          <w:szCs w:val="28"/>
        </w:rPr>
        <w:t>Российской Федерации</w:t>
      </w:r>
      <w:r w:rsidRPr="007E744A">
        <w:rPr>
          <w:rFonts w:eastAsia="Calibri"/>
          <w:color w:val="000000"/>
          <w:sz w:val="28"/>
          <w:szCs w:val="28"/>
        </w:rPr>
        <w:t>, а также в иных нормативных правовых актах в области градостроительной деятельности.</w:t>
      </w:r>
    </w:p>
    <w:p w:rsidR="00E11F8D" w:rsidRPr="007E744A" w:rsidRDefault="00E11F8D" w:rsidP="00E11F8D">
      <w:pPr>
        <w:tabs>
          <w:tab w:val="center" w:pos="1985"/>
        </w:tabs>
        <w:rPr>
          <w:rFonts w:eastAsia="Calibri"/>
          <w:color w:val="000000"/>
          <w:sz w:val="28"/>
          <w:szCs w:val="28"/>
          <w:lang w:eastAsia="en-US"/>
        </w:rPr>
      </w:pPr>
    </w:p>
    <w:p w:rsidR="00E11F8D" w:rsidRPr="007E744A" w:rsidRDefault="00E11F8D" w:rsidP="00AA3015">
      <w:pPr>
        <w:keepNext/>
        <w:ind w:firstLine="709"/>
        <w:outlineLvl w:val="2"/>
        <w:rPr>
          <w:b/>
          <w:bCs/>
          <w:sz w:val="28"/>
          <w:szCs w:val="28"/>
        </w:rPr>
      </w:pPr>
      <w:bookmarkStart w:id="6" w:name="Par68"/>
      <w:bookmarkStart w:id="7" w:name="_Toc481066191"/>
      <w:bookmarkEnd w:id="6"/>
      <w:r w:rsidRPr="007E744A">
        <w:rPr>
          <w:b/>
          <w:bCs/>
          <w:sz w:val="28"/>
          <w:szCs w:val="28"/>
        </w:rPr>
        <w:t>Статья 2. Сфера применения настоящих Правил</w:t>
      </w:r>
      <w:bookmarkEnd w:id="7"/>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Настоящие Правила подлежит применению на всей территории СП </w:t>
      </w:r>
      <w:r w:rsidR="009052FE" w:rsidRPr="007E744A">
        <w:rPr>
          <w:sz w:val="28"/>
          <w:szCs w:val="28"/>
        </w:rPr>
        <w:t>Селиярово</w:t>
      </w:r>
      <w:r w:rsidRPr="007E744A">
        <w:rPr>
          <w:rFonts w:eastAsia="Calibri"/>
          <w:sz w:val="28"/>
          <w:szCs w:val="28"/>
          <w:lang w:eastAsia="en-US"/>
        </w:rPr>
        <w:t xml:space="preserve"> в границах,</w:t>
      </w:r>
      <w:r w:rsidRPr="007E744A">
        <w:rPr>
          <w:sz w:val="28"/>
          <w:szCs w:val="28"/>
        </w:rPr>
        <w:t xml:space="preserve"> </w:t>
      </w:r>
      <w:r w:rsidRPr="007E744A">
        <w:rPr>
          <w:rFonts w:eastAsia="Calibri"/>
          <w:sz w:val="28"/>
          <w:szCs w:val="28"/>
          <w:lang w:eastAsia="en-US"/>
        </w:rPr>
        <w:t>установленных согласно приложениям № 209, 210 к Закону Ханты-Мансийского автономного округа – Югры от 25.11.2004 № 63-оз «О статусе и границах муниципальных образований Ханты-Мансийского автономного округа – Югры»</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Настоящие Правила обязательны для исполнения всеми субъектами градостроительных отношений.</w:t>
      </w:r>
    </w:p>
    <w:p w:rsidR="00E11F8D" w:rsidRPr="007E744A" w:rsidRDefault="00E11F8D" w:rsidP="00E11F8D">
      <w:pPr>
        <w:tabs>
          <w:tab w:val="center" w:pos="1985"/>
        </w:tabs>
        <w:rPr>
          <w:rFonts w:eastAsia="Calibri"/>
          <w:sz w:val="28"/>
          <w:szCs w:val="28"/>
          <w:lang w:eastAsia="en-US"/>
        </w:rPr>
      </w:pPr>
    </w:p>
    <w:p w:rsidR="00E11F8D" w:rsidRPr="007E744A" w:rsidRDefault="00E11F8D" w:rsidP="00AA3015">
      <w:pPr>
        <w:keepNext/>
        <w:ind w:firstLine="709"/>
        <w:outlineLvl w:val="2"/>
        <w:rPr>
          <w:b/>
          <w:bCs/>
          <w:sz w:val="28"/>
          <w:szCs w:val="28"/>
        </w:rPr>
      </w:pPr>
      <w:bookmarkStart w:id="8" w:name="Par73"/>
      <w:bookmarkStart w:id="9" w:name="_Toc481066192"/>
      <w:bookmarkEnd w:id="8"/>
      <w:r w:rsidRPr="007E744A">
        <w:rPr>
          <w:b/>
          <w:bCs/>
          <w:sz w:val="28"/>
          <w:szCs w:val="28"/>
        </w:rPr>
        <w:t>Статья 3. Назначение настоящих Правил</w:t>
      </w:r>
      <w:bookmarkEnd w:id="9"/>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 Назначение настоящих Правил заключается:</w:t>
      </w:r>
    </w:p>
    <w:p w:rsidR="00E11F8D" w:rsidRPr="007E744A" w:rsidRDefault="00E11F8D" w:rsidP="006A7A36">
      <w:pPr>
        <w:tabs>
          <w:tab w:val="center" w:pos="1985"/>
        </w:tabs>
        <w:ind w:firstLine="709"/>
        <w:rPr>
          <w:rFonts w:eastAsia="Calibri"/>
          <w:sz w:val="28"/>
          <w:szCs w:val="28"/>
        </w:rPr>
      </w:pPr>
      <w:r w:rsidRPr="007E744A">
        <w:rPr>
          <w:rFonts w:eastAsia="Calibri"/>
          <w:sz w:val="28"/>
          <w:szCs w:val="28"/>
        </w:rPr>
        <w:t xml:space="preserve">1) в создании условий для устойчивого развития территории СП </w:t>
      </w:r>
      <w:r w:rsidR="009052FE" w:rsidRPr="007E744A">
        <w:rPr>
          <w:sz w:val="28"/>
          <w:szCs w:val="28"/>
        </w:rPr>
        <w:t>Селиярово</w:t>
      </w:r>
      <w:r w:rsidRPr="007E744A">
        <w:rPr>
          <w:rFonts w:eastAsia="Calibri"/>
          <w:sz w:val="28"/>
          <w:szCs w:val="28"/>
        </w:rPr>
        <w:t>, сохранения окружающей среды и объектов культурного наследия;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2) в создании условий для планировки территории СП </w:t>
      </w:r>
      <w:r w:rsidR="009052FE" w:rsidRPr="007E744A">
        <w:rPr>
          <w:sz w:val="28"/>
          <w:szCs w:val="28"/>
        </w:rPr>
        <w:t>Селиярово</w:t>
      </w:r>
      <w:r w:rsidRPr="007E744A">
        <w:rPr>
          <w:rFonts w:eastAsia="Calibri"/>
          <w:sz w:val="28"/>
          <w:szCs w:val="28"/>
          <w:lang w:eastAsia="en-US"/>
        </w:rPr>
        <w:t>;</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в обеспечении прав и законных интересов физических и юридических лиц, в том числе правообладателей земельных участков и объектов капитального строительства в части наиболее эффективного в рамках, установленных настоящими Правилами требований и ограничений, использования принадлежащих указанным лицам земельных участков и объектов капитального строительства;</w:t>
      </w:r>
    </w:p>
    <w:p w:rsidR="00E11F8D" w:rsidRPr="007E744A" w:rsidRDefault="00E11F8D" w:rsidP="006A7A36">
      <w:pPr>
        <w:ind w:firstLine="709"/>
        <w:rPr>
          <w:rFonts w:eastAsia="Calibri"/>
          <w:i/>
          <w:color w:val="000000"/>
          <w:sz w:val="28"/>
          <w:szCs w:val="28"/>
        </w:rPr>
      </w:pPr>
      <w:r w:rsidRPr="007E744A">
        <w:rPr>
          <w:rFonts w:eastAsia="Calibri"/>
          <w:sz w:val="28"/>
          <w:szCs w:val="28"/>
          <w:lang w:eastAsia="en-US"/>
        </w:rPr>
        <w:t xml:space="preserve">4) </w:t>
      </w:r>
      <w:r w:rsidRPr="007E744A">
        <w:rPr>
          <w:rFonts w:eastAsia="Calibri"/>
          <w:color w:val="000000"/>
          <w:sz w:val="28"/>
          <w:szCs w:val="28"/>
          <w:lang w:eastAsia="en-US"/>
        </w:rPr>
        <w:t xml:space="preserve">в создании условий </w:t>
      </w:r>
      <w:r w:rsidRPr="007E744A">
        <w:rPr>
          <w:rFonts w:eastAsia="Calibri"/>
          <w:color w:val="000000"/>
          <w:sz w:val="28"/>
          <w:szCs w:val="28"/>
        </w:rPr>
        <w:t xml:space="preserve">для привлечения инвестиций, в том числе путем предоставления возможности выбора наиболее эффективных </w:t>
      </w:r>
      <w:hyperlink r:id="rId12" w:anchor="sub_37" w:history="1">
        <w:r w:rsidRPr="007E744A">
          <w:rPr>
            <w:rFonts w:eastAsia="Calibri"/>
            <w:color w:val="000000"/>
            <w:sz w:val="28"/>
            <w:szCs w:val="28"/>
          </w:rPr>
          <w:t>видов</w:t>
        </w:r>
      </w:hyperlink>
      <w:r w:rsidRPr="007E744A">
        <w:rPr>
          <w:rFonts w:eastAsia="Calibri"/>
          <w:color w:val="000000"/>
          <w:sz w:val="28"/>
          <w:szCs w:val="28"/>
        </w:rPr>
        <w:t xml:space="preserve"> разрешенного использования земельных участков и объектов капитального строительства. </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Правила землепользования и застройки включают в себя: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lastRenderedPageBreak/>
        <w:t>1) порядок их применения и внесения изменений в указанные правила;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градостроительные регламенты (Приложение 1 к настоящим Правилам);</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карт</w:t>
      </w:r>
      <w:r w:rsidR="00333BAA" w:rsidRPr="007E744A">
        <w:rPr>
          <w:rFonts w:eastAsia="Calibri"/>
          <w:sz w:val="28"/>
          <w:szCs w:val="28"/>
          <w:lang w:eastAsia="en-US"/>
        </w:rPr>
        <w:t>ы</w:t>
      </w:r>
      <w:r w:rsidRPr="007E744A">
        <w:rPr>
          <w:rFonts w:eastAsia="Calibri"/>
          <w:sz w:val="28"/>
          <w:szCs w:val="28"/>
          <w:lang w:eastAsia="en-US"/>
        </w:rPr>
        <w:t xml:space="preserve"> градостроительного зонирования (Приложение 2 к настоящим Правилам).</w:t>
      </w:r>
    </w:p>
    <w:p w:rsidR="00E11F8D" w:rsidRPr="007E744A" w:rsidRDefault="00E11F8D" w:rsidP="00E11F8D">
      <w:pPr>
        <w:keepNext/>
        <w:outlineLvl w:val="2"/>
        <w:rPr>
          <w:b/>
          <w:bCs/>
          <w:sz w:val="28"/>
          <w:szCs w:val="28"/>
        </w:rPr>
      </w:pPr>
      <w:bookmarkStart w:id="10" w:name="Par82"/>
      <w:bookmarkStart w:id="11" w:name="_Toc481066193"/>
      <w:bookmarkEnd w:id="10"/>
    </w:p>
    <w:p w:rsidR="00E11F8D" w:rsidRPr="007E744A" w:rsidRDefault="00E11F8D" w:rsidP="00AA3015">
      <w:pPr>
        <w:keepNext/>
        <w:ind w:firstLine="709"/>
        <w:outlineLvl w:val="2"/>
        <w:rPr>
          <w:b/>
          <w:bCs/>
          <w:sz w:val="28"/>
          <w:szCs w:val="28"/>
        </w:rPr>
      </w:pPr>
      <w:r w:rsidRPr="007E744A">
        <w:rPr>
          <w:b/>
          <w:bCs/>
          <w:sz w:val="28"/>
          <w:szCs w:val="28"/>
        </w:rPr>
        <w:t>Статья 4. Порядок внесения изменений в настоящие Правила</w:t>
      </w:r>
      <w:bookmarkEnd w:id="11"/>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 Изменениями настоящих Правил считаются любые изменения текста настоящих Правил, градостроительных регламентов, карты градостроительного зонирования.</w:t>
      </w:r>
    </w:p>
    <w:p w:rsidR="00E11F8D" w:rsidRPr="007E744A" w:rsidRDefault="00E11F8D" w:rsidP="006A7A36">
      <w:pPr>
        <w:tabs>
          <w:tab w:val="center" w:pos="1985"/>
        </w:tabs>
        <w:ind w:firstLine="709"/>
        <w:rPr>
          <w:sz w:val="28"/>
          <w:szCs w:val="28"/>
        </w:rPr>
      </w:pPr>
      <w:r w:rsidRPr="007E744A">
        <w:rPr>
          <w:rFonts w:eastAsia="Calibri"/>
          <w:sz w:val="28"/>
          <w:szCs w:val="28"/>
          <w:lang w:eastAsia="en-US"/>
        </w:rPr>
        <w:t>2. Решение о подготовке проекта изменений в настоящие Правила принимаются Главой поселения. Основаниями для рассмотрения Главой поселения вопроса о внесении изменений в Правила является несоответствие настоящих Правил генеральному плану, возникшее в результате внесения в генеральный план изменений; поступление предложений об изменении границ территориальных зон, изменении градостроительных регламентов.</w:t>
      </w:r>
      <w:r w:rsidRPr="007E744A">
        <w:rPr>
          <w:sz w:val="28"/>
          <w:szCs w:val="28"/>
        </w:rPr>
        <w:t xml:space="preserve"> </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Предложения о внесении изменений в настоящие Правила направляются в Комиссию</w:t>
      </w:r>
      <w:r w:rsidRPr="007E744A">
        <w:rPr>
          <w:sz w:val="28"/>
          <w:szCs w:val="28"/>
        </w:rPr>
        <w:t xml:space="preserve"> по рассмотрению вопросов внесения </w:t>
      </w:r>
      <w:r w:rsidRPr="007E744A">
        <w:rPr>
          <w:bCs/>
          <w:sz w:val="28"/>
          <w:szCs w:val="28"/>
        </w:rPr>
        <w:t xml:space="preserve">изменений в генеральный план и правила землепользования и застройки территории СП </w:t>
      </w:r>
      <w:r w:rsidR="0082692A" w:rsidRPr="007E744A">
        <w:rPr>
          <w:sz w:val="28"/>
          <w:szCs w:val="28"/>
        </w:rPr>
        <w:t>С</w:t>
      </w:r>
      <w:r w:rsidR="001B2996" w:rsidRPr="007E744A">
        <w:rPr>
          <w:sz w:val="28"/>
          <w:szCs w:val="28"/>
        </w:rPr>
        <w:t>елиярово</w:t>
      </w:r>
      <w:r w:rsidRPr="007E744A">
        <w:rPr>
          <w:rFonts w:eastAsia="Calibri"/>
          <w:bCs/>
          <w:sz w:val="28"/>
          <w:szCs w:val="28"/>
        </w:rPr>
        <w:t>:</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органами исполнительной власти автономного округа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11F8D" w:rsidRPr="007E744A" w:rsidRDefault="00E11F8D" w:rsidP="006A7A36">
      <w:pPr>
        <w:autoSpaceDE w:val="0"/>
        <w:autoSpaceDN w:val="0"/>
        <w:adjustRightInd w:val="0"/>
        <w:ind w:firstLine="709"/>
        <w:rPr>
          <w:rFonts w:eastAsia="Calibri"/>
          <w:sz w:val="28"/>
          <w:szCs w:val="28"/>
        </w:rPr>
      </w:pPr>
      <w:r w:rsidRPr="007E744A">
        <w:rPr>
          <w:rFonts w:eastAsia="Calibri"/>
          <w:sz w:val="28"/>
          <w:szCs w:val="28"/>
          <w:lang w:eastAsia="en-US"/>
        </w:rPr>
        <w:t xml:space="preserve">5) </w:t>
      </w:r>
      <w:r w:rsidR="00557A24" w:rsidRPr="007E744A">
        <w:rPr>
          <w:rFonts w:eastAsia="Calibri"/>
          <w:sz w:val="28"/>
          <w:szCs w:val="28"/>
        </w:rPr>
        <w:t>администрацией</w:t>
      </w:r>
      <w:r w:rsidRPr="007E744A">
        <w:rPr>
          <w:rFonts w:eastAsia="Calibri"/>
          <w:sz w:val="28"/>
          <w:szCs w:val="28"/>
        </w:rPr>
        <w:t xml:space="preserve"> СП </w:t>
      </w:r>
      <w:r w:rsidR="009052FE" w:rsidRPr="007E744A">
        <w:rPr>
          <w:sz w:val="28"/>
          <w:szCs w:val="28"/>
        </w:rPr>
        <w:t>Селиярово</w:t>
      </w:r>
      <w:r w:rsidRPr="007E744A">
        <w:rPr>
          <w:rFonts w:eastAsia="Calibri"/>
          <w:sz w:val="28"/>
          <w:szCs w:val="28"/>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 </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lastRenderedPageBreak/>
        <w:t xml:space="preserve">4. Предложения о внесении изменений в настоящие Правила проходят предварительное рассмотрение на заседании Комиссии по рассмотрению вопросов внесения изменений в генеральный план и правила землепользования и застройки территории СП </w:t>
      </w:r>
      <w:r w:rsidR="009052FE" w:rsidRPr="007E744A">
        <w:rPr>
          <w:sz w:val="28"/>
          <w:szCs w:val="28"/>
        </w:rPr>
        <w:t>Селиярово</w:t>
      </w:r>
      <w:r w:rsidRPr="007E744A">
        <w:rPr>
          <w:rFonts w:eastAsia="Calibri"/>
          <w:sz w:val="28"/>
          <w:szCs w:val="28"/>
          <w:lang w:eastAsia="en-US"/>
        </w:rPr>
        <w:t>.</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5. Комиссия по рассмотрению вопросов внесения изменений в генеральный план и правила землепользования и застройки территории СП </w:t>
      </w:r>
      <w:r w:rsidR="009052FE" w:rsidRPr="007E744A">
        <w:rPr>
          <w:sz w:val="28"/>
          <w:szCs w:val="28"/>
        </w:rPr>
        <w:t>Селиярово</w:t>
      </w:r>
      <w:r w:rsidRPr="007E744A">
        <w:rPr>
          <w:rFonts w:eastAsia="Calibri"/>
          <w:sz w:val="28"/>
          <w:szCs w:val="28"/>
          <w:lang w:eastAsia="en-US"/>
        </w:rPr>
        <w:t>,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поселения.</w:t>
      </w:r>
    </w:p>
    <w:p w:rsidR="00E11F8D" w:rsidRPr="007E744A" w:rsidRDefault="00E11F8D" w:rsidP="006A7A36">
      <w:pPr>
        <w:tabs>
          <w:tab w:val="center" w:pos="1985"/>
        </w:tabs>
        <w:ind w:firstLine="709"/>
        <w:rPr>
          <w:rFonts w:eastAsia="Calibri"/>
          <w:i/>
          <w:sz w:val="28"/>
          <w:szCs w:val="28"/>
          <w:lang w:eastAsia="en-US"/>
        </w:rPr>
      </w:pPr>
      <w:r w:rsidRPr="007E744A">
        <w:rPr>
          <w:rFonts w:eastAsia="Calibri"/>
          <w:sz w:val="28"/>
          <w:szCs w:val="28"/>
          <w:lang w:eastAsia="en-US"/>
        </w:rPr>
        <w:t xml:space="preserve">6. Главе поселения с учетом рекомендаций, содержащихся в заключении Комиссии по рассмотрению вопросов внесения изменений в генеральный план и правила землепользования и застройки территории СП </w:t>
      </w:r>
      <w:r w:rsidR="009052FE" w:rsidRPr="007E744A">
        <w:rPr>
          <w:sz w:val="28"/>
          <w:szCs w:val="28"/>
        </w:rPr>
        <w:t>Селиярово</w:t>
      </w:r>
      <w:r w:rsidRPr="007E744A">
        <w:rPr>
          <w:rFonts w:eastAsia="Calibri"/>
          <w:sz w:val="28"/>
          <w:szCs w:val="28"/>
          <w:lang w:eastAsia="en-US"/>
        </w:rPr>
        <w:t xml:space="preserve">, в течение </w:t>
      </w:r>
      <w:r w:rsidRPr="007E744A">
        <w:rPr>
          <w:rFonts w:eastAsia="Calibri"/>
          <w:color w:val="000000"/>
          <w:sz w:val="28"/>
          <w:szCs w:val="28"/>
          <w:lang w:eastAsia="en-US"/>
        </w:rPr>
        <w:t>тридцати дней</w:t>
      </w:r>
      <w:r w:rsidRPr="007E744A">
        <w:rPr>
          <w:rFonts w:eastAsia="Calibri"/>
          <w:sz w:val="28"/>
          <w:szCs w:val="28"/>
          <w:lang w:eastAsia="en-US"/>
        </w:rPr>
        <w:t xml:space="preserve"> принимает решение о подготовке проекта о внесении изменения в настоящие Правила или об отклонении предложения о внесении изменения в Правила с указанием причин отклонения и направляет копию такого решения заявителю. </w:t>
      </w:r>
    </w:p>
    <w:p w:rsidR="00E11F8D" w:rsidRPr="007E744A" w:rsidRDefault="00E11F8D" w:rsidP="006A7A36">
      <w:pPr>
        <w:tabs>
          <w:tab w:val="center" w:pos="1985"/>
        </w:tabs>
        <w:autoSpaceDE w:val="0"/>
        <w:autoSpaceDN w:val="0"/>
        <w:adjustRightInd w:val="0"/>
        <w:ind w:firstLine="709"/>
        <w:rPr>
          <w:rFonts w:eastAsia="Calibri"/>
          <w:sz w:val="28"/>
          <w:szCs w:val="28"/>
          <w:lang w:eastAsia="en-US"/>
        </w:rPr>
      </w:pPr>
      <w:r w:rsidRPr="007E744A">
        <w:rPr>
          <w:rFonts w:eastAsia="Calibri"/>
          <w:sz w:val="28"/>
          <w:szCs w:val="28"/>
          <w:lang w:eastAsia="en-US"/>
        </w:rPr>
        <w:t xml:space="preserve">7. Глава поселения при получении от органа местного самоуправления проекта правил землепользования и застройки принимает решение о проведении </w:t>
      </w:r>
      <w:r w:rsidR="00743846" w:rsidRPr="007E744A">
        <w:rPr>
          <w:rFonts w:eastAsia="Calibri"/>
          <w:sz w:val="28"/>
          <w:szCs w:val="28"/>
          <w:lang w:eastAsia="en-US"/>
        </w:rPr>
        <w:t xml:space="preserve">общественных обсуждений или </w:t>
      </w:r>
      <w:r w:rsidRPr="007E744A">
        <w:rPr>
          <w:rFonts w:eastAsia="Calibri"/>
          <w:sz w:val="28"/>
          <w:szCs w:val="28"/>
          <w:lang w:eastAsia="en-US"/>
        </w:rPr>
        <w:t xml:space="preserve">публичных слушаний по такому проекту в срок не позднее чем через десять дней со дня получения такого проекта. </w:t>
      </w:r>
    </w:p>
    <w:p w:rsidR="00E11F8D" w:rsidRPr="007E744A" w:rsidRDefault="00E11F8D" w:rsidP="006A7A36">
      <w:pPr>
        <w:tabs>
          <w:tab w:val="center" w:pos="1985"/>
        </w:tabs>
        <w:autoSpaceDE w:val="0"/>
        <w:autoSpaceDN w:val="0"/>
        <w:adjustRightInd w:val="0"/>
        <w:ind w:firstLine="709"/>
        <w:rPr>
          <w:rFonts w:eastAsia="Calibri"/>
          <w:sz w:val="28"/>
          <w:szCs w:val="28"/>
          <w:lang w:eastAsia="en-US"/>
        </w:rPr>
      </w:pPr>
      <w:r w:rsidRPr="007E744A">
        <w:rPr>
          <w:rFonts w:eastAsia="Calibri"/>
          <w:sz w:val="28"/>
          <w:szCs w:val="28"/>
          <w:lang w:eastAsia="en-US"/>
        </w:rPr>
        <w:t>8. При внесении изменений в настоящие Правила на рассмотрение Совету поселения представляются: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 проект решения о внесении изменений с обосновывающими документами;</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2) заключение Комиссии по рассмотрению вопросов внесения изменений в генеральный план и правила землепользования и застройки территории СП </w:t>
      </w:r>
      <w:r w:rsidR="009052FE" w:rsidRPr="007E744A">
        <w:rPr>
          <w:sz w:val="28"/>
          <w:szCs w:val="28"/>
        </w:rPr>
        <w:t>Селиярово</w:t>
      </w:r>
      <w:r w:rsidRPr="007E744A">
        <w:rPr>
          <w:rFonts w:eastAsia="Calibri"/>
          <w:sz w:val="28"/>
          <w:szCs w:val="28"/>
          <w:lang w:eastAsia="en-US"/>
        </w:rPr>
        <w:t>;</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3) протокол </w:t>
      </w:r>
      <w:r w:rsidR="002F0C5F" w:rsidRPr="007E744A">
        <w:rPr>
          <w:rFonts w:eastAsia="Calibri"/>
          <w:sz w:val="28"/>
          <w:szCs w:val="28"/>
          <w:lang w:eastAsia="en-US"/>
        </w:rPr>
        <w:t xml:space="preserve">общественных обсуждений или </w:t>
      </w:r>
      <w:r w:rsidRPr="007E744A">
        <w:rPr>
          <w:rFonts w:eastAsia="Calibri"/>
          <w:sz w:val="28"/>
          <w:szCs w:val="28"/>
          <w:lang w:eastAsia="en-US"/>
        </w:rPr>
        <w:t xml:space="preserve">публичных слушаний и заключение о результатах </w:t>
      </w:r>
      <w:r w:rsidR="002F0C5F" w:rsidRPr="007E744A">
        <w:rPr>
          <w:rFonts w:eastAsia="Calibri"/>
          <w:sz w:val="28"/>
          <w:szCs w:val="28"/>
          <w:lang w:eastAsia="en-US"/>
        </w:rPr>
        <w:t xml:space="preserve">общественных обсуждений или </w:t>
      </w:r>
      <w:r w:rsidRPr="007E744A">
        <w:rPr>
          <w:rFonts w:eastAsia="Calibri"/>
          <w:sz w:val="28"/>
          <w:szCs w:val="28"/>
          <w:lang w:eastAsia="en-US"/>
        </w:rPr>
        <w:t>публичных слушаний.</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Изменения в настоящие Правила принимаются путем принятия решения Совету поселения о внесении изменений в решение об утверждении Правил.</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9. Решение Совета поселения о внесении изменений в настоящие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Ханты-Мансийского района в сети </w:t>
      </w:r>
      <w:r w:rsidR="002F0C5F" w:rsidRPr="007E744A">
        <w:rPr>
          <w:rFonts w:eastAsia="Calibri"/>
          <w:sz w:val="28"/>
          <w:szCs w:val="28"/>
          <w:lang w:eastAsia="en-US"/>
        </w:rPr>
        <w:t>«</w:t>
      </w:r>
      <w:r w:rsidRPr="007E744A">
        <w:rPr>
          <w:rFonts w:eastAsia="Calibri"/>
          <w:sz w:val="28"/>
          <w:szCs w:val="28"/>
          <w:lang w:eastAsia="en-US"/>
        </w:rPr>
        <w:t>Интернет</w:t>
      </w:r>
      <w:r w:rsidR="002F0C5F" w:rsidRPr="007E744A">
        <w:rPr>
          <w:rFonts w:eastAsia="Calibri"/>
          <w:sz w:val="28"/>
          <w:szCs w:val="28"/>
          <w:lang w:eastAsia="en-US"/>
        </w:rPr>
        <w:t>»</w:t>
      </w:r>
      <w:r w:rsidRPr="007E744A">
        <w:rPr>
          <w:rFonts w:eastAsia="Calibri"/>
          <w:sz w:val="28"/>
          <w:szCs w:val="28"/>
          <w:lang w:eastAsia="en-US"/>
        </w:rPr>
        <w:t>.</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10. Внесенные в настоящие Правила изменения вступают в силу после их официального опубликования (обнародования).</w:t>
      </w:r>
    </w:p>
    <w:p w:rsidR="00E11F8D" w:rsidRPr="007E744A" w:rsidRDefault="00E11F8D" w:rsidP="00AA3015">
      <w:pPr>
        <w:keepNext/>
        <w:ind w:firstLine="709"/>
        <w:outlineLvl w:val="2"/>
        <w:rPr>
          <w:b/>
          <w:bCs/>
          <w:sz w:val="28"/>
          <w:szCs w:val="28"/>
        </w:rPr>
      </w:pPr>
      <w:bookmarkStart w:id="12" w:name="Par103"/>
      <w:bookmarkStart w:id="13" w:name="_Toc481066194"/>
      <w:bookmarkEnd w:id="12"/>
      <w:r w:rsidRPr="007E744A">
        <w:rPr>
          <w:b/>
          <w:bCs/>
          <w:sz w:val="28"/>
          <w:szCs w:val="28"/>
        </w:rPr>
        <w:lastRenderedPageBreak/>
        <w:t>Статья 5. Объекты и субъекты градостроительных отношений</w:t>
      </w:r>
      <w:bookmarkEnd w:id="13"/>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Объектами градостроительных отношений в </w:t>
      </w:r>
      <w:r w:rsidR="00BB6A30" w:rsidRPr="007E744A">
        <w:rPr>
          <w:rFonts w:eastAsia="Calibri"/>
          <w:sz w:val="28"/>
          <w:szCs w:val="28"/>
          <w:lang w:eastAsia="en-US"/>
        </w:rPr>
        <w:t>поселении</w:t>
      </w:r>
      <w:r w:rsidRPr="007E744A">
        <w:rPr>
          <w:rFonts w:eastAsia="Calibri"/>
          <w:sz w:val="28"/>
          <w:szCs w:val="28"/>
          <w:lang w:eastAsia="en-US"/>
        </w:rPr>
        <w:t xml:space="preserve"> являются </w:t>
      </w:r>
      <w:r w:rsidR="00BB6A30" w:rsidRPr="007E744A">
        <w:rPr>
          <w:rFonts w:eastAsia="Calibri"/>
          <w:sz w:val="28"/>
          <w:szCs w:val="28"/>
        </w:rPr>
        <w:t xml:space="preserve">территории СП </w:t>
      </w:r>
      <w:r w:rsidR="009052FE" w:rsidRPr="007E744A">
        <w:rPr>
          <w:sz w:val="28"/>
          <w:szCs w:val="28"/>
        </w:rPr>
        <w:t>Селиярово</w:t>
      </w:r>
      <w:r w:rsidR="00BB6A30" w:rsidRPr="007E744A">
        <w:rPr>
          <w:rFonts w:eastAsia="Calibri"/>
          <w:sz w:val="28"/>
          <w:szCs w:val="28"/>
        </w:rPr>
        <w:t xml:space="preserve"> </w:t>
      </w:r>
      <w:r w:rsidRPr="007E744A">
        <w:rPr>
          <w:rFonts w:eastAsia="Calibri"/>
          <w:sz w:val="28"/>
          <w:szCs w:val="28"/>
          <w:lang w:eastAsia="en-US"/>
        </w:rPr>
        <w:t xml:space="preserve">в границах, установленных Законом автономного округа от 25.11.2004 № 63-оз </w:t>
      </w:r>
      <w:r w:rsidR="00CB7D06" w:rsidRPr="007E744A">
        <w:rPr>
          <w:rFonts w:eastAsia="Calibri"/>
          <w:sz w:val="28"/>
          <w:szCs w:val="28"/>
          <w:lang w:eastAsia="en-US"/>
        </w:rPr>
        <w:t>«</w:t>
      </w:r>
      <w:r w:rsidRPr="007E744A">
        <w:rPr>
          <w:rFonts w:eastAsia="Calibri"/>
          <w:sz w:val="28"/>
          <w:szCs w:val="28"/>
          <w:lang w:eastAsia="en-US"/>
        </w:rPr>
        <w:t xml:space="preserve">О статусе и границах муниципальных образований Ханты-Мансийского автономного округа </w:t>
      </w:r>
      <w:r w:rsidR="00CB7D06" w:rsidRPr="007E744A">
        <w:rPr>
          <w:rFonts w:eastAsia="Calibri"/>
          <w:sz w:val="28"/>
          <w:szCs w:val="28"/>
          <w:lang w:eastAsia="en-US"/>
        </w:rPr>
        <w:t>–</w:t>
      </w:r>
      <w:r w:rsidRPr="007E744A">
        <w:rPr>
          <w:rFonts w:eastAsia="Calibri"/>
          <w:sz w:val="28"/>
          <w:szCs w:val="28"/>
          <w:lang w:eastAsia="en-US"/>
        </w:rPr>
        <w:t xml:space="preserve"> Югры</w:t>
      </w:r>
      <w:r w:rsidR="00CB7D06" w:rsidRPr="007E744A">
        <w:rPr>
          <w:rFonts w:eastAsia="Calibri"/>
          <w:sz w:val="28"/>
          <w:szCs w:val="28"/>
          <w:lang w:eastAsia="en-US"/>
        </w:rPr>
        <w:t>»</w:t>
      </w:r>
      <w:r w:rsidRPr="007E744A">
        <w:rPr>
          <w:rFonts w:eastAsia="Calibri"/>
          <w:sz w:val="28"/>
          <w:szCs w:val="28"/>
          <w:lang w:eastAsia="en-US"/>
        </w:rPr>
        <w:t xml:space="preserve">, а также земельные участки и объекты капитального строительства, расположенные в пределах границ </w:t>
      </w:r>
      <w:r w:rsidR="00BB6A30" w:rsidRPr="007E744A">
        <w:rPr>
          <w:rFonts w:eastAsia="Calibri"/>
          <w:sz w:val="28"/>
          <w:szCs w:val="28"/>
        </w:rPr>
        <w:t xml:space="preserve">территории СП </w:t>
      </w:r>
      <w:r w:rsidR="009052FE" w:rsidRPr="007E744A">
        <w:rPr>
          <w:sz w:val="28"/>
          <w:szCs w:val="28"/>
        </w:rPr>
        <w:t>Селиярово</w:t>
      </w:r>
      <w:r w:rsidR="0082692A" w:rsidRPr="007E744A">
        <w:rPr>
          <w:sz w:val="28"/>
          <w:szCs w:val="28"/>
        </w:rPr>
        <w:t>.</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Каждый объект градостроительной деятельности должен быть зарегистрирован в информационной системе обеспечения градостроительной деятельности района (далее - ИСОГД) на основании утвержденной градостроительной документации. Права на здания, строения и сооружения, а также земельные участки как объекты недвижимости должны быть зарегистрированы в соответствии с действующим законодательством.</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3. Субъектами градостроительных отношений на </w:t>
      </w:r>
      <w:r w:rsidR="00BB6A30" w:rsidRPr="007E744A">
        <w:rPr>
          <w:rFonts w:eastAsia="Calibri"/>
          <w:sz w:val="28"/>
          <w:szCs w:val="28"/>
        </w:rPr>
        <w:t xml:space="preserve">территории СП </w:t>
      </w:r>
      <w:r w:rsidR="009052FE" w:rsidRPr="007E744A">
        <w:rPr>
          <w:sz w:val="28"/>
          <w:szCs w:val="28"/>
        </w:rPr>
        <w:t>Селиярово</w:t>
      </w:r>
      <w:r w:rsidRPr="007E744A">
        <w:rPr>
          <w:rFonts w:eastAsia="Calibri"/>
          <w:sz w:val="28"/>
          <w:szCs w:val="28"/>
          <w:lang w:eastAsia="en-US"/>
        </w:rPr>
        <w:t xml:space="preserve"> являются</w:t>
      </w:r>
      <w:bookmarkStart w:id="14" w:name="Par111"/>
      <w:bookmarkEnd w:id="14"/>
      <w:r w:rsidRPr="007E744A">
        <w:rPr>
          <w:rFonts w:eastAsia="Calibri"/>
          <w:sz w:val="28"/>
          <w:szCs w:val="28"/>
          <w:lang w:eastAsia="en-US"/>
        </w:rPr>
        <w:t xml:space="preserve"> Российская Федерация, Ханты-Мансийский автономный округа - Югра, Ханты-Мансийский район, физические и юридические лица. От имени Российской Федерации, </w:t>
      </w:r>
      <w:r w:rsidRPr="007E744A">
        <w:rPr>
          <w:rFonts w:eastAsia="Calibri"/>
          <w:sz w:val="28"/>
          <w:szCs w:val="28"/>
        </w:rPr>
        <w:t>Ханты-Мансийского автономного округа - Югры</w:t>
      </w:r>
      <w:r w:rsidRPr="007E744A">
        <w:rPr>
          <w:rFonts w:eastAsia="Calibri"/>
          <w:sz w:val="28"/>
          <w:szCs w:val="28"/>
          <w:lang w:eastAsia="en-US"/>
        </w:rPr>
        <w:t xml:space="preserve">, Ханты-Мансийского района в градостроительных отношениях выступают соответственно органы государственной власти Российской Федерации, органы государственной власти </w:t>
      </w:r>
      <w:r w:rsidRPr="007E744A">
        <w:rPr>
          <w:rFonts w:eastAsia="Calibri"/>
          <w:sz w:val="28"/>
          <w:szCs w:val="28"/>
        </w:rPr>
        <w:t>Ханты-Мансийского автономного округа - Югры</w:t>
      </w:r>
      <w:r w:rsidRPr="007E744A">
        <w:rPr>
          <w:rFonts w:eastAsia="Calibri"/>
          <w:sz w:val="28"/>
          <w:szCs w:val="28"/>
          <w:lang w:eastAsia="en-US"/>
        </w:rPr>
        <w:t xml:space="preserve">, органы местного самоуправления СП </w:t>
      </w:r>
      <w:r w:rsidR="009052FE" w:rsidRPr="007E744A">
        <w:rPr>
          <w:sz w:val="28"/>
          <w:szCs w:val="28"/>
        </w:rPr>
        <w:t>Селиярово</w:t>
      </w:r>
      <w:r w:rsidRPr="007E744A">
        <w:rPr>
          <w:rFonts w:eastAsia="Calibri"/>
          <w:sz w:val="28"/>
          <w:szCs w:val="28"/>
          <w:lang w:eastAsia="en-US"/>
        </w:rPr>
        <w:t xml:space="preserve"> в пределах своей компетенции.</w:t>
      </w:r>
    </w:p>
    <w:p w:rsidR="00E11F8D" w:rsidRPr="007E744A" w:rsidRDefault="00E11F8D" w:rsidP="00E11F8D">
      <w:pPr>
        <w:tabs>
          <w:tab w:val="center" w:pos="1985"/>
        </w:tabs>
        <w:rPr>
          <w:sz w:val="28"/>
          <w:szCs w:val="28"/>
        </w:rPr>
      </w:pPr>
    </w:p>
    <w:p w:rsidR="00E11F8D" w:rsidRPr="007E744A" w:rsidRDefault="00E11F8D" w:rsidP="00AA3015">
      <w:pPr>
        <w:keepNext/>
        <w:ind w:firstLine="709"/>
        <w:outlineLvl w:val="2"/>
        <w:rPr>
          <w:b/>
          <w:bCs/>
          <w:sz w:val="28"/>
          <w:szCs w:val="28"/>
        </w:rPr>
      </w:pPr>
      <w:bookmarkStart w:id="15" w:name="Par114"/>
      <w:bookmarkStart w:id="16" w:name="Par118"/>
      <w:bookmarkStart w:id="17" w:name="Par140"/>
      <w:bookmarkStart w:id="18" w:name="Par153"/>
      <w:bookmarkStart w:id="19" w:name="_Toc481066195"/>
      <w:bookmarkEnd w:id="15"/>
      <w:bookmarkEnd w:id="16"/>
      <w:bookmarkEnd w:id="17"/>
      <w:bookmarkEnd w:id="18"/>
      <w:r w:rsidRPr="007E744A">
        <w:rPr>
          <w:b/>
          <w:bCs/>
          <w:sz w:val="28"/>
          <w:szCs w:val="28"/>
        </w:rPr>
        <w:t>Статья 6. Полномочия Комиссии по рассмотрению вопросов внесения изменений в генеральный план</w:t>
      </w:r>
      <w:r w:rsidRPr="007E744A">
        <w:rPr>
          <w:b/>
          <w:bCs/>
          <w:color w:val="FF0000"/>
          <w:sz w:val="28"/>
          <w:szCs w:val="28"/>
        </w:rPr>
        <w:t xml:space="preserve"> </w:t>
      </w:r>
      <w:r w:rsidRPr="007E744A">
        <w:rPr>
          <w:b/>
          <w:bCs/>
          <w:sz w:val="28"/>
          <w:szCs w:val="28"/>
        </w:rPr>
        <w:t>и правила землепользования и застройки территории</w:t>
      </w:r>
      <w:bookmarkEnd w:id="19"/>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К полномочиям Комиссии по рассмотрению вопросов внесения изменений в генеральный план и правила землепользования и застройки </w:t>
      </w:r>
      <w:r w:rsidRPr="007E744A">
        <w:rPr>
          <w:sz w:val="28"/>
          <w:szCs w:val="28"/>
        </w:rPr>
        <w:t xml:space="preserve">территории </w:t>
      </w:r>
      <w:r w:rsidRPr="007E744A">
        <w:rPr>
          <w:rFonts w:eastAsia="Calibri"/>
          <w:sz w:val="28"/>
          <w:szCs w:val="28"/>
          <w:lang w:eastAsia="en-US"/>
        </w:rPr>
        <w:t xml:space="preserve">СП </w:t>
      </w:r>
      <w:r w:rsidR="009052FE" w:rsidRPr="007E744A">
        <w:rPr>
          <w:sz w:val="28"/>
          <w:szCs w:val="28"/>
        </w:rPr>
        <w:t>Селиярово</w:t>
      </w:r>
      <w:r w:rsidRPr="007E744A">
        <w:rPr>
          <w:rFonts w:eastAsia="Calibri"/>
          <w:sz w:val="28"/>
          <w:szCs w:val="28"/>
          <w:lang w:eastAsia="en-US"/>
        </w:rPr>
        <w:t xml:space="preserve"> - постоянно действующего коллегиального органа в области землепользования и застройки относятся: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 рассмотрение предложений о внесении изменений в настоящие Правила;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2) подготовка проекта решения </w:t>
      </w:r>
      <w:r w:rsidR="006950D5" w:rsidRPr="007E744A">
        <w:rPr>
          <w:rFonts w:eastAsia="Calibri"/>
          <w:sz w:val="28"/>
          <w:szCs w:val="28"/>
          <w:lang w:eastAsia="en-US"/>
        </w:rPr>
        <w:t xml:space="preserve">Совета депутатов СП </w:t>
      </w:r>
      <w:r w:rsidR="009052FE" w:rsidRPr="007E744A">
        <w:rPr>
          <w:sz w:val="28"/>
          <w:szCs w:val="28"/>
        </w:rPr>
        <w:t>Селиярово</w:t>
      </w:r>
      <w:r w:rsidRPr="007E744A">
        <w:rPr>
          <w:rFonts w:eastAsia="Calibri"/>
          <w:sz w:val="28"/>
          <w:szCs w:val="28"/>
          <w:lang w:eastAsia="en-US"/>
        </w:rPr>
        <w:t xml:space="preserve"> о внесении изменений в настоящие Правила;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3) иные полномочия, отнесенные к компетенции Комиссии по рассмотрению вопросов внесения изменений в генеральный план и правила землепользования и застройки территории СП </w:t>
      </w:r>
      <w:r w:rsidR="009052FE" w:rsidRPr="007E744A">
        <w:rPr>
          <w:sz w:val="28"/>
          <w:szCs w:val="28"/>
        </w:rPr>
        <w:t>Селиярово</w:t>
      </w:r>
      <w:r w:rsidRPr="007E744A">
        <w:rPr>
          <w:rFonts w:eastAsia="Calibri"/>
          <w:sz w:val="28"/>
          <w:szCs w:val="28"/>
          <w:lang w:eastAsia="en-US"/>
        </w:rPr>
        <w:t>.</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2. Состав Комиссии по рассмотрению вопросов внесения изменений в генеральный план и правила землепользования и застройки территории СП </w:t>
      </w:r>
      <w:r w:rsidR="009052FE" w:rsidRPr="007E744A">
        <w:rPr>
          <w:sz w:val="28"/>
          <w:szCs w:val="28"/>
        </w:rPr>
        <w:t xml:space="preserve">Селиярово </w:t>
      </w:r>
      <w:r w:rsidRPr="007E744A">
        <w:rPr>
          <w:rFonts w:eastAsia="Calibri"/>
          <w:sz w:val="28"/>
          <w:szCs w:val="28"/>
          <w:lang w:eastAsia="en-US"/>
        </w:rPr>
        <w:t>и Положение о ней утверждаются правовыми актами Администрации поселения.</w:t>
      </w:r>
    </w:p>
    <w:p w:rsidR="003F6996" w:rsidRPr="007E744A" w:rsidRDefault="003F6996" w:rsidP="006A7A36">
      <w:pPr>
        <w:tabs>
          <w:tab w:val="center" w:pos="1985"/>
        </w:tabs>
        <w:ind w:firstLine="709"/>
        <w:rPr>
          <w:rFonts w:eastAsia="Calibri"/>
          <w:sz w:val="28"/>
          <w:szCs w:val="28"/>
          <w:lang w:eastAsia="en-US"/>
        </w:rPr>
      </w:pPr>
    </w:p>
    <w:p w:rsidR="00E11F8D" w:rsidRPr="007E744A" w:rsidRDefault="00E11F8D" w:rsidP="006A7A36">
      <w:pPr>
        <w:jc w:val="center"/>
        <w:outlineLvl w:val="0"/>
        <w:rPr>
          <w:b/>
          <w:bCs/>
          <w:kern w:val="36"/>
          <w:sz w:val="28"/>
          <w:szCs w:val="28"/>
        </w:rPr>
      </w:pPr>
      <w:bookmarkStart w:id="20" w:name="_Toc481066196"/>
      <w:r w:rsidRPr="007E744A">
        <w:rPr>
          <w:b/>
          <w:bCs/>
          <w:kern w:val="36"/>
          <w:sz w:val="28"/>
          <w:szCs w:val="28"/>
        </w:rPr>
        <w:lastRenderedPageBreak/>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0"/>
    </w:p>
    <w:p w:rsidR="00E11F8D" w:rsidRPr="007E744A" w:rsidRDefault="00E11F8D" w:rsidP="006A7A36">
      <w:pPr>
        <w:jc w:val="center"/>
        <w:outlineLvl w:val="0"/>
        <w:rPr>
          <w:b/>
          <w:bCs/>
          <w:kern w:val="36"/>
          <w:sz w:val="28"/>
          <w:szCs w:val="28"/>
        </w:rPr>
      </w:pPr>
    </w:p>
    <w:p w:rsidR="00E11F8D" w:rsidRPr="007E744A" w:rsidRDefault="00E11F8D" w:rsidP="00AA3015">
      <w:pPr>
        <w:keepNext/>
        <w:ind w:firstLine="709"/>
        <w:outlineLvl w:val="2"/>
        <w:rPr>
          <w:b/>
          <w:bCs/>
          <w:sz w:val="28"/>
          <w:szCs w:val="28"/>
        </w:rPr>
      </w:pPr>
      <w:bookmarkStart w:id="21" w:name="_Toc481066197"/>
      <w:r w:rsidRPr="007E744A">
        <w:rPr>
          <w:b/>
          <w:bCs/>
          <w:sz w:val="28"/>
          <w:szCs w:val="28"/>
        </w:rPr>
        <w:t>Статья 7. Использование земельных участков и объектов капитального строительства, на которые распространяется действие градостроительных регламентов</w:t>
      </w:r>
      <w:bookmarkEnd w:id="21"/>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Использование земельных участков и объектов капитального строительства на территории Ханты-Мансийского района, на которые распространяется действие градостроительных регламентов, осуществляется правообладателями земельных участков, объектов капитального строительства с соблюдением их разрешенного использования, установленного настоящими Правилами. </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Разрешённое использование земельных участков и объектов капитального строительства может быть следующих видов:</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 основные виды разрешенного использования;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2) условно разрешённые виды использования; </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вспомогательные виды разрешённого использования, допустимые только как дополнительные к основным и условно разрешённым видам использования и осуществляемые совместно с ними.</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Виды разрешённого использования земельных участков устанавливаются применительно к каждой территориальной зоне.</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4. Разрешенным для земельных участков и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w:t>
      </w:r>
      <w:r w:rsidRPr="007E744A">
        <w:rPr>
          <w:rFonts w:eastAsia="Calibri"/>
          <w:sz w:val="28"/>
          <w:szCs w:val="28"/>
          <w:lang w:eastAsia="en-US"/>
        </w:rPr>
        <w:tab/>
        <w:t>видами разрешенного использования земельных участков и объектов капитального строительства;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w:t>
      </w:r>
      <w:r w:rsidRPr="007E744A">
        <w:rPr>
          <w:rFonts w:eastAsia="Calibri"/>
          <w:sz w:val="28"/>
          <w:szCs w:val="28"/>
          <w:lang w:eastAsia="en-US"/>
        </w:rPr>
        <w:tab/>
        <w:t xml:space="preserve"> предельными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3) </w:t>
      </w:r>
      <w:r w:rsidRPr="007E744A">
        <w:rPr>
          <w:rFonts w:eastAsia="Calibri"/>
          <w:sz w:val="28"/>
          <w:szCs w:val="28"/>
          <w:lang w:eastAsia="en-US"/>
        </w:rPr>
        <w:tab/>
        <w:t xml:space="preserve">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 </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5. 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основных видов разрешенного использования означает, что его применение правообладателями земельных участков и объектов капитального строительства не требует получения специальных разрешений и согласований.</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6.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специального разрешения. </w:t>
      </w:r>
      <w:r w:rsidRPr="007E744A">
        <w:rPr>
          <w:rFonts w:eastAsia="Calibri"/>
          <w:sz w:val="28"/>
          <w:szCs w:val="28"/>
          <w:lang w:eastAsia="en-US"/>
        </w:rPr>
        <w:lastRenderedPageBreak/>
        <w:t xml:space="preserve">Предоставление указанного разрешения осуществляется в порядке, предусмотренном статьей 39 Градостроительного кодекса Российской Федерации. </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7. 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вспомогательных видов разрешенного использования означает, что его применение возможно только в качестве дополнительного по отношению к основным видам разрешенного использования или условно разрешенным видам использования и осуществляется совместно с ними на территории одного земельного участка.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указанного земельного участка и объекта капитального строительства определяется совокупностью ограничений, установленных в соответствии с законодательством Российской Федерации.</w:t>
      </w:r>
    </w:p>
    <w:p w:rsidR="00E11F8D" w:rsidRPr="007E744A" w:rsidRDefault="00E11F8D" w:rsidP="00E11F8D">
      <w:pPr>
        <w:tabs>
          <w:tab w:val="center" w:pos="1985"/>
        </w:tabs>
        <w:rPr>
          <w:rFonts w:eastAsia="Calibri"/>
          <w:sz w:val="28"/>
          <w:szCs w:val="28"/>
          <w:lang w:eastAsia="en-US"/>
        </w:rPr>
      </w:pPr>
    </w:p>
    <w:p w:rsidR="00E11F8D" w:rsidRPr="007E744A" w:rsidRDefault="00E11F8D" w:rsidP="00AA3015">
      <w:pPr>
        <w:keepNext/>
        <w:ind w:firstLine="709"/>
        <w:jc w:val="center"/>
        <w:outlineLvl w:val="2"/>
        <w:rPr>
          <w:b/>
          <w:bCs/>
          <w:sz w:val="28"/>
          <w:szCs w:val="28"/>
        </w:rPr>
      </w:pPr>
      <w:bookmarkStart w:id="22" w:name="_Toc481066198"/>
      <w:r w:rsidRPr="007E744A">
        <w:rPr>
          <w:b/>
          <w:bCs/>
          <w:sz w:val="28"/>
          <w:szCs w:val="28"/>
        </w:rPr>
        <w:t>Статья 8. Порядок применения градостроительных регламентов</w:t>
      </w:r>
      <w:bookmarkEnd w:id="22"/>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w:t>
      </w:r>
      <w:r w:rsidR="00CB7D06" w:rsidRPr="007E744A">
        <w:rPr>
          <w:rFonts w:eastAsia="Calibri"/>
          <w:sz w:val="28"/>
          <w:szCs w:val="28"/>
          <w:lang w:eastAsia="en-US"/>
        </w:rPr>
        <w:t xml:space="preserve">общественных обсуждений или </w:t>
      </w:r>
      <w:r w:rsidRPr="007E744A">
        <w:rPr>
          <w:rFonts w:eastAsia="Calibri"/>
          <w:sz w:val="28"/>
          <w:szCs w:val="28"/>
          <w:lang w:eastAsia="en-US"/>
        </w:rPr>
        <w:t xml:space="preserve">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w:t>
      </w:r>
      <w:r w:rsidR="00CB7D06" w:rsidRPr="007E744A">
        <w:rPr>
          <w:rFonts w:eastAsia="Calibri"/>
          <w:sz w:val="28"/>
          <w:szCs w:val="28"/>
          <w:lang w:eastAsia="en-US"/>
        </w:rPr>
        <w:t xml:space="preserve">общественных обсуждений или </w:t>
      </w:r>
      <w:r w:rsidRPr="007E744A">
        <w:rPr>
          <w:rFonts w:eastAsia="Calibri"/>
          <w:sz w:val="28"/>
          <w:szCs w:val="28"/>
          <w:lang w:eastAsia="en-US"/>
        </w:rPr>
        <w:t>публичных слушаний.</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E11F8D" w:rsidRPr="007E744A" w:rsidRDefault="00E11F8D" w:rsidP="00E11F8D">
      <w:pPr>
        <w:tabs>
          <w:tab w:val="center" w:pos="1985"/>
        </w:tabs>
        <w:rPr>
          <w:rFonts w:eastAsia="Calibri"/>
          <w:sz w:val="28"/>
          <w:szCs w:val="28"/>
          <w:lang w:eastAsia="en-US"/>
        </w:rPr>
      </w:pPr>
    </w:p>
    <w:p w:rsidR="00E11F8D" w:rsidRPr="007E744A" w:rsidRDefault="00E11F8D" w:rsidP="006A7A36">
      <w:pPr>
        <w:keepNext/>
        <w:ind w:firstLine="709"/>
        <w:outlineLvl w:val="2"/>
        <w:rPr>
          <w:b/>
          <w:bCs/>
          <w:sz w:val="28"/>
          <w:szCs w:val="28"/>
        </w:rPr>
      </w:pPr>
      <w:bookmarkStart w:id="23" w:name="_Toc481066199"/>
      <w:r w:rsidRPr="007E744A">
        <w:rPr>
          <w:b/>
          <w:bCs/>
          <w:sz w:val="28"/>
          <w:szCs w:val="28"/>
        </w:rPr>
        <w:lastRenderedPageBreak/>
        <w:t>Статья 9. Использование земельных участков и объектов</w:t>
      </w:r>
      <w:r w:rsidR="006A7A36" w:rsidRPr="007E744A">
        <w:rPr>
          <w:b/>
          <w:bCs/>
          <w:sz w:val="28"/>
          <w:szCs w:val="28"/>
        </w:rPr>
        <w:t xml:space="preserve"> </w:t>
      </w:r>
      <w:r w:rsidRPr="007E744A">
        <w:rPr>
          <w:b/>
          <w:bCs/>
          <w:sz w:val="28"/>
          <w:szCs w:val="28"/>
        </w:rPr>
        <w:t>капитального строительства, не соответствующих градостроительному регламенту</w:t>
      </w:r>
      <w:bookmarkEnd w:id="23"/>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 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Реконструкция указанных в части 1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11F8D" w:rsidRPr="007E744A" w:rsidRDefault="00E11F8D" w:rsidP="00E11F8D">
      <w:pPr>
        <w:tabs>
          <w:tab w:val="center" w:pos="1985"/>
        </w:tabs>
        <w:rPr>
          <w:rFonts w:eastAsia="Calibri"/>
          <w:sz w:val="28"/>
          <w:szCs w:val="28"/>
          <w:lang w:eastAsia="en-US"/>
        </w:rPr>
      </w:pPr>
    </w:p>
    <w:p w:rsidR="00E11F8D" w:rsidRPr="007E744A" w:rsidRDefault="00E11F8D" w:rsidP="006A7A36">
      <w:pPr>
        <w:keepNext/>
        <w:ind w:firstLine="709"/>
        <w:outlineLvl w:val="2"/>
        <w:rPr>
          <w:b/>
          <w:bCs/>
          <w:sz w:val="28"/>
          <w:szCs w:val="28"/>
        </w:rPr>
      </w:pPr>
      <w:bookmarkStart w:id="24" w:name="_Toc481066200"/>
      <w:r w:rsidRPr="007E744A">
        <w:rPr>
          <w:b/>
          <w:bCs/>
          <w:sz w:val="28"/>
          <w:szCs w:val="28"/>
        </w:rPr>
        <w:t>Статья 10. Изменение видов разрешенного использования земельных участков и объектов капитального строительства физическими и юридическими лицами</w:t>
      </w:r>
      <w:bookmarkEnd w:id="24"/>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w:t>
      </w:r>
      <w:r w:rsidRPr="007E744A">
        <w:rPr>
          <w:rFonts w:eastAsia="Calibri"/>
          <w:sz w:val="28"/>
          <w:szCs w:val="28"/>
          <w:lang w:eastAsia="en-US"/>
        </w:rPr>
        <w:tab/>
        <w:t xml:space="preserve">Изменение видов разрешенного использования земельных участков и объектов капитального строительства на территории СП </w:t>
      </w:r>
      <w:r w:rsidR="009052FE" w:rsidRPr="007E744A">
        <w:rPr>
          <w:sz w:val="28"/>
          <w:szCs w:val="28"/>
        </w:rPr>
        <w:t>Селиярово</w:t>
      </w:r>
      <w:r w:rsidRPr="007E744A">
        <w:rPr>
          <w:rFonts w:eastAsia="Calibri"/>
          <w:sz w:val="28"/>
          <w:szCs w:val="28"/>
          <w:lang w:eastAsia="en-US"/>
        </w:rPr>
        <w:t xml:space="preserve">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2. </w:t>
      </w:r>
      <w:r w:rsidRPr="007E744A">
        <w:rPr>
          <w:rFonts w:eastAsia="Calibri"/>
          <w:sz w:val="28"/>
          <w:szCs w:val="28"/>
          <w:lang w:eastAsia="en-US"/>
        </w:rPr>
        <w:tab/>
        <w:t xml:space="preserve">Изменение видов разрешенного использования земельных участков и объектов капитального строительства на территории СП </w:t>
      </w:r>
      <w:r w:rsidR="009052FE" w:rsidRPr="007E744A">
        <w:rPr>
          <w:sz w:val="28"/>
          <w:szCs w:val="28"/>
        </w:rPr>
        <w:t>Селиярово</w:t>
      </w:r>
      <w:r w:rsidRPr="007E744A">
        <w:rPr>
          <w:rFonts w:eastAsia="Calibri"/>
          <w:sz w:val="28"/>
          <w:szCs w:val="28"/>
          <w:lang w:eastAsia="en-US"/>
        </w:rPr>
        <w:t xml:space="preserve"> осуществляется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w:t>
      </w:r>
      <w:r w:rsidRPr="007E744A">
        <w:rPr>
          <w:rFonts w:eastAsia="Calibri"/>
          <w:sz w:val="28"/>
          <w:szCs w:val="28"/>
          <w:lang w:eastAsia="en-US"/>
        </w:rPr>
        <w:lastRenderedPageBreak/>
        <w:t xml:space="preserve">муниципальных унитарных предприятий, самостоятельно и без дополнительных разрешений и согласований, если: </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 </w:t>
      </w:r>
      <w:r w:rsidRPr="007E744A">
        <w:rPr>
          <w:rFonts w:eastAsia="Calibri"/>
          <w:sz w:val="28"/>
          <w:szCs w:val="28"/>
          <w:lang w:eastAsia="en-US"/>
        </w:rPr>
        <w:tab/>
        <w:t>применяемые в результате этого изменения виды использования указаны в градостроительном регламенте в качестве основных и вспомогательных видов разрешенного использования;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 </w:t>
      </w:r>
      <w:r w:rsidRPr="007E744A">
        <w:rPr>
          <w:rFonts w:eastAsia="Calibri"/>
          <w:sz w:val="28"/>
          <w:szCs w:val="28"/>
          <w:lang w:eastAsia="en-US"/>
        </w:rPr>
        <w:tab/>
        <w:t>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w:t>
      </w:r>
      <w:r w:rsidRPr="007E744A">
        <w:rPr>
          <w:rFonts w:eastAsia="Calibri"/>
          <w:sz w:val="28"/>
          <w:szCs w:val="28"/>
          <w:lang w:eastAsia="en-US"/>
        </w:rPr>
        <w:tab/>
        <w:t xml:space="preserve">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разрешённого использования таких объектов осуществляется путем получения разрешений на строительство, на ввод объекта в эксплуатацию.</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4.</w:t>
      </w:r>
      <w:r w:rsidRPr="007E744A">
        <w:rPr>
          <w:rFonts w:eastAsia="Calibri"/>
          <w:sz w:val="28"/>
          <w:szCs w:val="28"/>
          <w:lang w:eastAsia="en-US"/>
        </w:rPr>
        <w:tab/>
        <w:t xml:space="preserve">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настоящими Правилами при наличии дополнительного разрешения и согласования соответствующих уполномоченных органов.</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11F8D" w:rsidRPr="007E744A" w:rsidRDefault="00E11F8D" w:rsidP="00E11F8D">
      <w:pPr>
        <w:tabs>
          <w:tab w:val="center" w:pos="1985"/>
        </w:tabs>
        <w:rPr>
          <w:rFonts w:eastAsia="Calibri"/>
          <w:sz w:val="28"/>
          <w:szCs w:val="28"/>
          <w:lang w:eastAsia="en-US"/>
        </w:rPr>
      </w:pPr>
    </w:p>
    <w:p w:rsidR="00E11F8D" w:rsidRPr="007E744A" w:rsidRDefault="00E11F8D" w:rsidP="006A7A36">
      <w:pPr>
        <w:jc w:val="center"/>
        <w:outlineLvl w:val="0"/>
        <w:rPr>
          <w:b/>
          <w:bCs/>
          <w:kern w:val="36"/>
          <w:sz w:val="28"/>
          <w:szCs w:val="28"/>
        </w:rPr>
      </w:pPr>
      <w:bookmarkStart w:id="25" w:name="Par162"/>
      <w:bookmarkStart w:id="26" w:name="_Toc481066201"/>
      <w:bookmarkEnd w:id="25"/>
      <w:r w:rsidRPr="007E744A">
        <w:rPr>
          <w:b/>
          <w:bCs/>
          <w:kern w:val="36"/>
          <w:sz w:val="28"/>
          <w:szCs w:val="28"/>
        </w:rPr>
        <w:t>Глава 3. Подготовка документации по планировке территории органами местного самоуправления</w:t>
      </w:r>
      <w:bookmarkEnd w:id="26"/>
    </w:p>
    <w:p w:rsidR="00E11F8D" w:rsidRPr="007E744A" w:rsidRDefault="00E11F8D" w:rsidP="006A7A36">
      <w:pPr>
        <w:tabs>
          <w:tab w:val="center" w:pos="1985"/>
        </w:tabs>
        <w:jc w:val="center"/>
        <w:rPr>
          <w:rFonts w:eastAsia="Calibri"/>
          <w:sz w:val="28"/>
          <w:szCs w:val="28"/>
          <w:lang w:eastAsia="en-US"/>
        </w:rPr>
      </w:pPr>
    </w:p>
    <w:p w:rsidR="00E11F8D" w:rsidRPr="007E744A" w:rsidRDefault="00E11F8D" w:rsidP="006A7A36">
      <w:pPr>
        <w:keepNext/>
        <w:ind w:firstLine="709"/>
        <w:outlineLvl w:val="2"/>
        <w:rPr>
          <w:b/>
          <w:bCs/>
          <w:sz w:val="28"/>
          <w:szCs w:val="28"/>
        </w:rPr>
      </w:pPr>
      <w:bookmarkStart w:id="27" w:name="Par165"/>
      <w:bookmarkStart w:id="28" w:name="_Toc481066202"/>
      <w:bookmarkEnd w:id="27"/>
      <w:r w:rsidRPr="007E744A">
        <w:rPr>
          <w:b/>
          <w:bCs/>
          <w:sz w:val="28"/>
          <w:szCs w:val="28"/>
        </w:rPr>
        <w:t>Статья 11. Принятие решения о подготовке документации по планировке территории</w:t>
      </w:r>
      <w:bookmarkEnd w:id="28"/>
    </w:p>
    <w:p w:rsidR="00EB57E8" w:rsidRPr="007E744A" w:rsidRDefault="00E11F8D" w:rsidP="00EB57E8">
      <w:pPr>
        <w:tabs>
          <w:tab w:val="center" w:pos="1985"/>
        </w:tabs>
        <w:rPr>
          <w:rFonts w:eastAsia="Calibri"/>
          <w:sz w:val="28"/>
          <w:szCs w:val="28"/>
          <w:lang w:eastAsia="en-US"/>
        </w:rPr>
      </w:pPr>
      <w:r w:rsidRPr="007E744A">
        <w:rPr>
          <w:rFonts w:eastAsia="Calibri"/>
          <w:sz w:val="28"/>
          <w:szCs w:val="28"/>
          <w:lang w:eastAsia="en-US"/>
        </w:rPr>
        <w:t xml:space="preserve">1. </w:t>
      </w:r>
      <w:r w:rsidR="00EB57E8" w:rsidRPr="007E744A">
        <w:rPr>
          <w:rFonts w:eastAsia="Calibri"/>
          <w:sz w:val="28"/>
          <w:szCs w:val="28"/>
          <w:lang w:eastAsia="en-US"/>
        </w:rPr>
        <w:t>Решение о подготовке документации по планировке территории принимается Администрацией поселения:</w:t>
      </w:r>
    </w:p>
    <w:p w:rsidR="00EB57E8" w:rsidRPr="007E744A" w:rsidRDefault="00EB57E8" w:rsidP="00EB57E8">
      <w:pPr>
        <w:tabs>
          <w:tab w:val="center" w:pos="1985"/>
        </w:tabs>
        <w:rPr>
          <w:rFonts w:eastAsia="Calibri"/>
          <w:sz w:val="28"/>
          <w:szCs w:val="28"/>
        </w:rPr>
      </w:pPr>
      <w:r w:rsidRPr="007E744A">
        <w:rPr>
          <w:rFonts w:eastAsia="Calibri"/>
          <w:sz w:val="28"/>
          <w:szCs w:val="28"/>
        </w:rPr>
        <w:t>- по инициативе органов местного самоуправления;</w:t>
      </w:r>
    </w:p>
    <w:p w:rsidR="00EB57E8" w:rsidRPr="007E744A" w:rsidRDefault="00EB57E8" w:rsidP="00EB57E8">
      <w:pPr>
        <w:tabs>
          <w:tab w:val="center" w:pos="1985"/>
        </w:tabs>
        <w:rPr>
          <w:rFonts w:eastAsia="Calibri"/>
          <w:sz w:val="28"/>
          <w:szCs w:val="28"/>
        </w:rPr>
      </w:pPr>
      <w:r w:rsidRPr="007E744A">
        <w:rPr>
          <w:rFonts w:eastAsia="Calibri"/>
          <w:sz w:val="28"/>
          <w:szCs w:val="28"/>
        </w:rPr>
        <w:t>- на основании предложений (обращений) физических или юридических лиц о подготовке документации по планировке территории;</w:t>
      </w:r>
    </w:p>
    <w:p w:rsidR="00EB57E8" w:rsidRPr="007E744A" w:rsidRDefault="00EB57E8" w:rsidP="00EB57E8">
      <w:pPr>
        <w:tabs>
          <w:tab w:val="center" w:pos="1985"/>
        </w:tabs>
        <w:rPr>
          <w:rFonts w:eastAsia="Calibri"/>
          <w:sz w:val="28"/>
          <w:szCs w:val="28"/>
        </w:rPr>
      </w:pPr>
      <w:r w:rsidRPr="007E744A">
        <w:rPr>
          <w:rFonts w:eastAsia="Calibri"/>
          <w:sz w:val="28"/>
          <w:szCs w:val="28"/>
        </w:rPr>
        <w:t xml:space="preserve">- на основании заявлений о принятии решения о подготовке документации по планировке территории от лиц, с которыми заключены договоры аренды земельного участка для его комплексного освоения в </w:t>
      </w:r>
      <w:r w:rsidRPr="007E744A">
        <w:rPr>
          <w:rFonts w:eastAsia="Calibri"/>
          <w:sz w:val="28"/>
          <w:szCs w:val="28"/>
        </w:rPr>
        <w:lastRenderedPageBreak/>
        <w:t>целях жилищного строительства или договор о развитии застроенной территории.</w:t>
      </w:r>
    </w:p>
    <w:p w:rsidR="00E11F8D" w:rsidRPr="007E744A" w:rsidRDefault="00E11F8D" w:rsidP="00F70191">
      <w:pPr>
        <w:tabs>
          <w:tab w:val="center" w:pos="1985"/>
        </w:tabs>
        <w:ind w:firstLine="709"/>
        <w:rPr>
          <w:rFonts w:eastAsia="Calibri"/>
          <w:sz w:val="28"/>
          <w:szCs w:val="28"/>
          <w:lang w:eastAsia="en-US"/>
        </w:rPr>
      </w:pPr>
      <w:r w:rsidRPr="007E744A">
        <w:rPr>
          <w:rFonts w:eastAsia="Calibri"/>
          <w:sz w:val="28"/>
          <w:szCs w:val="28"/>
          <w:lang w:eastAsia="en-US"/>
        </w:rPr>
        <w:t xml:space="preserve">2. Указанное </w:t>
      </w:r>
      <w:r w:rsidR="00F70191" w:rsidRPr="007E744A">
        <w:rPr>
          <w:sz w:val="28"/>
          <w:szCs w:val="28"/>
          <w:shd w:val="clear" w:color="auto" w:fill="FFFFFF"/>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"Интернет"</w:t>
      </w:r>
      <w:r w:rsidRPr="007E744A">
        <w:rPr>
          <w:rFonts w:eastAsia="Calibri"/>
          <w:sz w:val="28"/>
          <w:szCs w:val="28"/>
          <w:lang w:eastAsia="en-US"/>
        </w:rPr>
        <w:t>.</w:t>
      </w:r>
    </w:p>
    <w:p w:rsidR="00E11F8D" w:rsidRPr="007E744A" w:rsidRDefault="00E11F8D" w:rsidP="006A7A36">
      <w:pPr>
        <w:tabs>
          <w:tab w:val="center" w:pos="1985"/>
        </w:tabs>
        <w:autoSpaceDE w:val="0"/>
        <w:autoSpaceDN w:val="0"/>
        <w:adjustRightInd w:val="0"/>
        <w:ind w:firstLine="709"/>
        <w:rPr>
          <w:rFonts w:eastAsia="Calibri"/>
          <w:sz w:val="28"/>
          <w:szCs w:val="28"/>
          <w:lang w:eastAsia="en-US"/>
        </w:rPr>
      </w:pPr>
      <w:r w:rsidRPr="007E744A">
        <w:rPr>
          <w:rFonts w:eastAsia="Calibri"/>
          <w:sz w:val="28"/>
          <w:szCs w:val="28"/>
          <w:lang w:eastAsia="en-US"/>
        </w:rPr>
        <w:t xml:space="preserve">3. В течение месяца со дня опубликования решения о подготовке документации по планировке территории физические или юридические лица вправе представить в Комиссию по рассмотрению вопросов внесения изменений в генеральный план и правила землепользования и застройки территории СП </w:t>
      </w:r>
      <w:r w:rsidR="009052FE" w:rsidRPr="007E744A">
        <w:rPr>
          <w:sz w:val="28"/>
          <w:szCs w:val="28"/>
        </w:rPr>
        <w:t>Селиярово</w:t>
      </w:r>
      <w:r w:rsidRPr="007E744A">
        <w:rPr>
          <w:rFonts w:eastAsia="Calibri"/>
          <w:sz w:val="28"/>
          <w:szCs w:val="28"/>
          <w:lang w:eastAsia="en-US"/>
        </w:rPr>
        <w:t xml:space="preserve"> свои предложения о порядке, сроках подготовки и содержании документации по планировке территории.</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4. Определение исполнителя работ по подготовке (внесению изменений) документации по планировке территории осуществляется в соответствии с действующим законодательством.</w:t>
      </w:r>
    </w:p>
    <w:p w:rsidR="00E11F8D" w:rsidRPr="007E744A" w:rsidRDefault="00E11F8D" w:rsidP="00E11F8D">
      <w:pPr>
        <w:tabs>
          <w:tab w:val="center" w:pos="1985"/>
        </w:tabs>
        <w:rPr>
          <w:rFonts w:eastAsia="Calibri"/>
          <w:sz w:val="28"/>
          <w:szCs w:val="28"/>
          <w:lang w:eastAsia="en-US"/>
        </w:rPr>
      </w:pPr>
    </w:p>
    <w:p w:rsidR="00E11F8D" w:rsidRPr="007E744A" w:rsidRDefault="00E11F8D" w:rsidP="006A7A36">
      <w:pPr>
        <w:keepNext/>
        <w:ind w:firstLine="709"/>
        <w:outlineLvl w:val="2"/>
        <w:rPr>
          <w:b/>
          <w:bCs/>
          <w:sz w:val="28"/>
          <w:szCs w:val="28"/>
        </w:rPr>
      </w:pPr>
      <w:bookmarkStart w:id="29" w:name="Par171"/>
      <w:bookmarkStart w:id="30" w:name="_Toc481066203"/>
      <w:bookmarkEnd w:id="29"/>
      <w:r w:rsidRPr="007E744A">
        <w:rPr>
          <w:b/>
          <w:bCs/>
          <w:sz w:val="28"/>
          <w:szCs w:val="28"/>
        </w:rPr>
        <w:t>Статья 12. Состав и содержание документации по планировке территории</w:t>
      </w:r>
      <w:bookmarkEnd w:id="30"/>
    </w:p>
    <w:p w:rsidR="00E11F8D" w:rsidRPr="007E744A" w:rsidRDefault="00E11F8D" w:rsidP="006A7A36">
      <w:pPr>
        <w:tabs>
          <w:tab w:val="center" w:pos="1985"/>
        </w:tabs>
        <w:ind w:firstLine="709"/>
        <w:rPr>
          <w:rFonts w:eastAsia="Calibri"/>
          <w:sz w:val="28"/>
          <w:szCs w:val="28"/>
        </w:rPr>
      </w:pPr>
      <w:r w:rsidRPr="007E744A">
        <w:rPr>
          <w:rFonts w:eastAsia="Calibri"/>
          <w:sz w:val="28"/>
          <w:szCs w:val="28"/>
          <w:lang w:eastAsia="en-US"/>
        </w:rPr>
        <w:t xml:space="preserve">1. Состав и содержание документации по планировке территории должны соответствовать требованиям Градостроительного кодекса Российской Федерации и уточняются в задании на подготовку документации с учетом специфики территорий и планируемого размещения на них объектов капитального строительства. </w:t>
      </w:r>
    </w:p>
    <w:p w:rsidR="00E11F8D" w:rsidRPr="007E744A" w:rsidRDefault="00E11F8D" w:rsidP="00E11F8D">
      <w:pPr>
        <w:tabs>
          <w:tab w:val="center" w:pos="1985"/>
        </w:tabs>
        <w:rPr>
          <w:rFonts w:eastAsia="Calibri"/>
          <w:sz w:val="28"/>
          <w:szCs w:val="28"/>
          <w:lang w:eastAsia="en-US"/>
        </w:rPr>
      </w:pPr>
    </w:p>
    <w:p w:rsidR="00E11F8D" w:rsidRPr="007E744A" w:rsidRDefault="00E11F8D" w:rsidP="006A7A36">
      <w:pPr>
        <w:keepNext/>
        <w:ind w:firstLine="709"/>
        <w:outlineLvl w:val="2"/>
        <w:rPr>
          <w:b/>
          <w:bCs/>
          <w:sz w:val="28"/>
          <w:szCs w:val="28"/>
        </w:rPr>
      </w:pPr>
      <w:bookmarkStart w:id="31" w:name="Par176"/>
      <w:bookmarkStart w:id="32" w:name="_Toc481066204"/>
      <w:bookmarkEnd w:id="31"/>
      <w:r w:rsidRPr="007E744A">
        <w:rPr>
          <w:b/>
          <w:bCs/>
          <w:sz w:val="28"/>
          <w:szCs w:val="28"/>
        </w:rPr>
        <w:t>Статья 13. Подготовка и утверждение документации по планировке территории</w:t>
      </w:r>
      <w:bookmarkEnd w:id="32"/>
    </w:p>
    <w:p w:rsidR="00E11F8D" w:rsidRPr="007E744A" w:rsidRDefault="00E11F8D" w:rsidP="006A7A36">
      <w:pPr>
        <w:tabs>
          <w:tab w:val="center" w:pos="1985"/>
        </w:tabs>
        <w:ind w:firstLine="709"/>
        <w:rPr>
          <w:rFonts w:eastAsia="Calibri"/>
          <w:i/>
          <w:sz w:val="28"/>
          <w:szCs w:val="28"/>
          <w:lang w:eastAsia="en-US"/>
        </w:rPr>
      </w:pPr>
      <w:r w:rsidRPr="007E744A">
        <w:rPr>
          <w:rFonts w:eastAsia="Calibri"/>
          <w:sz w:val="28"/>
          <w:szCs w:val="28"/>
          <w:lang w:eastAsia="en-US"/>
        </w:rPr>
        <w:t xml:space="preserve">1. Подготовка документации по планировке территории СП </w:t>
      </w:r>
      <w:r w:rsidR="009052FE" w:rsidRPr="007E744A">
        <w:rPr>
          <w:sz w:val="28"/>
          <w:szCs w:val="28"/>
        </w:rPr>
        <w:t>Селиярово</w:t>
      </w:r>
      <w:r w:rsidRPr="007E744A">
        <w:rPr>
          <w:rFonts w:eastAsia="Calibri"/>
          <w:sz w:val="28"/>
          <w:szCs w:val="28"/>
          <w:lang w:eastAsia="en-US"/>
        </w:rPr>
        <w:t xml:space="preserve"> осуществляется в соответствии с Градостроительным кодексом Российской Федерации, настоящими Правилами и муниципальными правовыми актами </w:t>
      </w:r>
      <w:r w:rsidR="00531201" w:rsidRPr="007E744A">
        <w:rPr>
          <w:rFonts w:eastAsia="Calibri"/>
          <w:sz w:val="28"/>
          <w:szCs w:val="28"/>
          <w:lang w:eastAsia="en-US"/>
        </w:rPr>
        <w:t>администрации</w:t>
      </w:r>
      <w:r w:rsidRPr="007E744A">
        <w:rPr>
          <w:rFonts w:eastAsia="Calibri"/>
          <w:sz w:val="28"/>
          <w:szCs w:val="28"/>
          <w:lang w:eastAsia="en-US"/>
        </w:rPr>
        <w:t xml:space="preserve"> СП </w:t>
      </w:r>
      <w:r w:rsidR="009052FE" w:rsidRPr="007E744A">
        <w:rPr>
          <w:sz w:val="28"/>
          <w:szCs w:val="28"/>
        </w:rPr>
        <w:t>Селиярово</w:t>
      </w:r>
      <w:r w:rsidRPr="007E744A">
        <w:rPr>
          <w:rFonts w:eastAsia="Calibri"/>
          <w:sz w:val="28"/>
          <w:szCs w:val="28"/>
          <w:lang w:eastAsia="en-US"/>
        </w:rPr>
        <w:t>.</w:t>
      </w:r>
    </w:p>
    <w:p w:rsidR="00E11F8D" w:rsidRPr="007E744A" w:rsidRDefault="00E11F8D" w:rsidP="006A7A36">
      <w:pPr>
        <w:tabs>
          <w:tab w:val="center" w:pos="1985"/>
        </w:tabs>
        <w:ind w:firstLine="709"/>
        <w:rPr>
          <w:rFonts w:eastAsia="Calibri"/>
          <w:sz w:val="28"/>
          <w:szCs w:val="28"/>
        </w:rPr>
      </w:pPr>
      <w:r w:rsidRPr="007E744A">
        <w:rPr>
          <w:rFonts w:eastAsia="Calibri"/>
          <w:sz w:val="28"/>
          <w:szCs w:val="28"/>
        </w:rPr>
        <w:t xml:space="preserve">2. Подготовка документации по планировке территории осуществляется </w:t>
      </w:r>
      <w:r w:rsidR="006C6609" w:rsidRPr="007E744A">
        <w:rPr>
          <w:rFonts w:eastAsia="Calibri"/>
          <w:sz w:val="28"/>
          <w:szCs w:val="28"/>
        </w:rPr>
        <w:t>администрацией</w:t>
      </w:r>
      <w:r w:rsidRPr="007E744A">
        <w:rPr>
          <w:rFonts w:eastAsia="Calibri"/>
          <w:sz w:val="28"/>
          <w:szCs w:val="28"/>
        </w:rPr>
        <w:t xml:space="preserve"> СП </w:t>
      </w:r>
      <w:r w:rsidR="009052FE" w:rsidRPr="007E744A">
        <w:rPr>
          <w:sz w:val="28"/>
          <w:szCs w:val="28"/>
        </w:rPr>
        <w:t>Селиярово</w:t>
      </w:r>
      <w:r w:rsidRPr="007E744A">
        <w:rPr>
          <w:rFonts w:eastAsia="Calibri"/>
          <w:sz w:val="28"/>
          <w:szCs w:val="28"/>
        </w:rPr>
        <w:t xml:space="preserve"> самостоятельно либо привлекаемыми им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 юридическими лицами за счёт их средств. </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3. Проекты планировки территории и проекты межевания территорий, подготовленные в составе документации по планировке </w:t>
      </w:r>
      <w:r w:rsidRPr="007E744A">
        <w:rPr>
          <w:rFonts w:eastAsia="Calibri"/>
          <w:sz w:val="28"/>
          <w:szCs w:val="28"/>
          <w:lang w:eastAsia="en-US"/>
        </w:rPr>
        <w:lastRenderedPageBreak/>
        <w:t xml:space="preserve">территории до их утверждения подлежит обязательному рассмотрению на </w:t>
      </w:r>
      <w:r w:rsidR="00693FDA" w:rsidRPr="007E744A">
        <w:rPr>
          <w:rFonts w:eastAsia="Calibri"/>
          <w:sz w:val="28"/>
          <w:szCs w:val="28"/>
          <w:lang w:eastAsia="en-US"/>
        </w:rPr>
        <w:t xml:space="preserve">общественных обсуждениях или </w:t>
      </w:r>
      <w:r w:rsidRPr="007E744A">
        <w:rPr>
          <w:rFonts w:eastAsia="Calibri"/>
          <w:sz w:val="28"/>
          <w:szCs w:val="28"/>
          <w:lang w:eastAsia="en-US"/>
        </w:rPr>
        <w:t>публичных слушаниях.</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4. </w:t>
      </w:r>
      <w:r w:rsidR="007A0727" w:rsidRPr="007E744A">
        <w:rPr>
          <w:rFonts w:eastAsia="Calibri"/>
          <w:sz w:val="28"/>
          <w:szCs w:val="28"/>
          <w:lang w:eastAsia="en-US"/>
        </w:rPr>
        <w:t>Администрация</w:t>
      </w:r>
      <w:r w:rsidRPr="007E744A">
        <w:rPr>
          <w:rFonts w:eastAsia="Calibri"/>
          <w:sz w:val="28"/>
          <w:szCs w:val="28"/>
          <w:lang w:eastAsia="en-US"/>
        </w:rPr>
        <w:t xml:space="preserve"> СП </w:t>
      </w:r>
      <w:r w:rsidR="009052FE" w:rsidRPr="007E744A">
        <w:rPr>
          <w:sz w:val="28"/>
          <w:szCs w:val="28"/>
        </w:rPr>
        <w:t>Селиярово</w:t>
      </w:r>
      <w:r w:rsidRPr="007E744A">
        <w:rPr>
          <w:rFonts w:eastAsia="Calibri"/>
          <w:sz w:val="28"/>
          <w:szCs w:val="28"/>
          <w:lang w:eastAsia="en-US"/>
        </w:rPr>
        <w:t xml:space="preserve"> направляет Главе поселения подготовленную документацию по планировке территории, протокол </w:t>
      </w:r>
      <w:r w:rsidR="00693FDA" w:rsidRPr="007E744A">
        <w:rPr>
          <w:rFonts w:eastAsia="Calibri"/>
          <w:sz w:val="28"/>
          <w:szCs w:val="28"/>
          <w:lang w:eastAsia="en-US"/>
        </w:rPr>
        <w:t xml:space="preserve">общественных обсуждений или </w:t>
      </w:r>
      <w:r w:rsidRPr="007E744A">
        <w:rPr>
          <w:rFonts w:eastAsia="Calibri"/>
          <w:sz w:val="28"/>
          <w:szCs w:val="28"/>
          <w:lang w:eastAsia="en-US"/>
        </w:rPr>
        <w:t xml:space="preserve">публичных слушаний по проекту планировки территории и заключение о результатах </w:t>
      </w:r>
      <w:r w:rsidR="00693FDA" w:rsidRPr="007E744A">
        <w:rPr>
          <w:rFonts w:eastAsia="Calibri"/>
          <w:sz w:val="28"/>
          <w:szCs w:val="28"/>
          <w:lang w:eastAsia="en-US"/>
        </w:rPr>
        <w:t xml:space="preserve">общественных обсуждений или </w:t>
      </w:r>
      <w:r w:rsidRPr="007E744A">
        <w:rPr>
          <w:rFonts w:eastAsia="Calibri"/>
          <w:sz w:val="28"/>
          <w:szCs w:val="28"/>
          <w:lang w:eastAsia="en-US"/>
        </w:rPr>
        <w:t xml:space="preserve">публичных слушаний не позднее чем через десять дней со дня проведения </w:t>
      </w:r>
      <w:r w:rsidR="00EB57E8" w:rsidRPr="007E744A">
        <w:rPr>
          <w:rFonts w:eastAsia="Calibri"/>
          <w:sz w:val="28"/>
          <w:szCs w:val="28"/>
          <w:lang w:eastAsia="en-US"/>
        </w:rPr>
        <w:t xml:space="preserve">общественных обсуждениях или </w:t>
      </w:r>
      <w:r w:rsidRPr="007E744A">
        <w:rPr>
          <w:rFonts w:eastAsia="Calibri"/>
          <w:sz w:val="28"/>
          <w:szCs w:val="28"/>
          <w:lang w:eastAsia="en-US"/>
        </w:rPr>
        <w:t>публичных слушаний.</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5. Глава поселения с учетом протокола </w:t>
      </w:r>
      <w:r w:rsidR="00693FDA" w:rsidRPr="007E744A">
        <w:rPr>
          <w:rFonts w:eastAsia="Calibri"/>
          <w:sz w:val="28"/>
          <w:szCs w:val="28"/>
          <w:lang w:eastAsia="en-US"/>
        </w:rPr>
        <w:t xml:space="preserve">общественных обсуждений или </w:t>
      </w:r>
      <w:r w:rsidRPr="007E744A">
        <w:rPr>
          <w:rFonts w:eastAsia="Calibri"/>
          <w:sz w:val="28"/>
          <w:szCs w:val="28"/>
          <w:lang w:eastAsia="en-US"/>
        </w:rPr>
        <w:t xml:space="preserve">публичных слушаний по проекту планировки территории и заключения о результатах </w:t>
      </w:r>
      <w:r w:rsidR="00693FDA" w:rsidRPr="007E744A">
        <w:rPr>
          <w:rFonts w:eastAsia="Calibri"/>
          <w:sz w:val="28"/>
          <w:szCs w:val="28"/>
          <w:lang w:eastAsia="en-US"/>
        </w:rPr>
        <w:t xml:space="preserve">общественных обсуждений или </w:t>
      </w:r>
      <w:r w:rsidRPr="007E744A">
        <w:rPr>
          <w:rFonts w:eastAsia="Calibri"/>
          <w:sz w:val="28"/>
          <w:szCs w:val="28"/>
          <w:lang w:eastAsia="en-US"/>
        </w:rPr>
        <w:t xml:space="preserve">публичных слушаний принимает решение об утверждении документации по планировке территории или об отклонении такой документации и о направлении ее в </w:t>
      </w:r>
      <w:r w:rsidR="007A0727" w:rsidRPr="007E744A">
        <w:rPr>
          <w:rFonts w:eastAsia="Calibri"/>
          <w:sz w:val="28"/>
          <w:szCs w:val="28"/>
          <w:lang w:eastAsia="en-US"/>
        </w:rPr>
        <w:t>Администрацию</w:t>
      </w:r>
      <w:r w:rsidRPr="007E744A">
        <w:rPr>
          <w:rFonts w:eastAsia="Calibri"/>
          <w:sz w:val="28"/>
          <w:szCs w:val="28"/>
          <w:lang w:eastAsia="en-US"/>
        </w:rPr>
        <w:t xml:space="preserve"> СП </w:t>
      </w:r>
      <w:r w:rsidR="009052FE" w:rsidRPr="007E744A">
        <w:rPr>
          <w:sz w:val="28"/>
          <w:szCs w:val="28"/>
        </w:rPr>
        <w:t>Селиярово</w:t>
      </w:r>
      <w:r w:rsidRPr="007E744A">
        <w:rPr>
          <w:rFonts w:eastAsia="Calibri"/>
          <w:sz w:val="28"/>
          <w:szCs w:val="28"/>
          <w:lang w:eastAsia="en-US"/>
        </w:rPr>
        <w:t xml:space="preserve"> на доработку с учётом указанных протокола и заключения.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6. Утвержденная документация по планировке территории (проекты планировки территории и проекты межевания территорий)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Х</w:t>
      </w:r>
      <w:r w:rsidR="00693FDA" w:rsidRPr="007E744A">
        <w:rPr>
          <w:rFonts w:eastAsia="Calibri"/>
          <w:sz w:val="28"/>
          <w:szCs w:val="28"/>
          <w:lang w:eastAsia="en-US"/>
        </w:rPr>
        <w:t>анты-Мансийского района в сети «</w:t>
      </w:r>
      <w:r w:rsidRPr="007E744A">
        <w:rPr>
          <w:rFonts w:eastAsia="Calibri"/>
          <w:sz w:val="28"/>
          <w:szCs w:val="28"/>
          <w:lang w:eastAsia="en-US"/>
        </w:rPr>
        <w:t>Интернет</w:t>
      </w:r>
      <w:r w:rsidR="00693FDA" w:rsidRPr="007E744A">
        <w:rPr>
          <w:rFonts w:eastAsia="Calibri"/>
          <w:sz w:val="28"/>
          <w:szCs w:val="28"/>
          <w:lang w:eastAsia="en-US"/>
        </w:rPr>
        <w:t>»</w:t>
      </w:r>
      <w:r w:rsidRPr="007E744A">
        <w:rPr>
          <w:rFonts w:eastAsia="Calibri"/>
          <w:sz w:val="28"/>
          <w:szCs w:val="28"/>
          <w:lang w:eastAsia="en-US"/>
        </w:rPr>
        <w:t>.</w:t>
      </w:r>
    </w:p>
    <w:p w:rsidR="00E11F8D" w:rsidRPr="007E744A" w:rsidRDefault="00E11F8D" w:rsidP="00E11F8D">
      <w:pPr>
        <w:tabs>
          <w:tab w:val="center" w:pos="1985"/>
        </w:tabs>
        <w:autoSpaceDE w:val="0"/>
        <w:autoSpaceDN w:val="0"/>
        <w:adjustRightInd w:val="0"/>
        <w:jc w:val="center"/>
        <w:outlineLvl w:val="0"/>
        <w:rPr>
          <w:rFonts w:eastAsia="Calibri"/>
          <w:sz w:val="28"/>
          <w:szCs w:val="28"/>
          <w:lang w:eastAsia="en-US"/>
        </w:rPr>
      </w:pPr>
      <w:bookmarkStart w:id="33" w:name="Par213"/>
      <w:bookmarkEnd w:id="33"/>
    </w:p>
    <w:p w:rsidR="00E11F8D" w:rsidRPr="007E744A" w:rsidRDefault="00E11F8D" w:rsidP="006A7A36">
      <w:pPr>
        <w:jc w:val="center"/>
        <w:outlineLvl w:val="0"/>
        <w:rPr>
          <w:b/>
          <w:bCs/>
          <w:kern w:val="36"/>
          <w:sz w:val="28"/>
          <w:szCs w:val="28"/>
        </w:rPr>
      </w:pPr>
      <w:bookmarkStart w:id="34" w:name="Par225"/>
      <w:bookmarkStart w:id="35" w:name="_Toc481066205"/>
      <w:bookmarkEnd w:id="34"/>
      <w:r w:rsidRPr="007E744A">
        <w:rPr>
          <w:b/>
          <w:bCs/>
          <w:kern w:val="36"/>
          <w:sz w:val="28"/>
          <w:szCs w:val="28"/>
        </w:rPr>
        <w:t xml:space="preserve">Глава 4. Порядок (процедуры) регулирования землепользования на </w:t>
      </w:r>
      <w:bookmarkEnd w:id="35"/>
      <w:r w:rsidR="00BB6A30" w:rsidRPr="007E744A">
        <w:rPr>
          <w:rFonts w:eastAsia="Calibri"/>
          <w:b/>
          <w:sz w:val="28"/>
          <w:szCs w:val="28"/>
        </w:rPr>
        <w:t xml:space="preserve">территории СП </w:t>
      </w:r>
      <w:r w:rsidR="00E4635E" w:rsidRPr="007E744A">
        <w:rPr>
          <w:rFonts w:eastAsia="Calibri"/>
          <w:b/>
          <w:sz w:val="28"/>
          <w:szCs w:val="28"/>
        </w:rPr>
        <w:t>С</w:t>
      </w:r>
      <w:r w:rsidR="001B2996" w:rsidRPr="007E744A">
        <w:rPr>
          <w:rFonts w:eastAsia="Calibri"/>
          <w:b/>
          <w:sz w:val="28"/>
          <w:szCs w:val="28"/>
        </w:rPr>
        <w:t>елиярово</w:t>
      </w:r>
    </w:p>
    <w:p w:rsidR="00E11F8D" w:rsidRPr="007E744A" w:rsidRDefault="00E11F8D" w:rsidP="006A7A36">
      <w:pPr>
        <w:tabs>
          <w:tab w:val="center" w:pos="1985"/>
        </w:tabs>
        <w:jc w:val="center"/>
        <w:rPr>
          <w:rFonts w:eastAsia="Calibri"/>
          <w:sz w:val="28"/>
          <w:szCs w:val="28"/>
          <w:lang w:eastAsia="en-US"/>
        </w:rPr>
      </w:pPr>
    </w:p>
    <w:p w:rsidR="00E11F8D" w:rsidRPr="007E744A" w:rsidRDefault="00E11F8D" w:rsidP="006A7A36">
      <w:pPr>
        <w:keepNext/>
        <w:ind w:firstLine="709"/>
        <w:outlineLvl w:val="2"/>
        <w:rPr>
          <w:b/>
          <w:bCs/>
          <w:sz w:val="28"/>
          <w:szCs w:val="28"/>
        </w:rPr>
      </w:pPr>
      <w:bookmarkStart w:id="36" w:name="Par228"/>
      <w:bookmarkStart w:id="37" w:name="_Toc481066206"/>
      <w:bookmarkEnd w:id="36"/>
      <w:r w:rsidRPr="007E744A">
        <w:rPr>
          <w:b/>
          <w:bCs/>
          <w:sz w:val="28"/>
          <w:szCs w:val="28"/>
        </w:rPr>
        <w:t xml:space="preserve">Статья 14. Предоставление земельных участков, находящихся в муниципальной собственности </w:t>
      </w:r>
      <w:bookmarkEnd w:id="37"/>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Органы местного самоуправления СП </w:t>
      </w:r>
      <w:r w:rsidR="009052FE" w:rsidRPr="007E744A">
        <w:rPr>
          <w:sz w:val="28"/>
          <w:szCs w:val="28"/>
        </w:rPr>
        <w:t>Селиярово</w:t>
      </w:r>
      <w:r w:rsidRPr="007E744A">
        <w:rPr>
          <w:rFonts w:eastAsia="Calibri"/>
          <w:sz w:val="28"/>
          <w:szCs w:val="28"/>
          <w:lang w:eastAsia="en-US"/>
        </w:rPr>
        <w:t xml:space="preserve"> осуществляют распоряжение земельными участками на территории СП</w:t>
      </w:r>
      <w:r w:rsidR="006B5226" w:rsidRPr="007E744A">
        <w:rPr>
          <w:sz w:val="28"/>
          <w:szCs w:val="28"/>
        </w:rPr>
        <w:t xml:space="preserve"> </w:t>
      </w:r>
      <w:r w:rsidR="009052FE" w:rsidRPr="007E744A">
        <w:rPr>
          <w:sz w:val="28"/>
          <w:szCs w:val="28"/>
        </w:rPr>
        <w:t>Селиярово</w:t>
      </w:r>
      <w:r w:rsidRPr="007E744A">
        <w:rPr>
          <w:rFonts w:eastAsia="Calibri"/>
          <w:sz w:val="28"/>
          <w:szCs w:val="28"/>
          <w:lang w:eastAsia="en-US"/>
        </w:rPr>
        <w:t>, находящихся в муниципальной собственности в соответствии с действующим законодательством.</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Земельные участки, находящиеся в муниципальной собственности предоставляются для строительства объектов капитального строительства, целей, не связанных со строительством, и иных целей.</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Предоставление земельных участков для указанных целей осуществляется в собственность, постоянное (бессрочное) пользование, безвозмездное срочное пользование, аренду в соответствии с действующим законодательством.</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4. Порядок предоставления земельных участков для строительства на территории СП </w:t>
      </w:r>
      <w:r w:rsidR="009052FE" w:rsidRPr="007E744A">
        <w:rPr>
          <w:sz w:val="28"/>
          <w:szCs w:val="28"/>
        </w:rPr>
        <w:t>Селиярово</w:t>
      </w:r>
      <w:r w:rsidRPr="007E744A">
        <w:rPr>
          <w:rFonts w:eastAsia="Calibri"/>
          <w:sz w:val="28"/>
          <w:szCs w:val="28"/>
          <w:lang w:eastAsia="en-US"/>
        </w:rPr>
        <w:t xml:space="preserve"> регулируется земельным законодательством.</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5. Предоставление земельных участков для целей, не связанных со строительством, осуществляется в соответствии с действующим земельным законодательством.</w:t>
      </w:r>
    </w:p>
    <w:p w:rsidR="00E11F8D" w:rsidRPr="007E744A" w:rsidRDefault="00E11F8D" w:rsidP="00E11F8D">
      <w:pPr>
        <w:tabs>
          <w:tab w:val="center" w:pos="1985"/>
        </w:tabs>
        <w:rPr>
          <w:rFonts w:eastAsia="Calibri"/>
          <w:sz w:val="28"/>
          <w:szCs w:val="28"/>
          <w:lang w:eastAsia="en-US"/>
        </w:rPr>
      </w:pPr>
    </w:p>
    <w:p w:rsidR="00E11F8D" w:rsidRPr="007E744A" w:rsidRDefault="00E11F8D" w:rsidP="006A7A36">
      <w:pPr>
        <w:keepNext/>
        <w:ind w:firstLine="709"/>
        <w:outlineLvl w:val="2"/>
        <w:rPr>
          <w:b/>
          <w:bCs/>
          <w:sz w:val="28"/>
          <w:szCs w:val="28"/>
        </w:rPr>
      </w:pPr>
      <w:bookmarkStart w:id="38" w:name="Par236"/>
      <w:bookmarkStart w:id="39" w:name="_Toc481066207"/>
      <w:bookmarkEnd w:id="38"/>
      <w:r w:rsidRPr="007E744A">
        <w:rPr>
          <w:b/>
          <w:bCs/>
          <w:sz w:val="28"/>
          <w:szCs w:val="28"/>
        </w:rPr>
        <w:lastRenderedPageBreak/>
        <w:t xml:space="preserve">Статья 15. Категории земель </w:t>
      </w:r>
      <w:bookmarkEnd w:id="39"/>
      <w:r w:rsidR="00BB6A30" w:rsidRPr="007E744A">
        <w:rPr>
          <w:rFonts w:eastAsia="Calibri"/>
          <w:b/>
          <w:sz w:val="28"/>
          <w:szCs w:val="28"/>
        </w:rPr>
        <w:t xml:space="preserve">территории СП </w:t>
      </w:r>
      <w:r w:rsidR="00E4635E" w:rsidRPr="007E744A">
        <w:rPr>
          <w:rFonts w:eastAsia="Calibri"/>
          <w:b/>
          <w:sz w:val="28"/>
          <w:szCs w:val="28"/>
        </w:rPr>
        <w:t>С</w:t>
      </w:r>
      <w:r w:rsidR="009052FE" w:rsidRPr="007E744A">
        <w:rPr>
          <w:rFonts w:eastAsia="Calibri"/>
          <w:b/>
          <w:sz w:val="28"/>
          <w:szCs w:val="28"/>
        </w:rPr>
        <w:t>елиярово</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В состав земель территории СП </w:t>
      </w:r>
      <w:r w:rsidR="009052FE" w:rsidRPr="007E744A">
        <w:rPr>
          <w:sz w:val="28"/>
          <w:szCs w:val="28"/>
        </w:rPr>
        <w:t>Селиярово</w:t>
      </w:r>
      <w:r w:rsidRPr="007E744A">
        <w:rPr>
          <w:rFonts w:eastAsia="Calibri"/>
          <w:sz w:val="28"/>
          <w:szCs w:val="28"/>
          <w:lang w:eastAsia="en-US"/>
        </w:rPr>
        <w:t xml:space="preserve"> входят земли следующих категорий:</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 земли сельскохозяйственного назначения;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земли особо охраняемых территорий и объектов;</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4) земли лесного фонда;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5) земли запаса;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6) земли водного фонда.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Правовое регулирование отношений, возникающих в связи с переводом земель или земельных участков в составе таких земель из одной категории в другую, осуществляется в соответствии с Земельным кодексом Российской Федерации, иным действующим законодательством.</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3.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t>
      </w:r>
    </w:p>
    <w:p w:rsidR="00E11F8D" w:rsidRPr="007E744A" w:rsidRDefault="00E11F8D" w:rsidP="00E11F8D">
      <w:pPr>
        <w:tabs>
          <w:tab w:val="center" w:pos="1985"/>
        </w:tabs>
        <w:rPr>
          <w:rFonts w:eastAsia="Calibri"/>
          <w:sz w:val="28"/>
          <w:szCs w:val="28"/>
          <w:lang w:eastAsia="en-US"/>
        </w:rPr>
      </w:pPr>
      <w:bookmarkStart w:id="40" w:name="Par249"/>
      <w:bookmarkEnd w:id="40"/>
    </w:p>
    <w:p w:rsidR="00E11F8D" w:rsidRPr="007E744A" w:rsidRDefault="00E11F8D" w:rsidP="006A7A36">
      <w:pPr>
        <w:jc w:val="center"/>
        <w:outlineLvl w:val="0"/>
        <w:rPr>
          <w:b/>
          <w:bCs/>
          <w:kern w:val="36"/>
          <w:sz w:val="28"/>
          <w:szCs w:val="28"/>
        </w:rPr>
      </w:pPr>
      <w:bookmarkStart w:id="41" w:name="Par255"/>
      <w:bookmarkStart w:id="42" w:name="Par259"/>
      <w:bookmarkStart w:id="43" w:name="_Toc481066208"/>
      <w:bookmarkEnd w:id="41"/>
      <w:bookmarkEnd w:id="42"/>
      <w:r w:rsidRPr="007E744A">
        <w:rPr>
          <w:b/>
          <w:bCs/>
          <w:kern w:val="36"/>
          <w:sz w:val="28"/>
          <w:szCs w:val="28"/>
        </w:rPr>
        <w:t xml:space="preserve">Глава 5. Порядок (процедуры) регулирования застройки </w:t>
      </w:r>
      <w:bookmarkEnd w:id="43"/>
      <w:r w:rsidR="00BB6A30" w:rsidRPr="007E744A">
        <w:rPr>
          <w:rFonts w:eastAsia="Calibri"/>
          <w:b/>
          <w:sz w:val="28"/>
          <w:szCs w:val="28"/>
        </w:rPr>
        <w:t xml:space="preserve">территории СП </w:t>
      </w:r>
      <w:r w:rsidR="00E4635E" w:rsidRPr="007E744A">
        <w:rPr>
          <w:rFonts w:eastAsia="Calibri"/>
          <w:b/>
          <w:sz w:val="28"/>
          <w:szCs w:val="28"/>
        </w:rPr>
        <w:t>С</w:t>
      </w:r>
      <w:r w:rsidR="001B2996" w:rsidRPr="007E744A">
        <w:rPr>
          <w:rFonts w:eastAsia="Calibri"/>
          <w:b/>
          <w:sz w:val="28"/>
          <w:szCs w:val="28"/>
        </w:rPr>
        <w:t>елиярово</w:t>
      </w:r>
    </w:p>
    <w:p w:rsidR="006A7A36" w:rsidRPr="007E744A" w:rsidRDefault="006A7A36" w:rsidP="006A7A36">
      <w:pPr>
        <w:jc w:val="center"/>
        <w:outlineLvl w:val="0"/>
        <w:rPr>
          <w:b/>
          <w:bCs/>
          <w:kern w:val="36"/>
          <w:sz w:val="28"/>
          <w:szCs w:val="28"/>
        </w:rPr>
      </w:pPr>
    </w:p>
    <w:p w:rsidR="00E11F8D" w:rsidRPr="007E744A" w:rsidRDefault="00E11F8D" w:rsidP="006A7A36">
      <w:pPr>
        <w:keepNext/>
        <w:ind w:firstLine="709"/>
        <w:outlineLvl w:val="2"/>
        <w:rPr>
          <w:b/>
          <w:bCs/>
          <w:sz w:val="28"/>
          <w:szCs w:val="28"/>
        </w:rPr>
      </w:pPr>
      <w:bookmarkStart w:id="44" w:name="Par262"/>
      <w:bookmarkStart w:id="45" w:name="_Toc481066209"/>
      <w:bookmarkEnd w:id="44"/>
      <w:r w:rsidRPr="007E744A">
        <w:rPr>
          <w:b/>
          <w:bCs/>
          <w:sz w:val="28"/>
          <w:szCs w:val="28"/>
        </w:rPr>
        <w:t xml:space="preserve">Статья 16. Основные принципы организации застройки </w:t>
      </w:r>
      <w:bookmarkEnd w:id="45"/>
      <w:r w:rsidR="00BB6A30" w:rsidRPr="007E744A">
        <w:rPr>
          <w:rFonts w:eastAsia="Calibri"/>
          <w:b/>
          <w:sz w:val="28"/>
          <w:szCs w:val="28"/>
        </w:rPr>
        <w:t>территории</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Планировочная организация и застройка территории СП </w:t>
      </w:r>
      <w:r w:rsidR="009052FE" w:rsidRPr="007E744A">
        <w:rPr>
          <w:sz w:val="28"/>
          <w:szCs w:val="28"/>
        </w:rPr>
        <w:t>Селиярово</w:t>
      </w:r>
      <w:r w:rsidRPr="007E744A">
        <w:rPr>
          <w:rFonts w:eastAsia="Calibri"/>
          <w:sz w:val="28"/>
          <w:szCs w:val="28"/>
          <w:lang w:eastAsia="en-US"/>
        </w:rPr>
        <w:t xml:space="preserve"> должны отвечать требованиям создания окружающей среды, соответствующей значению </w:t>
      </w:r>
      <w:r w:rsidR="006950D5" w:rsidRPr="007E744A">
        <w:rPr>
          <w:rFonts w:eastAsia="Calibri"/>
          <w:sz w:val="28"/>
          <w:szCs w:val="28"/>
          <w:lang w:eastAsia="en-US"/>
        </w:rPr>
        <w:t>поселения</w:t>
      </w:r>
      <w:r w:rsidRPr="007E744A">
        <w:rPr>
          <w:rFonts w:eastAsia="Calibri"/>
          <w:sz w:val="28"/>
          <w:szCs w:val="28"/>
          <w:lang w:eastAsia="en-US"/>
        </w:rPr>
        <w:t xml:space="preserve"> и наиболее способствующей организации жизнедеятельности населения, защите от неблагоприятных факторов природной среды, обеспечивающим эффективное использование территории СП </w:t>
      </w:r>
      <w:r w:rsidR="009052FE" w:rsidRPr="007E744A">
        <w:rPr>
          <w:sz w:val="28"/>
          <w:szCs w:val="28"/>
        </w:rPr>
        <w:t>Селиярово</w:t>
      </w:r>
      <w:r w:rsidRPr="007E744A">
        <w:rPr>
          <w:rFonts w:eastAsia="Calibri"/>
          <w:sz w:val="28"/>
          <w:szCs w:val="28"/>
          <w:lang w:eastAsia="en-US"/>
        </w:rPr>
        <w:t xml:space="preserve"> с учетом особенностей ее функциональной организации, решений транспортной и инженерной инфраструктур </w:t>
      </w:r>
      <w:r w:rsidR="006950D5" w:rsidRPr="007E744A">
        <w:rPr>
          <w:rFonts w:eastAsia="Calibri"/>
          <w:sz w:val="28"/>
          <w:szCs w:val="28"/>
          <w:lang w:eastAsia="en-US"/>
        </w:rPr>
        <w:t>поселения</w:t>
      </w:r>
      <w:r w:rsidRPr="007E744A">
        <w:rPr>
          <w:rFonts w:eastAsia="Calibri"/>
          <w:sz w:val="28"/>
          <w:szCs w:val="28"/>
          <w:lang w:eastAsia="en-US"/>
        </w:rPr>
        <w:t xml:space="preserve">, принятых в генеральном плане, инженерно-геологических и ландшафтных характеристик </w:t>
      </w:r>
      <w:r w:rsidR="006950D5" w:rsidRPr="007E744A">
        <w:rPr>
          <w:rFonts w:eastAsia="Calibri"/>
          <w:sz w:val="28"/>
          <w:szCs w:val="28"/>
          <w:lang w:eastAsia="en-US"/>
        </w:rPr>
        <w:t>поселения</w:t>
      </w:r>
      <w:r w:rsidRPr="007E744A">
        <w:rPr>
          <w:rFonts w:eastAsia="Calibri"/>
          <w:sz w:val="28"/>
          <w:szCs w:val="28"/>
          <w:lang w:eastAsia="en-US"/>
        </w:rPr>
        <w:t>.</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2. Застройка территории СП </w:t>
      </w:r>
      <w:r w:rsidR="009052FE" w:rsidRPr="007E744A">
        <w:rPr>
          <w:sz w:val="28"/>
          <w:szCs w:val="28"/>
        </w:rPr>
        <w:t>Селиярово</w:t>
      </w:r>
      <w:r w:rsidRPr="007E744A">
        <w:rPr>
          <w:rFonts w:eastAsia="Calibri"/>
          <w:sz w:val="28"/>
          <w:szCs w:val="28"/>
          <w:lang w:eastAsia="en-US"/>
        </w:rPr>
        <w:t xml:space="preserve"> должна осуществляться в соответствии со схемами территориального планирования Российской Федерации, схемой территориального планирования автономного округа, схемой территориального планирования района, утвержденными проектами планировки территории, проектами межевания территорий и </w:t>
      </w:r>
      <w:r w:rsidRPr="007E744A">
        <w:rPr>
          <w:rFonts w:eastAsia="Calibri"/>
          <w:sz w:val="28"/>
          <w:szCs w:val="28"/>
          <w:lang w:eastAsia="en-US"/>
        </w:rPr>
        <w:lastRenderedPageBreak/>
        <w:t xml:space="preserve">градостроительными планами земельных участков, настоящими Правилами, а также действующими на территории СП </w:t>
      </w:r>
      <w:r w:rsidR="009052FE" w:rsidRPr="007E744A">
        <w:rPr>
          <w:sz w:val="28"/>
          <w:szCs w:val="28"/>
        </w:rPr>
        <w:t>Селиярово</w:t>
      </w:r>
      <w:r w:rsidRPr="007E744A">
        <w:rPr>
          <w:rFonts w:eastAsia="Calibri"/>
          <w:sz w:val="28"/>
          <w:szCs w:val="28"/>
          <w:lang w:eastAsia="en-US"/>
        </w:rPr>
        <w:t xml:space="preserve"> муниципальными правовыми актами органов местного самоуправления в области градостроительной деятельности.</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При проектировании и осуществлении строительства необходимо соблюдать границы полос отвода, линии застройки и отступы от них предусмотренные утвержденной в установленном порядке градостроительной документацией. Нарушение границ полос отвода, линий застройки и отступов от них влечёт за собой наступление ответственности в соответствии с действующим законодательством.</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4. Строительство объектов капитального строительства, линейных объектов и объектов благоустройства на </w:t>
      </w:r>
      <w:r w:rsidR="00BB6A30" w:rsidRPr="007E744A">
        <w:rPr>
          <w:rFonts w:eastAsia="Calibri"/>
          <w:sz w:val="28"/>
          <w:szCs w:val="28"/>
        </w:rPr>
        <w:t xml:space="preserve">территории СП </w:t>
      </w:r>
      <w:r w:rsidR="001B2996" w:rsidRPr="007E744A">
        <w:rPr>
          <w:sz w:val="28"/>
          <w:szCs w:val="28"/>
        </w:rPr>
        <w:t>Селиярово</w:t>
      </w:r>
      <w:r w:rsidR="00BB6A30" w:rsidRPr="007E744A">
        <w:rPr>
          <w:rFonts w:eastAsia="Calibri"/>
          <w:sz w:val="28"/>
          <w:szCs w:val="28"/>
        </w:rPr>
        <w:t xml:space="preserve"> </w:t>
      </w:r>
      <w:r w:rsidRPr="007E744A">
        <w:rPr>
          <w:rFonts w:eastAsia="Calibri"/>
          <w:sz w:val="28"/>
          <w:szCs w:val="28"/>
          <w:lang w:eastAsia="en-US"/>
        </w:rPr>
        <w:t>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5. Физические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строительство, снос, реконструкцию или капитальный ремонт зданий, строений, сооружений в соответствии с градостроительным, земельным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E4635E" w:rsidRPr="007E744A" w:rsidRDefault="00E4635E" w:rsidP="00E4635E">
      <w:pPr>
        <w:tabs>
          <w:tab w:val="center" w:pos="1985"/>
        </w:tabs>
        <w:ind w:firstLine="709"/>
        <w:rPr>
          <w:rFonts w:eastAsia="Calibri"/>
          <w:sz w:val="28"/>
          <w:szCs w:val="28"/>
          <w:lang w:eastAsia="en-US"/>
        </w:rPr>
      </w:pPr>
      <w:r w:rsidRPr="007E744A">
        <w:rPr>
          <w:rFonts w:eastAsia="Calibri"/>
          <w:sz w:val="28"/>
          <w:szCs w:val="28"/>
          <w:lang w:eastAsia="en-US"/>
        </w:rPr>
        <w:t xml:space="preserve">6. До начала строительства объектов на земельном участке должно осуществляться устройство дорог, вертикальная планировка территории СП </w:t>
      </w:r>
      <w:r w:rsidR="001B2996" w:rsidRPr="007E744A">
        <w:rPr>
          <w:sz w:val="28"/>
          <w:szCs w:val="28"/>
        </w:rPr>
        <w:t>Селиярово</w:t>
      </w:r>
      <w:r w:rsidRPr="007E744A">
        <w:rPr>
          <w:rFonts w:eastAsia="Calibri"/>
          <w:sz w:val="28"/>
          <w:szCs w:val="28"/>
          <w:lang w:eastAsia="en-US"/>
        </w:rPr>
        <w:t>,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7. Тип застройки, этажность, плотность, архитектурно-композиционные особенности, назначение, параметры, разрешенное использование земельного участка и объекта капитального строительства и другие ее характеристики должны соответствовать требованиям градостроительного плана земельного участка.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8.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E11F8D" w:rsidRPr="007E744A" w:rsidRDefault="00E11F8D" w:rsidP="006A7A36">
      <w:pPr>
        <w:tabs>
          <w:tab w:val="center" w:pos="1985"/>
        </w:tabs>
        <w:ind w:firstLine="709"/>
        <w:rPr>
          <w:rFonts w:eastAsia="Calibri"/>
          <w:sz w:val="28"/>
          <w:szCs w:val="28"/>
        </w:rPr>
      </w:pPr>
      <w:r w:rsidRPr="007E744A">
        <w:rPr>
          <w:rFonts w:eastAsia="Calibri"/>
          <w:sz w:val="28"/>
          <w:szCs w:val="28"/>
          <w:lang w:eastAsia="en-US"/>
        </w:rPr>
        <w:t>9.</w:t>
      </w:r>
      <w:r w:rsidRPr="007E744A">
        <w:rPr>
          <w:rFonts w:eastAsia="Calibri"/>
          <w:sz w:val="28"/>
          <w:szCs w:val="28"/>
        </w:rPr>
        <w:t xml:space="preserve"> Предельные (максимальные и (или) минимальные) размеры земельных участков, в том числе их площадь, максимальный процент застройки в границах земельного участка, минимальный отступ от границ земельных участков в целях определения мест допустимого размещения зданий, строений и сооружений, за пределами которых запрещено строительство определяются в соответствии с действующими </w:t>
      </w:r>
      <w:r w:rsidRPr="007E744A">
        <w:rPr>
          <w:rFonts w:eastAsia="Calibri"/>
          <w:sz w:val="28"/>
          <w:szCs w:val="28"/>
        </w:rPr>
        <w:lastRenderedPageBreak/>
        <w:t xml:space="preserve">региональными нормативами градостроительного проектирования и местными нормативами градостроительного проектирования. </w:t>
      </w:r>
    </w:p>
    <w:p w:rsidR="00E11F8D" w:rsidRPr="007E744A" w:rsidRDefault="00E11F8D" w:rsidP="006A7A36">
      <w:pPr>
        <w:tabs>
          <w:tab w:val="center" w:pos="1985"/>
        </w:tabs>
        <w:ind w:firstLine="709"/>
        <w:rPr>
          <w:rFonts w:eastAsia="Calibri"/>
          <w:sz w:val="28"/>
          <w:szCs w:val="28"/>
        </w:rPr>
      </w:pPr>
    </w:p>
    <w:p w:rsidR="00E11F8D" w:rsidRPr="007E744A" w:rsidRDefault="00E11F8D" w:rsidP="006A7A36">
      <w:pPr>
        <w:keepNext/>
        <w:ind w:firstLine="709"/>
        <w:outlineLvl w:val="2"/>
        <w:rPr>
          <w:b/>
          <w:bCs/>
          <w:sz w:val="28"/>
          <w:szCs w:val="28"/>
        </w:rPr>
      </w:pPr>
      <w:bookmarkStart w:id="46" w:name="Par273"/>
      <w:bookmarkStart w:id="47" w:name="_Toc481066210"/>
      <w:bookmarkEnd w:id="46"/>
      <w:r w:rsidRPr="007E744A">
        <w:rPr>
          <w:b/>
          <w:bCs/>
          <w:sz w:val="28"/>
          <w:szCs w:val="28"/>
        </w:rPr>
        <w:t>Статья 17. Проектная документация объекта капитального строительства</w:t>
      </w:r>
      <w:bookmarkEnd w:id="47"/>
    </w:p>
    <w:p w:rsidR="009A7889"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Проектная документация представляет собой </w:t>
      </w:r>
      <w:r w:rsidR="009A7889" w:rsidRPr="007E744A">
        <w:rPr>
          <w:sz w:val="28"/>
          <w:szCs w:val="28"/>
          <w:shd w:val="clear" w:color="auto" w:fill="FFFFFF"/>
        </w:rPr>
        <w:t>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009A7889" w:rsidRPr="007E744A">
        <w:rPr>
          <w:rFonts w:eastAsia="Calibri"/>
          <w:sz w:val="28"/>
          <w:szCs w:val="28"/>
          <w:lang w:eastAsia="en-US"/>
        </w:rPr>
        <w:t xml:space="preserve"> </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Подготовка проектной документации осуществляется физическими или юридическими лицами, которые соответствуют требованиям действующего законодательства, предъявляемым к лицам, осуществляющим архитектурно-строительное проектирование.</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4. Проектная документация подлежит государственной экспертизе в случаях и в порядке, установленных действующим законодательством.</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5. Проектная документация, в отношении которой государственная экспертиза н</w:t>
      </w:r>
      <w:r w:rsidR="003902B3" w:rsidRPr="007E744A">
        <w:rPr>
          <w:rFonts w:eastAsia="Calibri"/>
          <w:sz w:val="28"/>
          <w:szCs w:val="28"/>
          <w:lang w:eastAsia="en-US"/>
        </w:rPr>
        <w:t xml:space="preserve">е проводится, согласно частям 2, </w:t>
      </w:r>
      <w:r w:rsidRPr="007E744A">
        <w:rPr>
          <w:rFonts w:eastAsia="Calibri"/>
          <w:sz w:val="28"/>
          <w:szCs w:val="28"/>
          <w:lang w:eastAsia="en-US"/>
        </w:rPr>
        <w:t>3 статьи 49 Градостроительного кодекса Российской Федерации, подлежит проверке органом архитектуры и градостроительства на ее соответствие требованиям градостроительного плана, красным линиям, нормативам градостроительного проектирования, градостроительным и техническим регламентам.</w:t>
      </w:r>
    </w:p>
    <w:p w:rsidR="00E11F8D" w:rsidRPr="007E744A" w:rsidRDefault="00E11F8D" w:rsidP="006A7A36">
      <w:pPr>
        <w:tabs>
          <w:tab w:val="center" w:pos="1985"/>
        </w:tabs>
        <w:ind w:firstLine="709"/>
        <w:rPr>
          <w:sz w:val="28"/>
          <w:szCs w:val="28"/>
          <w:shd w:val="clear" w:color="auto" w:fill="FFFFFF"/>
        </w:rPr>
      </w:pPr>
      <w:r w:rsidRPr="007E744A">
        <w:rPr>
          <w:rFonts w:eastAsia="Calibri"/>
          <w:sz w:val="28"/>
          <w:szCs w:val="28"/>
          <w:lang w:eastAsia="en-US"/>
        </w:rPr>
        <w:t xml:space="preserve">6. </w:t>
      </w:r>
      <w:r w:rsidR="003902B3" w:rsidRPr="007E744A">
        <w:rPr>
          <w:sz w:val="28"/>
          <w:szCs w:val="28"/>
          <w:shd w:val="clear" w:color="auto" w:fill="FFFFFF"/>
        </w:rPr>
        <w:t>Проектная документация утверждается </w:t>
      </w:r>
      <w:hyperlink r:id="rId13" w:anchor="/document/12138258/entry/1016" w:history="1">
        <w:r w:rsidR="003902B3" w:rsidRPr="007E744A">
          <w:rPr>
            <w:rStyle w:val="ae"/>
            <w:color w:val="auto"/>
            <w:sz w:val="28"/>
            <w:szCs w:val="28"/>
            <w:u w:val="none"/>
            <w:shd w:val="clear" w:color="auto" w:fill="FFFFFF"/>
          </w:rPr>
          <w:t>застройщиком</w:t>
        </w:r>
      </w:hyperlink>
      <w:r w:rsidR="003902B3" w:rsidRPr="007E744A">
        <w:rPr>
          <w:sz w:val="28"/>
          <w:szCs w:val="28"/>
          <w:shd w:val="clear" w:color="auto" w:fill="FFFFFF"/>
        </w:rPr>
        <w:t>,  техническим заказчиком, лицом, ответственным за эксплуатацию здания, сооружения, или региональным оператором. В случаях, предусмотренных </w:t>
      </w:r>
      <w:hyperlink r:id="rId14" w:anchor="/document/12138258/entry/49" w:history="1">
        <w:r w:rsidR="003902B3" w:rsidRPr="007E744A">
          <w:rPr>
            <w:rStyle w:val="ae"/>
            <w:color w:val="auto"/>
            <w:sz w:val="28"/>
            <w:szCs w:val="28"/>
            <w:u w:val="none"/>
            <w:shd w:val="clear" w:color="auto" w:fill="FFFFFF"/>
          </w:rPr>
          <w:t>статьей 49</w:t>
        </w:r>
      </w:hyperlink>
      <w:r w:rsidR="003902B3" w:rsidRPr="007E744A">
        <w:rPr>
          <w:sz w:val="28"/>
          <w:szCs w:val="28"/>
          <w:shd w:val="clear" w:color="auto" w:fill="FFFFFF"/>
        </w:rPr>
        <w:t xml:space="preserve"> Градостроительного кодекса</w:t>
      </w:r>
      <w:r w:rsidR="00E67A7F" w:rsidRPr="007E744A">
        <w:rPr>
          <w:sz w:val="28"/>
          <w:szCs w:val="28"/>
          <w:shd w:val="clear" w:color="auto" w:fill="FFFFFF"/>
        </w:rPr>
        <w:t xml:space="preserve"> Российской Федерации</w:t>
      </w:r>
      <w:r w:rsidR="003902B3" w:rsidRPr="007E744A">
        <w:rPr>
          <w:sz w:val="28"/>
          <w:szCs w:val="28"/>
          <w:shd w:val="clear" w:color="auto" w:fill="FFFFFF"/>
        </w:rPr>
        <w:t>,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3902B3" w:rsidRPr="007E744A" w:rsidRDefault="003902B3" w:rsidP="006A7A36">
      <w:pPr>
        <w:tabs>
          <w:tab w:val="center" w:pos="1985"/>
        </w:tabs>
        <w:ind w:firstLine="709"/>
        <w:rPr>
          <w:rFonts w:eastAsia="Calibri"/>
          <w:sz w:val="28"/>
          <w:szCs w:val="28"/>
          <w:lang w:eastAsia="en-US"/>
        </w:rPr>
      </w:pPr>
    </w:p>
    <w:p w:rsidR="00E11F8D" w:rsidRPr="007E744A" w:rsidRDefault="00E11F8D" w:rsidP="006A7A36">
      <w:pPr>
        <w:keepNext/>
        <w:ind w:firstLine="709"/>
        <w:outlineLvl w:val="2"/>
        <w:rPr>
          <w:b/>
          <w:bCs/>
          <w:sz w:val="28"/>
          <w:szCs w:val="28"/>
        </w:rPr>
      </w:pPr>
      <w:bookmarkStart w:id="48" w:name="Par282"/>
      <w:bookmarkStart w:id="49" w:name="_Toc481066211"/>
      <w:bookmarkEnd w:id="48"/>
      <w:r w:rsidRPr="007E744A">
        <w:rPr>
          <w:b/>
          <w:bCs/>
          <w:sz w:val="28"/>
          <w:szCs w:val="28"/>
        </w:rPr>
        <w:lastRenderedPageBreak/>
        <w:t>Статья 18. Выдача разрешения на строительство и разрешения на ввод объекта в эксплуатацию</w:t>
      </w:r>
      <w:bookmarkEnd w:id="49"/>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 В целях строительства, реконструкции объекта капитального строит</w:t>
      </w:r>
      <w:r w:rsidR="001C00C9" w:rsidRPr="007E744A">
        <w:rPr>
          <w:rFonts w:eastAsia="Calibri"/>
          <w:sz w:val="28"/>
          <w:szCs w:val="28"/>
          <w:lang w:eastAsia="en-US"/>
        </w:rPr>
        <w:t>ельства застройщик направляет в администрацию</w:t>
      </w:r>
      <w:r w:rsidRPr="007E744A">
        <w:rPr>
          <w:rFonts w:eastAsia="Calibri"/>
          <w:sz w:val="28"/>
          <w:szCs w:val="28"/>
          <w:lang w:eastAsia="en-US"/>
        </w:rPr>
        <w:t xml:space="preserve"> СП </w:t>
      </w:r>
      <w:r w:rsidR="001B2996" w:rsidRPr="007E744A">
        <w:rPr>
          <w:sz w:val="28"/>
          <w:szCs w:val="28"/>
        </w:rPr>
        <w:t>Селиярово</w:t>
      </w:r>
      <w:r w:rsidRPr="007E744A">
        <w:rPr>
          <w:rFonts w:eastAsia="Calibri"/>
          <w:sz w:val="28"/>
          <w:szCs w:val="28"/>
          <w:lang w:eastAsia="en-US"/>
        </w:rPr>
        <w:t xml:space="preserve"> заявление о выдаче разрешения на строительство.</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2. Выдача разрешения на ввод объекта в эксплуатацию осуществляется на основании заявления застройщика, подаваемого в </w:t>
      </w:r>
      <w:r w:rsidR="001C00C9" w:rsidRPr="007E744A">
        <w:rPr>
          <w:rFonts w:eastAsia="Calibri"/>
          <w:sz w:val="28"/>
          <w:szCs w:val="28"/>
        </w:rPr>
        <w:t>администрацию</w:t>
      </w:r>
      <w:r w:rsidRPr="007E744A">
        <w:rPr>
          <w:rFonts w:eastAsia="Calibri"/>
          <w:sz w:val="28"/>
          <w:szCs w:val="28"/>
        </w:rPr>
        <w:t xml:space="preserve"> СП</w:t>
      </w:r>
      <w:r w:rsidR="00E4635E" w:rsidRPr="007E744A">
        <w:rPr>
          <w:sz w:val="28"/>
          <w:szCs w:val="28"/>
        </w:rPr>
        <w:t xml:space="preserve"> </w:t>
      </w:r>
      <w:r w:rsidR="001B2996" w:rsidRPr="007E744A">
        <w:rPr>
          <w:sz w:val="28"/>
          <w:szCs w:val="28"/>
        </w:rPr>
        <w:t>Селиярово</w:t>
      </w:r>
      <w:r w:rsidRPr="007E744A">
        <w:rPr>
          <w:rFonts w:eastAsia="Calibri"/>
          <w:sz w:val="28"/>
          <w:szCs w:val="28"/>
        </w:rPr>
        <w:t>.</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4. Разрешение на строительство и разрешение на ввод объекта в эксплуатацию выдаются в соответствии с Градостроительным кодексом Российской Федерации.</w:t>
      </w:r>
    </w:p>
    <w:p w:rsidR="00E11F8D" w:rsidRPr="007E744A" w:rsidRDefault="00E11F8D" w:rsidP="006A7A36">
      <w:pPr>
        <w:tabs>
          <w:tab w:val="center" w:pos="1985"/>
        </w:tabs>
        <w:ind w:firstLine="709"/>
        <w:rPr>
          <w:rFonts w:eastAsia="Calibri"/>
          <w:sz w:val="28"/>
          <w:szCs w:val="28"/>
          <w:lang w:eastAsia="en-US"/>
        </w:rPr>
      </w:pPr>
    </w:p>
    <w:p w:rsidR="00E11F8D" w:rsidRPr="007E744A" w:rsidRDefault="00E11F8D" w:rsidP="006A7A36">
      <w:pPr>
        <w:ind w:firstLine="709"/>
        <w:outlineLvl w:val="0"/>
        <w:rPr>
          <w:b/>
          <w:bCs/>
          <w:kern w:val="36"/>
          <w:sz w:val="28"/>
          <w:szCs w:val="28"/>
        </w:rPr>
      </w:pPr>
      <w:bookmarkStart w:id="50" w:name="Par289"/>
      <w:bookmarkStart w:id="51" w:name="_Toc481066212"/>
      <w:bookmarkEnd w:id="50"/>
      <w:r w:rsidRPr="007E744A">
        <w:rPr>
          <w:b/>
          <w:bCs/>
          <w:kern w:val="36"/>
          <w:sz w:val="28"/>
          <w:szCs w:val="28"/>
        </w:rPr>
        <w:t xml:space="preserve">Глава 6. </w:t>
      </w:r>
      <w:r w:rsidR="00693FDA" w:rsidRPr="007E744A">
        <w:rPr>
          <w:b/>
          <w:bCs/>
          <w:kern w:val="36"/>
          <w:sz w:val="28"/>
          <w:szCs w:val="28"/>
        </w:rPr>
        <w:t>Общественные обсуждени</w:t>
      </w:r>
      <w:r w:rsidR="00C73083" w:rsidRPr="007E744A">
        <w:rPr>
          <w:b/>
          <w:bCs/>
          <w:kern w:val="36"/>
          <w:sz w:val="28"/>
          <w:szCs w:val="28"/>
        </w:rPr>
        <w:t>я</w:t>
      </w:r>
      <w:r w:rsidR="00693FDA" w:rsidRPr="007E744A">
        <w:rPr>
          <w:b/>
          <w:bCs/>
          <w:kern w:val="36"/>
          <w:sz w:val="28"/>
          <w:szCs w:val="28"/>
        </w:rPr>
        <w:t xml:space="preserve"> или п</w:t>
      </w:r>
      <w:r w:rsidRPr="007E744A">
        <w:rPr>
          <w:b/>
          <w:bCs/>
          <w:kern w:val="36"/>
          <w:sz w:val="28"/>
          <w:szCs w:val="28"/>
        </w:rPr>
        <w:t xml:space="preserve">убличные слушания по вопросам землепользования и застройки </w:t>
      </w:r>
      <w:bookmarkEnd w:id="51"/>
      <w:r w:rsidR="00BB6A30" w:rsidRPr="007E744A">
        <w:rPr>
          <w:rFonts w:eastAsia="Calibri"/>
          <w:b/>
          <w:sz w:val="28"/>
          <w:szCs w:val="28"/>
        </w:rPr>
        <w:t xml:space="preserve">территории СП </w:t>
      </w:r>
      <w:r w:rsidR="00E4635E" w:rsidRPr="007E744A">
        <w:rPr>
          <w:rFonts w:eastAsia="Calibri"/>
          <w:b/>
          <w:sz w:val="28"/>
          <w:szCs w:val="28"/>
        </w:rPr>
        <w:t>С</w:t>
      </w:r>
      <w:r w:rsidR="001B2996" w:rsidRPr="007E744A">
        <w:rPr>
          <w:rFonts w:eastAsia="Calibri"/>
          <w:b/>
          <w:sz w:val="28"/>
          <w:szCs w:val="28"/>
        </w:rPr>
        <w:t>елиярово</w:t>
      </w:r>
    </w:p>
    <w:p w:rsidR="00E11F8D" w:rsidRPr="007E744A" w:rsidRDefault="00E11F8D" w:rsidP="006A7A36">
      <w:pPr>
        <w:tabs>
          <w:tab w:val="center" w:pos="1985"/>
        </w:tabs>
        <w:ind w:firstLine="709"/>
        <w:rPr>
          <w:rFonts w:eastAsia="Calibri"/>
          <w:sz w:val="28"/>
          <w:szCs w:val="28"/>
          <w:lang w:eastAsia="en-US"/>
        </w:rPr>
      </w:pPr>
    </w:p>
    <w:p w:rsidR="00E11F8D" w:rsidRPr="007E744A" w:rsidRDefault="00E11F8D" w:rsidP="006A7A36">
      <w:pPr>
        <w:keepNext/>
        <w:ind w:firstLine="709"/>
        <w:outlineLvl w:val="2"/>
        <w:rPr>
          <w:b/>
          <w:bCs/>
          <w:sz w:val="28"/>
          <w:szCs w:val="28"/>
        </w:rPr>
      </w:pPr>
      <w:bookmarkStart w:id="52" w:name="Par292"/>
      <w:bookmarkStart w:id="53" w:name="_Toc481066213"/>
      <w:bookmarkEnd w:id="52"/>
      <w:r w:rsidRPr="007E744A">
        <w:rPr>
          <w:b/>
          <w:bCs/>
          <w:sz w:val="28"/>
          <w:szCs w:val="28"/>
        </w:rPr>
        <w:t xml:space="preserve">Статья 19. Общие положения организации и проведения </w:t>
      </w:r>
      <w:r w:rsidR="00693FDA" w:rsidRPr="007E744A">
        <w:rPr>
          <w:b/>
          <w:bCs/>
          <w:sz w:val="28"/>
          <w:szCs w:val="28"/>
        </w:rPr>
        <w:t xml:space="preserve">общественных обсуждений или </w:t>
      </w:r>
      <w:r w:rsidRPr="007E744A">
        <w:rPr>
          <w:b/>
          <w:bCs/>
          <w:sz w:val="28"/>
          <w:szCs w:val="28"/>
        </w:rPr>
        <w:t>публичных слушаний по вопросам землепользования и застройки</w:t>
      </w:r>
      <w:bookmarkEnd w:id="53"/>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Порядок организации и проведения в СП </w:t>
      </w:r>
      <w:r w:rsidR="001B2996" w:rsidRPr="007E744A">
        <w:rPr>
          <w:sz w:val="28"/>
          <w:szCs w:val="28"/>
        </w:rPr>
        <w:t>Селиярово</w:t>
      </w:r>
      <w:r w:rsidRPr="007E744A">
        <w:rPr>
          <w:rFonts w:eastAsia="Calibri"/>
          <w:sz w:val="28"/>
          <w:szCs w:val="28"/>
          <w:lang w:eastAsia="en-US"/>
        </w:rPr>
        <w:t xml:space="preserve"> </w:t>
      </w:r>
      <w:r w:rsidR="00693FDA" w:rsidRPr="007E744A">
        <w:rPr>
          <w:rFonts w:eastAsia="Calibri"/>
          <w:sz w:val="28"/>
          <w:szCs w:val="28"/>
          <w:lang w:eastAsia="en-US"/>
        </w:rPr>
        <w:t xml:space="preserve">общественных обсуждений или </w:t>
      </w:r>
      <w:r w:rsidRPr="007E744A">
        <w:rPr>
          <w:rFonts w:eastAsia="Calibri"/>
          <w:sz w:val="28"/>
          <w:szCs w:val="28"/>
          <w:lang w:eastAsia="en-US"/>
        </w:rPr>
        <w:t>публичных слушаний по вопросам землепользования и застройки регламентируется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настоящими Правилами.</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2. </w:t>
      </w:r>
      <w:r w:rsidR="00693FDA" w:rsidRPr="007E744A">
        <w:rPr>
          <w:rFonts w:eastAsia="Calibri"/>
          <w:sz w:val="28"/>
          <w:szCs w:val="28"/>
          <w:lang w:eastAsia="en-US"/>
        </w:rPr>
        <w:t>Общественные обсуждения или п</w:t>
      </w:r>
      <w:r w:rsidRPr="007E744A">
        <w:rPr>
          <w:rFonts w:eastAsia="Calibri"/>
          <w:sz w:val="28"/>
          <w:szCs w:val="28"/>
          <w:lang w:eastAsia="en-US"/>
        </w:rPr>
        <w:t xml:space="preserve">убличные слушания проводятся в целях информирования населения о предполагаемых решениях органов местного самоуправления СП </w:t>
      </w:r>
      <w:r w:rsidR="001B2996" w:rsidRPr="007E744A">
        <w:rPr>
          <w:sz w:val="28"/>
          <w:szCs w:val="28"/>
        </w:rPr>
        <w:t xml:space="preserve">Селиярово </w:t>
      </w:r>
      <w:r w:rsidR="00E4635E" w:rsidRPr="007E744A">
        <w:rPr>
          <w:sz w:val="28"/>
          <w:szCs w:val="28"/>
        </w:rPr>
        <w:t>й</w:t>
      </w:r>
      <w:r w:rsidRPr="007E744A">
        <w:rPr>
          <w:rFonts w:eastAsia="Calibri"/>
          <w:sz w:val="28"/>
          <w:szCs w:val="28"/>
          <w:lang w:eastAsia="en-US"/>
        </w:rPr>
        <w:t xml:space="preserve">, выявления общественного мнения по проекту муниципального правового акта, выносимого на </w:t>
      </w:r>
      <w:r w:rsidR="00693FDA" w:rsidRPr="007E744A">
        <w:rPr>
          <w:rFonts w:eastAsia="Calibri"/>
          <w:sz w:val="28"/>
          <w:szCs w:val="28"/>
          <w:lang w:eastAsia="en-US"/>
        </w:rPr>
        <w:t xml:space="preserve">общественные обсуждения или </w:t>
      </w:r>
      <w:r w:rsidRPr="007E744A">
        <w:rPr>
          <w:rFonts w:eastAsia="Calibri"/>
          <w:sz w:val="28"/>
          <w:szCs w:val="28"/>
          <w:lang w:eastAsia="en-US"/>
        </w:rPr>
        <w:t xml:space="preserve">публичные слушания, осуществления взаимодействия органов местного самоуправления с населением СП </w:t>
      </w:r>
      <w:r w:rsidR="001B2996" w:rsidRPr="007E744A">
        <w:rPr>
          <w:sz w:val="28"/>
          <w:szCs w:val="28"/>
        </w:rPr>
        <w:t>Селиярово</w:t>
      </w:r>
      <w:r w:rsidRPr="007E744A">
        <w:rPr>
          <w:rFonts w:eastAsia="Calibri"/>
          <w:sz w:val="28"/>
          <w:szCs w:val="28"/>
          <w:lang w:eastAsia="en-US"/>
        </w:rPr>
        <w:t>, подготовки предложений и рекомендаций по проекту муниципального правового акта.</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3. Документами </w:t>
      </w:r>
      <w:r w:rsidR="00693FDA" w:rsidRPr="007E744A">
        <w:rPr>
          <w:rFonts w:eastAsia="Calibri"/>
          <w:sz w:val="28"/>
          <w:szCs w:val="28"/>
          <w:lang w:eastAsia="en-US"/>
        </w:rPr>
        <w:t xml:space="preserve">общественных обсуждений или </w:t>
      </w:r>
      <w:r w:rsidRPr="007E744A">
        <w:rPr>
          <w:rFonts w:eastAsia="Calibri"/>
          <w:sz w:val="28"/>
          <w:szCs w:val="28"/>
          <w:lang w:eastAsia="en-US"/>
        </w:rPr>
        <w:t xml:space="preserve">публичных слушаний являются проект правового акта, вынесенный на обсуждение, заявление (инициатива) проведения </w:t>
      </w:r>
      <w:r w:rsidR="00E4111E" w:rsidRPr="007E744A">
        <w:rPr>
          <w:rFonts w:eastAsia="Calibri"/>
          <w:sz w:val="28"/>
          <w:szCs w:val="28"/>
          <w:lang w:eastAsia="en-US"/>
        </w:rPr>
        <w:t xml:space="preserve">общественных обсуждений или </w:t>
      </w:r>
      <w:r w:rsidRPr="007E744A">
        <w:rPr>
          <w:rFonts w:eastAsia="Calibri"/>
          <w:sz w:val="28"/>
          <w:szCs w:val="28"/>
          <w:lang w:eastAsia="en-US"/>
        </w:rPr>
        <w:t xml:space="preserve">публичных слушаний, решение о назначении </w:t>
      </w:r>
      <w:r w:rsidR="00E4111E" w:rsidRPr="007E744A">
        <w:rPr>
          <w:rFonts w:eastAsia="Calibri"/>
          <w:sz w:val="28"/>
          <w:szCs w:val="28"/>
          <w:lang w:eastAsia="en-US"/>
        </w:rPr>
        <w:t xml:space="preserve">общественных обсуждений или </w:t>
      </w:r>
      <w:r w:rsidRPr="007E744A">
        <w:rPr>
          <w:rFonts w:eastAsia="Calibri"/>
          <w:sz w:val="28"/>
          <w:szCs w:val="28"/>
          <w:lang w:eastAsia="en-US"/>
        </w:rPr>
        <w:t xml:space="preserve">публичных слушаний, протокол </w:t>
      </w:r>
      <w:r w:rsidR="00E4111E" w:rsidRPr="007E744A">
        <w:rPr>
          <w:rFonts w:eastAsia="Calibri"/>
          <w:sz w:val="28"/>
          <w:szCs w:val="28"/>
          <w:lang w:eastAsia="en-US"/>
        </w:rPr>
        <w:t xml:space="preserve">общественных обсуждений или </w:t>
      </w:r>
      <w:r w:rsidRPr="007E744A">
        <w:rPr>
          <w:rFonts w:eastAsia="Calibri"/>
          <w:sz w:val="28"/>
          <w:szCs w:val="28"/>
          <w:lang w:eastAsia="en-US"/>
        </w:rPr>
        <w:lastRenderedPageBreak/>
        <w:t xml:space="preserve">публичных слушаний и заключение о результатах </w:t>
      </w:r>
      <w:r w:rsidR="00E4111E" w:rsidRPr="007E744A">
        <w:rPr>
          <w:rFonts w:eastAsia="Calibri"/>
          <w:sz w:val="28"/>
          <w:szCs w:val="28"/>
          <w:lang w:eastAsia="en-US"/>
        </w:rPr>
        <w:t xml:space="preserve">общественных обсуждений или </w:t>
      </w:r>
      <w:r w:rsidRPr="007E744A">
        <w:rPr>
          <w:rFonts w:eastAsia="Calibri"/>
          <w:sz w:val="28"/>
          <w:szCs w:val="28"/>
          <w:lang w:eastAsia="en-US"/>
        </w:rPr>
        <w:t>публичных слушаний.</w:t>
      </w:r>
    </w:p>
    <w:p w:rsidR="003C06F0" w:rsidRPr="007E744A" w:rsidRDefault="003C06F0" w:rsidP="006A7A36">
      <w:pPr>
        <w:tabs>
          <w:tab w:val="center" w:pos="1985"/>
        </w:tabs>
        <w:ind w:firstLine="709"/>
        <w:rPr>
          <w:rFonts w:eastAsia="Calibri"/>
          <w:sz w:val="28"/>
          <w:szCs w:val="28"/>
          <w:lang w:eastAsia="en-US"/>
        </w:rPr>
      </w:pPr>
    </w:p>
    <w:p w:rsidR="00E11F8D" w:rsidRPr="007E744A" w:rsidRDefault="00E11F8D" w:rsidP="006A7A36">
      <w:pPr>
        <w:keepNext/>
        <w:ind w:firstLine="709"/>
        <w:outlineLvl w:val="2"/>
        <w:rPr>
          <w:b/>
          <w:bCs/>
          <w:sz w:val="28"/>
          <w:szCs w:val="28"/>
        </w:rPr>
      </w:pPr>
      <w:bookmarkStart w:id="54" w:name="Par299"/>
      <w:bookmarkStart w:id="55" w:name="_Toc481066214"/>
      <w:bookmarkEnd w:id="54"/>
      <w:r w:rsidRPr="007E744A">
        <w:rPr>
          <w:b/>
          <w:bCs/>
          <w:sz w:val="28"/>
          <w:szCs w:val="28"/>
        </w:rPr>
        <w:t>Статья 20. Сроки проведения публичных слушаний</w:t>
      </w:r>
      <w:bookmarkEnd w:id="55"/>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 xml:space="preserve">1. </w:t>
      </w:r>
      <w:r w:rsidR="00E4111E" w:rsidRPr="007E744A">
        <w:rPr>
          <w:rFonts w:eastAsia="Calibri"/>
          <w:sz w:val="28"/>
          <w:szCs w:val="28"/>
          <w:lang w:eastAsia="en-US"/>
        </w:rPr>
        <w:t>Общественные обсуждения или п</w:t>
      </w:r>
      <w:r w:rsidRPr="007E744A">
        <w:rPr>
          <w:rFonts w:eastAsia="Calibri"/>
          <w:sz w:val="28"/>
          <w:szCs w:val="28"/>
          <w:lang w:eastAsia="en-US"/>
        </w:rPr>
        <w:t>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соответствующего проекта.</w:t>
      </w:r>
    </w:p>
    <w:p w:rsidR="00E4111E" w:rsidRPr="007E744A" w:rsidRDefault="00E4111E" w:rsidP="00E4111E">
      <w:pPr>
        <w:ind w:firstLine="708"/>
        <w:rPr>
          <w:rFonts w:eastAsia="Calibri"/>
          <w:sz w:val="28"/>
          <w:szCs w:val="28"/>
          <w:lang w:eastAsia="en-US"/>
        </w:rPr>
      </w:pPr>
      <w:r w:rsidRPr="007E744A">
        <w:rPr>
          <w:sz w:val="28"/>
          <w:szCs w:val="28"/>
        </w:rPr>
        <w:t>2.</w:t>
      </w:r>
      <w:r w:rsidRPr="007E744A">
        <w:rPr>
          <w:rFonts w:ascii="Arial" w:eastAsia="Calibri" w:hAnsi="Arial" w:cs="Arial"/>
          <w:lang w:eastAsia="en-US"/>
        </w:rPr>
        <w:t xml:space="preserve"> </w:t>
      </w:r>
      <w:r w:rsidRPr="007E744A">
        <w:rPr>
          <w:rFonts w:eastAsia="Calibri"/>
          <w:sz w:val="28"/>
          <w:szCs w:val="28"/>
          <w:lang w:eastAsia="en-US"/>
        </w:rPr>
        <w:t>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срок не более чем один месяц.</w:t>
      </w:r>
    </w:p>
    <w:p w:rsidR="00E11F8D" w:rsidRPr="007E744A" w:rsidRDefault="00E4111E" w:rsidP="006A7A36">
      <w:pPr>
        <w:tabs>
          <w:tab w:val="center" w:pos="1985"/>
        </w:tabs>
        <w:ind w:firstLine="709"/>
        <w:rPr>
          <w:rFonts w:eastAsia="Calibri"/>
          <w:sz w:val="28"/>
          <w:szCs w:val="28"/>
          <w:lang w:eastAsia="en-US"/>
        </w:rPr>
      </w:pPr>
      <w:r w:rsidRPr="007E744A">
        <w:rPr>
          <w:rFonts w:eastAsia="Calibri"/>
          <w:sz w:val="28"/>
          <w:szCs w:val="28"/>
          <w:lang w:eastAsia="en-US"/>
        </w:rPr>
        <w:t>3</w:t>
      </w:r>
      <w:r w:rsidR="00E11F8D" w:rsidRPr="007E744A">
        <w:rPr>
          <w:rFonts w:eastAsia="Calibri"/>
          <w:sz w:val="28"/>
          <w:szCs w:val="28"/>
          <w:lang w:eastAsia="en-US"/>
        </w:rPr>
        <w:t xml:space="preserve">. </w:t>
      </w:r>
      <w:r w:rsidRPr="007E744A">
        <w:rPr>
          <w:rFonts w:eastAsia="Calibri"/>
          <w:sz w:val="28"/>
          <w:szCs w:val="28"/>
          <w:lang w:eastAsia="en-US"/>
        </w:rPr>
        <w:t>Общественные обсуждения или п</w:t>
      </w:r>
      <w:r w:rsidR="00E11F8D" w:rsidRPr="007E744A">
        <w:rPr>
          <w:rFonts w:eastAsia="Calibri"/>
          <w:sz w:val="28"/>
          <w:szCs w:val="28"/>
          <w:lang w:eastAsia="en-US"/>
        </w:rPr>
        <w:t xml:space="preserve">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A22994" w:rsidRPr="007E744A">
        <w:rPr>
          <w:rFonts w:eastAsia="Calibri"/>
          <w:sz w:val="28"/>
          <w:szCs w:val="28"/>
          <w:lang w:eastAsia="en-US"/>
        </w:rPr>
        <w:t xml:space="preserve">о начале общественных обсуждений или публичных слушаний </w:t>
      </w:r>
      <w:r w:rsidR="00E11F8D" w:rsidRPr="007E744A">
        <w:rPr>
          <w:rFonts w:eastAsia="Calibri"/>
          <w:sz w:val="28"/>
          <w:szCs w:val="28"/>
          <w:lang w:eastAsia="en-US"/>
        </w:rPr>
        <w:t xml:space="preserve">до дня официального опубликования заключения о результатах </w:t>
      </w:r>
      <w:r w:rsidR="00A22994" w:rsidRPr="007E744A">
        <w:rPr>
          <w:rFonts w:eastAsia="Calibri"/>
          <w:sz w:val="28"/>
          <w:szCs w:val="28"/>
          <w:lang w:eastAsia="en-US"/>
        </w:rPr>
        <w:t xml:space="preserve">общественных обсуждений или </w:t>
      </w:r>
      <w:r w:rsidR="00E11F8D" w:rsidRPr="007E744A">
        <w:rPr>
          <w:rFonts w:eastAsia="Calibri"/>
          <w:sz w:val="28"/>
          <w:szCs w:val="28"/>
          <w:lang w:eastAsia="en-US"/>
        </w:rPr>
        <w:t>публичных слушаний.</w:t>
      </w:r>
    </w:p>
    <w:p w:rsidR="00E4111E" w:rsidRPr="007E744A" w:rsidRDefault="00E4111E" w:rsidP="00E4111E">
      <w:pPr>
        <w:ind w:firstLine="708"/>
        <w:rPr>
          <w:rFonts w:eastAsia="Calibri"/>
          <w:sz w:val="28"/>
          <w:szCs w:val="28"/>
          <w:lang w:eastAsia="en-US"/>
        </w:rPr>
      </w:pPr>
      <w:r w:rsidRPr="007E744A">
        <w:rPr>
          <w:rFonts w:eastAsia="Calibri"/>
          <w:sz w:val="28"/>
          <w:szCs w:val="28"/>
          <w:lang w:eastAsia="en-US"/>
        </w:rPr>
        <w:t>4.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в течении одного месяца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w:t>
      </w:r>
    </w:p>
    <w:p w:rsidR="00E4111E" w:rsidRPr="007E744A" w:rsidRDefault="00E4111E" w:rsidP="00E4111E">
      <w:pPr>
        <w:ind w:firstLine="708"/>
      </w:pPr>
      <w:bookmarkStart w:id="56" w:name="sub_46011"/>
      <w:r w:rsidRPr="007E744A">
        <w:rPr>
          <w:sz w:val="28"/>
          <w:szCs w:val="28"/>
        </w:rPr>
        <w:t>5. Общественные обсуждения или публичные слушания по вопросу внесения изменений в схему территориального планирования Ханты-Мансийского района не могут проводиться в срок менее одного месяца и более трех месяцев со дня оповещения жителей района о времени и месте их проведения до дня опубликования заключения о результатах общественных обсуждений или публичных слушаний.</w:t>
      </w:r>
      <w:bookmarkEnd w:id="56"/>
      <w:r w:rsidRPr="007E744A">
        <w:rPr>
          <w:sz w:val="28"/>
          <w:szCs w:val="28"/>
        </w:rPr>
        <w:t>»</w:t>
      </w:r>
    </w:p>
    <w:p w:rsidR="00E11F8D" w:rsidRPr="007E744A" w:rsidRDefault="00E4111E" w:rsidP="006A7A36">
      <w:pPr>
        <w:tabs>
          <w:tab w:val="center" w:pos="1985"/>
        </w:tabs>
        <w:ind w:firstLine="709"/>
        <w:rPr>
          <w:rFonts w:eastAsia="Calibri"/>
          <w:sz w:val="28"/>
          <w:szCs w:val="28"/>
          <w:lang w:eastAsia="en-US"/>
        </w:rPr>
      </w:pPr>
      <w:r w:rsidRPr="007E744A">
        <w:rPr>
          <w:rFonts w:eastAsia="Calibri"/>
          <w:sz w:val="28"/>
          <w:szCs w:val="28"/>
          <w:lang w:eastAsia="en-US"/>
        </w:rPr>
        <w:t>6</w:t>
      </w:r>
      <w:r w:rsidR="00E11F8D" w:rsidRPr="007E744A">
        <w:rPr>
          <w:rFonts w:eastAsia="Calibri"/>
          <w:sz w:val="28"/>
          <w:szCs w:val="28"/>
          <w:lang w:eastAsia="en-US"/>
        </w:rPr>
        <w:t xml:space="preserve">. </w:t>
      </w:r>
      <w:r w:rsidRPr="007E744A">
        <w:rPr>
          <w:rFonts w:eastAsia="Calibri"/>
          <w:sz w:val="28"/>
          <w:szCs w:val="28"/>
          <w:lang w:eastAsia="en-US"/>
        </w:rPr>
        <w:t xml:space="preserve">Общественные обсуждения </w:t>
      </w:r>
      <w:r w:rsidR="00E47968" w:rsidRPr="007E744A">
        <w:rPr>
          <w:rFonts w:eastAsia="Calibri"/>
          <w:sz w:val="28"/>
          <w:szCs w:val="28"/>
          <w:lang w:eastAsia="en-US"/>
        </w:rPr>
        <w:t>или п</w:t>
      </w:r>
      <w:r w:rsidR="00E11F8D" w:rsidRPr="007E744A">
        <w:rPr>
          <w:rFonts w:eastAsia="Calibri"/>
          <w:sz w:val="28"/>
          <w:szCs w:val="28"/>
          <w:lang w:eastAsia="en-US"/>
        </w:rPr>
        <w:t>убличные слушания по проект</w:t>
      </w:r>
      <w:r w:rsidR="00E47968" w:rsidRPr="007E744A">
        <w:rPr>
          <w:rFonts w:eastAsia="Calibri"/>
          <w:sz w:val="28"/>
          <w:szCs w:val="28"/>
          <w:lang w:eastAsia="en-US"/>
        </w:rPr>
        <w:t>ам</w:t>
      </w:r>
      <w:r w:rsidR="00E11F8D" w:rsidRPr="007E744A">
        <w:rPr>
          <w:rFonts w:eastAsia="Calibri"/>
          <w:sz w:val="28"/>
          <w:szCs w:val="28"/>
          <w:lang w:eastAsia="en-US"/>
        </w:rPr>
        <w:t xml:space="preserve"> планировки территории и проектам межевания территорий, подготовленные в составе документации по планировке территории на основании решения </w:t>
      </w:r>
      <w:r w:rsidR="006950D5" w:rsidRPr="007E744A">
        <w:rPr>
          <w:rFonts w:eastAsia="Calibri"/>
          <w:sz w:val="28"/>
          <w:szCs w:val="28"/>
          <w:lang w:eastAsia="en-US"/>
        </w:rPr>
        <w:t>поселения</w:t>
      </w:r>
      <w:r w:rsidR="00E11F8D" w:rsidRPr="007E744A">
        <w:rPr>
          <w:rFonts w:eastAsia="Calibri"/>
          <w:sz w:val="28"/>
          <w:szCs w:val="28"/>
          <w:lang w:eastAsia="en-US"/>
        </w:rPr>
        <w:t xml:space="preserve"> </w:t>
      </w:r>
      <w:r w:rsidR="00E47968" w:rsidRPr="007E744A">
        <w:rPr>
          <w:rFonts w:eastAsia="Calibri"/>
          <w:sz w:val="28"/>
          <w:szCs w:val="28"/>
          <w:lang w:eastAsia="en-US"/>
        </w:rPr>
        <w:t xml:space="preserve">и по вопросу внесения изменений в генеральный план сельского поселения </w:t>
      </w:r>
      <w:r w:rsidR="00E11F8D" w:rsidRPr="007E744A">
        <w:rPr>
          <w:rFonts w:eastAsia="Calibri"/>
          <w:sz w:val="28"/>
          <w:szCs w:val="28"/>
          <w:lang w:eastAsia="en-US"/>
        </w:rPr>
        <w:t xml:space="preserve">проводятся в срок не менее одного месяца и более трех месяцев со дня оповещения жителей о </w:t>
      </w:r>
      <w:r w:rsidR="00E47968" w:rsidRPr="007E744A">
        <w:rPr>
          <w:rFonts w:eastAsia="Calibri"/>
          <w:sz w:val="28"/>
          <w:szCs w:val="28"/>
          <w:lang w:eastAsia="en-US"/>
        </w:rPr>
        <w:t>начале общественных обсуждений или публичных слушаний</w:t>
      </w:r>
      <w:r w:rsidR="00E11F8D" w:rsidRPr="007E744A">
        <w:rPr>
          <w:rFonts w:eastAsia="Calibri"/>
          <w:sz w:val="28"/>
          <w:szCs w:val="28"/>
          <w:lang w:eastAsia="en-US"/>
        </w:rPr>
        <w:t xml:space="preserve"> до дня официального опубликования заключения о результатах </w:t>
      </w:r>
      <w:r w:rsidR="009F7C93" w:rsidRPr="007E744A">
        <w:rPr>
          <w:rFonts w:eastAsia="Calibri"/>
          <w:sz w:val="28"/>
          <w:szCs w:val="28"/>
          <w:lang w:eastAsia="en-US"/>
        </w:rPr>
        <w:t xml:space="preserve">общественных обсуждений или </w:t>
      </w:r>
      <w:r w:rsidR="00E11F8D" w:rsidRPr="007E744A">
        <w:rPr>
          <w:rFonts w:eastAsia="Calibri"/>
          <w:sz w:val="28"/>
          <w:szCs w:val="28"/>
          <w:lang w:eastAsia="en-US"/>
        </w:rPr>
        <w:t>публичных слушаний.</w:t>
      </w:r>
    </w:p>
    <w:p w:rsidR="00467EAD" w:rsidRPr="007E744A" w:rsidRDefault="00467EAD" w:rsidP="006A7A36">
      <w:pPr>
        <w:ind w:firstLine="709"/>
        <w:outlineLvl w:val="0"/>
        <w:rPr>
          <w:b/>
          <w:bCs/>
          <w:kern w:val="36"/>
          <w:sz w:val="28"/>
          <w:szCs w:val="28"/>
        </w:rPr>
      </w:pPr>
      <w:bookmarkStart w:id="57" w:name="Par305"/>
      <w:bookmarkStart w:id="58" w:name="Par324"/>
      <w:bookmarkStart w:id="59" w:name="Par360"/>
      <w:bookmarkStart w:id="60" w:name="_Toc481066215"/>
      <w:bookmarkEnd w:id="57"/>
      <w:bookmarkEnd w:id="58"/>
      <w:bookmarkEnd w:id="59"/>
    </w:p>
    <w:p w:rsidR="00E11F8D" w:rsidRPr="007E744A" w:rsidRDefault="00E11F8D" w:rsidP="006A7A36">
      <w:pPr>
        <w:ind w:firstLine="709"/>
        <w:outlineLvl w:val="0"/>
        <w:rPr>
          <w:b/>
          <w:bCs/>
          <w:kern w:val="36"/>
          <w:sz w:val="28"/>
          <w:szCs w:val="28"/>
        </w:rPr>
      </w:pPr>
      <w:r w:rsidRPr="007E744A">
        <w:rPr>
          <w:b/>
          <w:bCs/>
          <w:kern w:val="36"/>
          <w:sz w:val="28"/>
          <w:szCs w:val="28"/>
        </w:rPr>
        <w:t>Глава 7. Заключительные положения</w:t>
      </w:r>
      <w:bookmarkEnd w:id="60"/>
    </w:p>
    <w:p w:rsidR="00E11F8D" w:rsidRPr="007E744A" w:rsidRDefault="00E11F8D" w:rsidP="006A7A36">
      <w:pPr>
        <w:tabs>
          <w:tab w:val="center" w:pos="1985"/>
        </w:tabs>
        <w:ind w:firstLine="709"/>
        <w:rPr>
          <w:rFonts w:eastAsia="Calibri"/>
          <w:sz w:val="28"/>
          <w:szCs w:val="28"/>
          <w:lang w:eastAsia="en-US"/>
        </w:rPr>
      </w:pPr>
    </w:p>
    <w:p w:rsidR="00E11F8D" w:rsidRPr="007E744A" w:rsidRDefault="00E11F8D" w:rsidP="006A7A36">
      <w:pPr>
        <w:keepNext/>
        <w:ind w:firstLine="709"/>
        <w:outlineLvl w:val="2"/>
        <w:rPr>
          <w:b/>
          <w:bCs/>
          <w:sz w:val="28"/>
          <w:szCs w:val="28"/>
        </w:rPr>
      </w:pPr>
      <w:bookmarkStart w:id="61" w:name="Par362"/>
      <w:bookmarkStart w:id="62" w:name="_Toc481066216"/>
      <w:bookmarkEnd w:id="61"/>
      <w:r w:rsidRPr="007E744A">
        <w:rPr>
          <w:b/>
          <w:bCs/>
          <w:sz w:val="28"/>
          <w:szCs w:val="28"/>
        </w:rPr>
        <w:t>Статья 21. Действие настоящих Правил по отношению к ранее возникшим правоотношениям</w:t>
      </w:r>
      <w:bookmarkEnd w:id="62"/>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1. Настоящие Правила вступают в силу после их официального опубликования (обнародования).</w:t>
      </w:r>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E11F8D" w:rsidRPr="007E744A" w:rsidRDefault="00E11F8D" w:rsidP="006A7A36">
      <w:pPr>
        <w:tabs>
          <w:tab w:val="center" w:pos="1985"/>
        </w:tabs>
        <w:ind w:firstLine="709"/>
        <w:rPr>
          <w:rFonts w:eastAsia="Calibri"/>
          <w:sz w:val="28"/>
          <w:szCs w:val="28"/>
          <w:lang w:eastAsia="en-US"/>
        </w:rPr>
      </w:pPr>
    </w:p>
    <w:p w:rsidR="00E11F8D" w:rsidRPr="007E744A" w:rsidRDefault="00E11F8D" w:rsidP="006A7A36">
      <w:pPr>
        <w:keepNext/>
        <w:ind w:firstLine="709"/>
        <w:outlineLvl w:val="2"/>
        <w:rPr>
          <w:b/>
          <w:bCs/>
          <w:sz w:val="28"/>
          <w:szCs w:val="28"/>
        </w:rPr>
      </w:pPr>
      <w:bookmarkStart w:id="63" w:name="Par368"/>
      <w:bookmarkStart w:id="64" w:name="_Toc481066217"/>
      <w:bookmarkEnd w:id="63"/>
      <w:r w:rsidRPr="007E744A">
        <w:rPr>
          <w:b/>
          <w:bCs/>
          <w:sz w:val="28"/>
          <w:szCs w:val="28"/>
        </w:rPr>
        <w:t>Статья 22. Действие настоящих Правил по отношению к градостроительной документации</w:t>
      </w:r>
      <w:bookmarkEnd w:id="64"/>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E11F8D" w:rsidRPr="007E744A" w:rsidRDefault="00E11F8D" w:rsidP="006A7A36">
      <w:pPr>
        <w:tabs>
          <w:tab w:val="center" w:pos="1985"/>
        </w:tabs>
        <w:ind w:firstLine="709"/>
        <w:rPr>
          <w:rFonts w:eastAsia="Calibri"/>
          <w:sz w:val="28"/>
          <w:szCs w:val="28"/>
          <w:lang w:eastAsia="en-US"/>
        </w:rPr>
      </w:pPr>
    </w:p>
    <w:p w:rsidR="00E11F8D" w:rsidRPr="007E744A" w:rsidRDefault="00E11F8D" w:rsidP="006A7A36">
      <w:pPr>
        <w:keepNext/>
        <w:ind w:firstLine="709"/>
        <w:jc w:val="left"/>
        <w:outlineLvl w:val="2"/>
        <w:rPr>
          <w:b/>
          <w:bCs/>
          <w:sz w:val="28"/>
          <w:szCs w:val="28"/>
        </w:rPr>
      </w:pPr>
      <w:bookmarkStart w:id="65" w:name="Par373"/>
      <w:bookmarkStart w:id="66" w:name="_Toc481066218"/>
      <w:bookmarkEnd w:id="65"/>
      <w:r w:rsidRPr="007E744A">
        <w:rPr>
          <w:b/>
          <w:bCs/>
          <w:sz w:val="28"/>
          <w:szCs w:val="28"/>
        </w:rPr>
        <w:t>Статья 23. Ответственность за нарушение настоящих Правил</w:t>
      </w:r>
      <w:bookmarkEnd w:id="66"/>
    </w:p>
    <w:p w:rsidR="00E11F8D" w:rsidRPr="007E744A" w:rsidRDefault="00E11F8D" w:rsidP="006A7A36">
      <w:pPr>
        <w:tabs>
          <w:tab w:val="center" w:pos="1985"/>
        </w:tabs>
        <w:ind w:firstLine="709"/>
        <w:rPr>
          <w:rFonts w:eastAsia="Calibri"/>
          <w:sz w:val="28"/>
          <w:szCs w:val="28"/>
          <w:lang w:eastAsia="en-US"/>
        </w:rPr>
      </w:pPr>
      <w:r w:rsidRPr="007E744A">
        <w:rPr>
          <w:rFonts w:eastAsia="Calibri"/>
          <w:sz w:val="28"/>
          <w:szCs w:val="28"/>
          <w:lang w:eastAsia="en-US"/>
        </w:rPr>
        <w:t>Ответственность за нарушение настоящих Правил наступает по основаниям и в порядке, установленными действующим законодательством.</w:t>
      </w:r>
    </w:p>
    <w:p w:rsidR="00E11F8D" w:rsidRPr="007E744A" w:rsidRDefault="00E11F8D" w:rsidP="006A7A36">
      <w:pPr>
        <w:tabs>
          <w:tab w:val="center" w:pos="1985"/>
        </w:tabs>
        <w:ind w:firstLine="709"/>
        <w:rPr>
          <w:rFonts w:eastAsia="Calibri"/>
          <w:sz w:val="28"/>
          <w:szCs w:val="28"/>
          <w:lang w:eastAsia="en-US"/>
        </w:rPr>
      </w:pPr>
    </w:p>
    <w:p w:rsidR="00E11F8D" w:rsidRPr="007E744A" w:rsidRDefault="00E11F8D" w:rsidP="00E11F8D">
      <w:pPr>
        <w:tabs>
          <w:tab w:val="center" w:pos="1985"/>
        </w:tabs>
        <w:rPr>
          <w:rFonts w:eastAsia="Calibri"/>
          <w:sz w:val="28"/>
          <w:szCs w:val="28"/>
          <w:lang w:eastAsia="en-US"/>
        </w:rPr>
      </w:pPr>
    </w:p>
    <w:p w:rsidR="005115EA" w:rsidRPr="007E744A" w:rsidRDefault="005115EA" w:rsidP="009534CE">
      <w:pPr>
        <w:ind w:left="3060" w:right="-1"/>
        <w:jc w:val="right"/>
        <w:rPr>
          <w:sz w:val="28"/>
          <w:szCs w:val="28"/>
        </w:rPr>
      </w:pPr>
    </w:p>
    <w:p w:rsidR="005115EA" w:rsidRPr="007E744A" w:rsidRDefault="005115EA" w:rsidP="009534CE">
      <w:pPr>
        <w:ind w:left="3060" w:right="-1"/>
        <w:jc w:val="right"/>
        <w:rPr>
          <w:sz w:val="28"/>
          <w:szCs w:val="28"/>
        </w:rPr>
      </w:pPr>
    </w:p>
    <w:p w:rsidR="005115EA" w:rsidRPr="007E744A" w:rsidRDefault="005115EA" w:rsidP="009534CE">
      <w:pPr>
        <w:ind w:left="3060" w:right="-1"/>
        <w:jc w:val="right"/>
        <w:rPr>
          <w:sz w:val="28"/>
          <w:szCs w:val="28"/>
        </w:rPr>
      </w:pPr>
    </w:p>
    <w:p w:rsidR="005115EA" w:rsidRPr="007E744A" w:rsidRDefault="005115EA" w:rsidP="009534CE">
      <w:pPr>
        <w:ind w:left="3060" w:right="-1"/>
        <w:jc w:val="right"/>
        <w:rPr>
          <w:sz w:val="28"/>
          <w:szCs w:val="28"/>
        </w:rPr>
      </w:pPr>
    </w:p>
    <w:p w:rsidR="005115EA" w:rsidRPr="007E744A" w:rsidRDefault="005115EA" w:rsidP="009534CE">
      <w:pPr>
        <w:ind w:left="3060" w:right="-1"/>
        <w:jc w:val="right"/>
        <w:rPr>
          <w:sz w:val="28"/>
          <w:szCs w:val="28"/>
        </w:rPr>
      </w:pPr>
    </w:p>
    <w:p w:rsidR="005115EA" w:rsidRPr="007E744A" w:rsidRDefault="005115EA" w:rsidP="009534CE">
      <w:pPr>
        <w:ind w:left="3060" w:right="-1"/>
        <w:jc w:val="right"/>
        <w:rPr>
          <w:sz w:val="28"/>
          <w:szCs w:val="28"/>
        </w:rPr>
      </w:pPr>
    </w:p>
    <w:p w:rsidR="005115EA" w:rsidRPr="007E744A" w:rsidRDefault="005115EA" w:rsidP="009534CE">
      <w:pPr>
        <w:ind w:left="3060" w:right="-1"/>
        <w:jc w:val="right"/>
        <w:rPr>
          <w:sz w:val="28"/>
          <w:szCs w:val="28"/>
        </w:rPr>
      </w:pPr>
    </w:p>
    <w:p w:rsidR="005115EA" w:rsidRPr="007E744A" w:rsidRDefault="005115EA" w:rsidP="009534CE">
      <w:pPr>
        <w:ind w:left="3060" w:right="-1"/>
        <w:jc w:val="right"/>
        <w:rPr>
          <w:sz w:val="28"/>
          <w:szCs w:val="28"/>
        </w:rPr>
      </w:pPr>
    </w:p>
    <w:p w:rsidR="005115EA" w:rsidRPr="007E744A" w:rsidRDefault="005115EA" w:rsidP="009534CE">
      <w:pPr>
        <w:ind w:left="3060" w:right="-1"/>
        <w:jc w:val="right"/>
        <w:rPr>
          <w:sz w:val="28"/>
          <w:szCs w:val="28"/>
        </w:rPr>
      </w:pPr>
    </w:p>
    <w:p w:rsidR="005115EA" w:rsidRPr="007E744A" w:rsidRDefault="005115EA" w:rsidP="009534CE">
      <w:pPr>
        <w:ind w:left="3060" w:right="-1"/>
        <w:jc w:val="right"/>
        <w:rPr>
          <w:sz w:val="28"/>
          <w:szCs w:val="28"/>
        </w:rPr>
      </w:pPr>
    </w:p>
    <w:p w:rsidR="005115EA" w:rsidRPr="007E744A" w:rsidRDefault="005115EA" w:rsidP="009534CE">
      <w:pPr>
        <w:ind w:left="3060" w:right="-1"/>
        <w:jc w:val="right"/>
        <w:rPr>
          <w:sz w:val="28"/>
          <w:szCs w:val="28"/>
        </w:rPr>
      </w:pPr>
    </w:p>
    <w:p w:rsidR="005115EA" w:rsidRPr="007E744A" w:rsidRDefault="005115EA" w:rsidP="009534CE">
      <w:pPr>
        <w:ind w:left="3060" w:right="-1"/>
        <w:jc w:val="right"/>
        <w:rPr>
          <w:sz w:val="28"/>
          <w:szCs w:val="28"/>
        </w:rPr>
      </w:pPr>
    </w:p>
    <w:p w:rsidR="003C06F0" w:rsidRPr="007E744A" w:rsidRDefault="003C06F0" w:rsidP="009534CE">
      <w:pPr>
        <w:ind w:left="3060" w:right="-1"/>
        <w:jc w:val="right"/>
        <w:rPr>
          <w:sz w:val="28"/>
          <w:szCs w:val="28"/>
        </w:rPr>
      </w:pPr>
    </w:p>
    <w:p w:rsidR="003C06F0" w:rsidRPr="007E744A" w:rsidRDefault="003C06F0" w:rsidP="009534CE">
      <w:pPr>
        <w:ind w:left="3060" w:right="-1"/>
        <w:jc w:val="right"/>
        <w:rPr>
          <w:sz w:val="28"/>
          <w:szCs w:val="28"/>
        </w:rPr>
      </w:pPr>
    </w:p>
    <w:p w:rsidR="005115EA" w:rsidRPr="007E744A" w:rsidRDefault="005115EA" w:rsidP="009534CE">
      <w:pPr>
        <w:ind w:left="3060" w:right="-1"/>
        <w:jc w:val="right"/>
        <w:rPr>
          <w:sz w:val="28"/>
          <w:szCs w:val="28"/>
        </w:rPr>
      </w:pPr>
    </w:p>
    <w:p w:rsidR="003C06F0" w:rsidRPr="007E744A" w:rsidRDefault="003C06F0" w:rsidP="009534CE">
      <w:pPr>
        <w:ind w:left="3060" w:right="-1"/>
        <w:jc w:val="right"/>
        <w:rPr>
          <w:sz w:val="28"/>
          <w:szCs w:val="28"/>
        </w:rPr>
      </w:pPr>
    </w:p>
    <w:p w:rsidR="003C06F0" w:rsidRPr="007E744A" w:rsidRDefault="003C06F0" w:rsidP="009534CE">
      <w:pPr>
        <w:ind w:left="3060" w:right="-1"/>
        <w:jc w:val="right"/>
        <w:rPr>
          <w:sz w:val="28"/>
          <w:szCs w:val="28"/>
        </w:rPr>
      </w:pPr>
    </w:p>
    <w:p w:rsidR="003C06F0" w:rsidRPr="007E744A" w:rsidRDefault="003C06F0" w:rsidP="009534CE">
      <w:pPr>
        <w:ind w:left="3060" w:right="-1"/>
        <w:jc w:val="right"/>
        <w:rPr>
          <w:sz w:val="28"/>
          <w:szCs w:val="28"/>
        </w:rPr>
      </w:pPr>
    </w:p>
    <w:p w:rsidR="005115EA" w:rsidRPr="007E744A" w:rsidRDefault="005115EA" w:rsidP="009534CE">
      <w:pPr>
        <w:ind w:left="3060" w:right="-1"/>
        <w:jc w:val="right"/>
        <w:rPr>
          <w:sz w:val="28"/>
          <w:szCs w:val="28"/>
        </w:rPr>
      </w:pPr>
    </w:p>
    <w:p w:rsidR="003C06F0" w:rsidRPr="007E744A" w:rsidRDefault="003C06F0" w:rsidP="009534CE">
      <w:pPr>
        <w:ind w:left="3060" w:right="-1"/>
        <w:jc w:val="right"/>
        <w:rPr>
          <w:sz w:val="28"/>
          <w:szCs w:val="28"/>
        </w:rPr>
      </w:pPr>
    </w:p>
    <w:p w:rsidR="000158F5" w:rsidRPr="007E744A" w:rsidRDefault="00772AC9" w:rsidP="009534CE">
      <w:pPr>
        <w:ind w:left="3060" w:right="-1"/>
        <w:jc w:val="right"/>
        <w:rPr>
          <w:sz w:val="28"/>
          <w:szCs w:val="28"/>
        </w:rPr>
      </w:pPr>
      <w:r w:rsidRPr="007E744A">
        <w:rPr>
          <w:sz w:val="28"/>
          <w:szCs w:val="28"/>
        </w:rPr>
        <w:lastRenderedPageBreak/>
        <w:t xml:space="preserve">Приложение </w:t>
      </w:r>
      <w:r w:rsidR="0034592D" w:rsidRPr="007E744A">
        <w:rPr>
          <w:sz w:val="28"/>
          <w:szCs w:val="28"/>
        </w:rPr>
        <w:t>1</w:t>
      </w:r>
    </w:p>
    <w:p w:rsidR="00DB534C" w:rsidRPr="007E744A" w:rsidRDefault="00001E46" w:rsidP="009534CE">
      <w:pPr>
        <w:ind w:left="3060" w:right="-1"/>
        <w:jc w:val="right"/>
        <w:rPr>
          <w:sz w:val="28"/>
          <w:szCs w:val="28"/>
        </w:rPr>
      </w:pPr>
      <w:r w:rsidRPr="007E744A">
        <w:rPr>
          <w:sz w:val="28"/>
          <w:szCs w:val="28"/>
        </w:rPr>
        <w:t>к П</w:t>
      </w:r>
      <w:r w:rsidR="00DB534C" w:rsidRPr="007E744A">
        <w:rPr>
          <w:sz w:val="28"/>
          <w:szCs w:val="28"/>
        </w:rPr>
        <w:t>равилам землепользования и застройки</w:t>
      </w:r>
    </w:p>
    <w:p w:rsidR="00DB534C" w:rsidRPr="007E744A" w:rsidRDefault="00DB534C" w:rsidP="009534CE">
      <w:pPr>
        <w:ind w:left="3060" w:right="-1"/>
        <w:jc w:val="right"/>
        <w:rPr>
          <w:sz w:val="28"/>
          <w:szCs w:val="28"/>
        </w:rPr>
      </w:pPr>
      <w:r w:rsidRPr="007E744A">
        <w:rPr>
          <w:sz w:val="28"/>
          <w:szCs w:val="28"/>
        </w:rPr>
        <w:t>муниципального образования</w:t>
      </w:r>
    </w:p>
    <w:p w:rsidR="00DB534C" w:rsidRPr="007E744A" w:rsidRDefault="00DB534C" w:rsidP="009534CE">
      <w:pPr>
        <w:ind w:left="3060" w:right="-1"/>
        <w:jc w:val="right"/>
        <w:rPr>
          <w:sz w:val="28"/>
          <w:szCs w:val="28"/>
        </w:rPr>
      </w:pPr>
      <w:r w:rsidRPr="007E744A">
        <w:rPr>
          <w:sz w:val="28"/>
          <w:szCs w:val="28"/>
        </w:rPr>
        <w:t xml:space="preserve">сельское поселение </w:t>
      </w:r>
      <w:r w:rsidR="001B2996" w:rsidRPr="007E744A">
        <w:rPr>
          <w:sz w:val="28"/>
          <w:szCs w:val="28"/>
        </w:rPr>
        <w:t>Селиярово</w:t>
      </w:r>
    </w:p>
    <w:p w:rsidR="000158F5" w:rsidRPr="007E744A" w:rsidRDefault="000158F5" w:rsidP="004C2E85">
      <w:pPr>
        <w:pStyle w:val="S"/>
        <w:ind w:left="0" w:right="-2"/>
        <w:jc w:val="center"/>
        <w:rPr>
          <w:sz w:val="28"/>
          <w:szCs w:val="28"/>
        </w:rPr>
      </w:pPr>
    </w:p>
    <w:p w:rsidR="000158F5" w:rsidRPr="007E744A" w:rsidRDefault="000158F5" w:rsidP="004C2E85">
      <w:pPr>
        <w:pStyle w:val="S"/>
        <w:ind w:left="0" w:right="-2"/>
        <w:jc w:val="center"/>
        <w:rPr>
          <w:sz w:val="28"/>
          <w:szCs w:val="28"/>
        </w:rPr>
      </w:pPr>
      <w:r w:rsidRPr="007E744A">
        <w:rPr>
          <w:sz w:val="28"/>
          <w:szCs w:val="28"/>
        </w:rPr>
        <w:t>градостроительные регламенты</w:t>
      </w:r>
    </w:p>
    <w:p w:rsidR="000158F5" w:rsidRPr="007E744A" w:rsidRDefault="000158F5" w:rsidP="004A06F2">
      <w:pPr>
        <w:ind w:right="360"/>
        <w:jc w:val="center"/>
        <w:rPr>
          <w:sz w:val="28"/>
          <w:szCs w:val="28"/>
        </w:rPr>
      </w:pPr>
    </w:p>
    <w:p w:rsidR="004C2E85" w:rsidRPr="007E744A" w:rsidRDefault="004C2E85" w:rsidP="00001E46">
      <w:pPr>
        <w:pStyle w:val="1"/>
        <w:ind w:firstLine="709"/>
        <w:divId w:val="1294675173"/>
        <w:rPr>
          <w:sz w:val="28"/>
          <w:szCs w:val="28"/>
        </w:rPr>
      </w:pPr>
      <w:bookmarkStart w:id="67" w:name="_Toc472922139"/>
      <w:bookmarkStart w:id="68" w:name="_Toc474147398"/>
      <w:bookmarkStart w:id="69" w:name="_Toc474149408"/>
      <w:r w:rsidRPr="007E744A">
        <w:rPr>
          <w:sz w:val="28"/>
          <w:szCs w:val="28"/>
        </w:rPr>
        <w:t>Глава 1. Градостроительные регламенты. Общие положения</w:t>
      </w:r>
      <w:bookmarkEnd w:id="67"/>
      <w:bookmarkEnd w:id="68"/>
      <w:bookmarkEnd w:id="69"/>
    </w:p>
    <w:p w:rsidR="008746D4" w:rsidRPr="007E744A" w:rsidRDefault="008746D4" w:rsidP="00001E46">
      <w:pPr>
        <w:pStyle w:val="1"/>
        <w:ind w:firstLine="709"/>
        <w:divId w:val="1294675173"/>
        <w:rPr>
          <w:sz w:val="28"/>
          <w:szCs w:val="28"/>
        </w:rPr>
      </w:pPr>
    </w:p>
    <w:p w:rsidR="006E7B69" w:rsidRPr="007E744A" w:rsidRDefault="00CF28CB" w:rsidP="00001E46">
      <w:pPr>
        <w:pStyle w:val="3"/>
        <w:shd w:val="clear" w:color="auto" w:fill="FFFFFF"/>
        <w:ind w:firstLine="709"/>
        <w:divId w:val="1294675173"/>
        <w:rPr>
          <w:sz w:val="28"/>
          <w:szCs w:val="28"/>
        </w:rPr>
      </w:pPr>
      <w:bookmarkStart w:id="70" w:name="_Toc474147399"/>
      <w:bookmarkStart w:id="71" w:name="_Toc474149409"/>
      <w:r w:rsidRPr="007E744A">
        <w:rPr>
          <w:sz w:val="28"/>
          <w:szCs w:val="28"/>
        </w:rPr>
        <w:t>Статья 1.</w:t>
      </w:r>
      <w:r w:rsidR="00D2163A" w:rsidRPr="007E744A">
        <w:rPr>
          <w:sz w:val="28"/>
          <w:szCs w:val="28"/>
        </w:rPr>
        <w:t xml:space="preserve">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70"/>
      <w:bookmarkEnd w:id="71"/>
    </w:p>
    <w:p w:rsidR="00955414" w:rsidRPr="007E744A" w:rsidRDefault="00D2163A" w:rsidP="00001E46">
      <w:pPr>
        <w:ind w:firstLine="709"/>
        <w:divId w:val="1294675173"/>
        <w:rPr>
          <w:sz w:val="28"/>
          <w:szCs w:val="28"/>
        </w:rPr>
      </w:pPr>
      <w:r w:rsidRPr="007E744A">
        <w:rPr>
          <w:sz w:val="28"/>
          <w:szCs w:val="28"/>
        </w:rPr>
        <w:t>1.1. Правилами в разделах 1 и 2 настоящего Приложения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(минимальных) размеров земельных участков (далее - предельные размеры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и (или) к группам территориальных зон и к отдельным территориальным зонам (за исключением территориальных зон в границах зон охраны объектов культурного наследия</w:t>
      </w:r>
      <w:r w:rsidR="00955414" w:rsidRPr="007E744A">
        <w:rPr>
          <w:sz w:val="28"/>
          <w:szCs w:val="28"/>
        </w:rPr>
        <w:t>).</w:t>
      </w:r>
    </w:p>
    <w:p w:rsidR="00D2163A" w:rsidRPr="007E744A" w:rsidRDefault="00955414" w:rsidP="00001E46">
      <w:pPr>
        <w:shd w:val="clear" w:color="auto" w:fill="FFFFFF"/>
        <w:spacing w:before="30" w:after="30"/>
        <w:ind w:firstLine="709"/>
        <w:divId w:val="1294675173"/>
        <w:rPr>
          <w:spacing w:val="2"/>
          <w:sz w:val="28"/>
          <w:szCs w:val="28"/>
        </w:rPr>
      </w:pPr>
      <w:r w:rsidRPr="007E744A">
        <w:rPr>
          <w:spacing w:val="2"/>
          <w:sz w:val="28"/>
          <w:szCs w:val="28"/>
        </w:rPr>
        <w:t xml:space="preserve">1.2. </w:t>
      </w:r>
      <w:r w:rsidR="00D2163A" w:rsidRPr="007E744A">
        <w:rPr>
          <w:spacing w:val="2"/>
          <w:sz w:val="28"/>
          <w:szCs w:val="28"/>
        </w:rPr>
        <w:t xml:space="preserve">Градостроительные регламенты, относящиеся ко всем территориальным зонам и (или) к группам территориальных зон, приведены в </w:t>
      </w:r>
      <w:r w:rsidR="00CF28CB" w:rsidRPr="007E744A">
        <w:rPr>
          <w:spacing w:val="2"/>
          <w:sz w:val="28"/>
          <w:szCs w:val="28"/>
        </w:rPr>
        <w:t>главе</w:t>
      </w:r>
      <w:r w:rsidR="00D2163A" w:rsidRPr="007E744A">
        <w:rPr>
          <w:spacing w:val="2"/>
          <w:sz w:val="28"/>
          <w:szCs w:val="28"/>
        </w:rPr>
        <w:t xml:space="preserve"> 1 настоящего Приложения.</w:t>
      </w:r>
      <w:r w:rsidR="00CF28CB" w:rsidRPr="007E744A">
        <w:rPr>
          <w:spacing w:val="2"/>
          <w:sz w:val="28"/>
          <w:szCs w:val="28"/>
        </w:rPr>
        <w:t xml:space="preserve"> </w:t>
      </w:r>
      <w:r w:rsidR="00D2163A" w:rsidRPr="007E744A">
        <w:rPr>
          <w:spacing w:val="2"/>
          <w:sz w:val="28"/>
          <w:szCs w:val="28"/>
        </w:rPr>
        <w:t xml:space="preserve">Градостроительные регламенты, относящиеся к отдельным территориальным зонам, приведены в </w:t>
      </w:r>
      <w:r w:rsidR="00CF28CB" w:rsidRPr="007E744A">
        <w:rPr>
          <w:spacing w:val="2"/>
          <w:sz w:val="28"/>
          <w:szCs w:val="28"/>
        </w:rPr>
        <w:t>главе</w:t>
      </w:r>
      <w:r w:rsidR="00D2163A" w:rsidRPr="007E744A">
        <w:rPr>
          <w:spacing w:val="2"/>
          <w:sz w:val="28"/>
          <w:szCs w:val="28"/>
        </w:rPr>
        <w:t xml:space="preserve"> 2 настоящего Приложения.</w:t>
      </w:r>
      <w:r w:rsidR="00CF28CB" w:rsidRPr="007E744A">
        <w:rPr>
          <w:spacing w:val="2"/>
          <w:sz w:val="28"/>
          <w:szCs w:val="28"/>
        </w:rPr>
        <w:t xml:space="preserve"> </w:t>
      </w:r>
      <w:r w:rsidR="00D2163A" w:rsidRPr="007E744A">
        <w:rPr>
          <w:spacing w:val="2"/>
          <w:sz w:val="28"/>
          <w:szCs w:val="2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r w:rsidR="00CF28CB" w:rsidRPr="007E744A">
        <w:rPr>
          <w:spacing w:val="2"/>
          <w:sz w:val="28"/>
          <w:szCs w:val="28"/>
        </w:rPr>
        <w:t>главе</w:t>
      </w:r>
      <w:r w:rsidR="0048479E" w:rsidRPr="007E744A">
        <w:rPr>
          <w:spacing w:val="2"/>
          <w:sz w:val="28"/>
          <w:szCs w:val="28"/>
        </w:rPr>
        <w:t xml:space="preserve"> 3 настоящего Приложения.</w:t>
      </w:r>
      <w:r w:rsidR="00D2163A" w:rsidRPr="007E744A">
        <w:rPr>
          <w:spacing w:val="2"/>
          <w:sz w:val="28"/>
          <w:szCs w:val="28"/>
        </w:rPr>
        <w:t>  </w:t>
      </w:r>
    </w:p>
    <w:p w:rsidR="00955414"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Градостроительные регламенты установлены для земельных участков и объектов капитального строительства в границах территориальных зон, за исключением случаев, установленных действующим законодательством.</w:t>
      </w:r>
    </w:p>
    <w:p w:rsidR="00CD13FF"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D2163A"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 xml:space="preserve">1.3.1. предельный </w:t>
      </w:r>
      <w:r w:rsidR="0048479E" w:rsidRPr="007E744A">
        <w:rPr>
          <w:spacing w:val="2"/>
          <w:sz w:val="28"/>
          <w:szCs w:val="28"/>
        </w:rPr>
        <w:t>размер земельного участка;</w:t>
      </w:r>
    </w:p>
    <w:p w:rsidR="00D2163A"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1.3.2. коэффициент</w:t>
      </w:r>
      <w:r w:rsidR="0048479E" w:rsidRPr="007E744A">
        <w:rPr>
          <w:spacing w:val="2"/>
          <w:sz w:val="28"/>
          <w:szCs w:val="28"/>
        </w:rPr>
        <w:t xml:space="preserve"> использования территории;</w:t>
      </w:r>
    </w:p>
    <w:p w:rsidR="00D2163A"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lastRenderedPageBreak/>
        <w:t xml:space="preserve">1.3.3. минимальные отступы зданий, строений и сооружений от </w:t>
      </w:r>
      <w:r w:rsidR="0048479E" w:rsidRPr="007E744A">
        <w:rPr>
          <w:spacing w:val="2"/>
          <w:sz w:val="28"/>
          <w:szCs w:val="28"/>
        </w:rPr>
        <w:t>границ земельных участков;</w:t>
      </w:r>
    </w:p>
    <w:p w:rsidR="00D2163A"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1.3.4. максимальные выступы за красную линию частей зданий, строений</w:t>
      </w:r>
      <w:r w:rsidR="0048479E" w:rsidRPr="007E744A">
        <w:rPr>
          <w:spacing w:val="2"/>
          <w:sz w:val="28"/>
          <w:szCs w:val="28"/>
        </w:rPr>
        <w:t xml:space="preserve"> и сооружений;</w:t>
      </w:r>
    </w:p>
    <w:p w:rsidR="00D2163A"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1.3.5. максимальное количество этажей надземной части зданий, строений и сооруже</w:t>
      </w:r>
      <w:r w:rsidR="0048479E" w:rsidRPr="007E744A">
        <w:rPr>
          <w:spacing w:val="2"/>
          <w:sz w:val="28"/>
          <w:szCs w:val="28"/>
        </w:rPr>
        <w:t>ний на земельных участках;</w:t>
      </w:r>
    </w:p>
    <w:p w:rsidR="00D2163A"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1.3.6. максимальная высота зданий, строений и сооруже</w:t>
      </w:r>
      <w:r w:rsidR="0048479E" w:rsidRPr="007E744A">
        <w:rPr>
          <w:spacing w:val="2"/>
          <w:sz w:val="28"/>
          <w:szCs w:val="28"/>
        </w:rPr>
        <w:t>ний на земельных участках;</w:t>
      </w:r>
    </w:p>
    <w:p w:rsidR="005D0CDF"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1.3.7. максимальная общая площадь объектов капитального строительства нежилого назначения на земельных участках.</w:t>
      </w:r>
      <w:r w:rsidR="00955414" w:rsidRPr="007E744A">
        <w:rPr>
          <w:spacing w:val="2"/>
          <w:sz w:val="28"/>
          <w:szCs w:val="28"/>
        </w:rPr>
        <w:t xml:space="preserve"> </w:t>
      </w:r>
      <w:r w:rsidRPr="007E744A">
        <w:rPr>
          <w:spacing w:val="2"/>
          <w:sz w:val="28"/>
          <w:szCs w:val="28"/>
        </w:rPr>
        <w:t>В расчет общей площади входит площадь объектов нежилого назначения, расположенных на всех этажах зданий (</w:t>
      </w:r>
      <w:r w:rsidR="0048479E" w:rsidRPr="007E744A">
        <w:rPr>
          <w:spacing w:val="2"/>
          <w:sz w:val="28"/>
          <w:szCs w:val="28"/>
        </w:rPr>
        <w:t>включая надземные и подземные);</w:t>
      </w:r>
    </w:p>
    <w:p w:rsidR="005D0CDF"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1.3.8. максимальное количество жилых блоков блок</w:t>
      </w:r>
      <w:r w:rsidR="005D0CDF" w:rsidRPr="007E744A">
        <w:rPr>
          <w:spacing w:val="2"/>
          <w:sz w:val="28"/>
          <w:szCs w:val="28"/>
        </w:rPr>
        <w:t>ированной жилой застройки;</w:t>
      </w:r>
    </w:p>
    <w:p w:rsidR="005D0CDF"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1.3.9. максимальный класс опасности объектов капитального строительства, размещаемых на земельных участках в соответствии с санитарно-эпидемиологическим</w:t>
      </w:r>
      <w:r w:rsidR="005D0CDF" w:rsidRPr="007E744A">
        <w:rPr>
          <w:spacing w:val="2"/>
          <w:sz w:val="28"/>
          <w:szCs w:val="28"/>
        </w:rPr>
        <w:t>и правилами и нормативами;</w:t>
      </w:r>
    </w:p>
    <w:p w:rsidR="005D0CDF"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1.3.10. минимальная доля озел</w:t>
      </w:r>
      <w:r w:rsidR="005D0CDF" w:rsidRPr="007E744A">
        <w:rPr>
          <w:spacing w:val="2"/>
          <w:sz w:val="28"/>
          <w:szCs w:val="28"/>
        </w:rPr>
        <w:t>енения земельных участков;</w:t>
      </w:r>
    </w:p>
    <w:p w:rsidR="005D0CDF"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1.3.11. минимальное количество машино-мест для хранения индивидуального автотранспо</w:t>
      </w:r>
      <w:r w:rsidR="005D0CDF" w:rsidRPr="007E744A">
        <w:rPr>
          <w:spacing w:val="2"/>
          <w:sz w:val="28"/>
          <w:szCs w:val="28"/>
        </w:rPr>
        <w:t>рта на земельных участках;</w:t>
      </w:r>
    </w:p>
    <w:p w:rsidR="005D0CDF"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1.3.12. минимальное количество мест на погрузочно-разгрузочных площад</w:t>
      </w:r>
      <w:r w:rsidR="005D0CDF" w:rsidRPr="007E744A">
        <w:rPr>
          <w:spacing w:val="2"/>
          <w:sz w:val="28"/>
          <w:szCs w:val="28"/>
        </w:rPr>
        <w:t>ках на земельных участках;</w:t>
      </w:r>
    </w:p>
    <w:p w:rsidR="005D0CDF"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1.3.13. минимальное количество машино-мест для хранения (технологического отстоя) грузового автотранспорта на земельных участках</w:t>
      </w:r>
      <w:r w:rsidR="00955414" w:rsidRPr="007E744A">
        <w:rPr>
          <w:spacing w:val="2"/>
          <w:sz w:val="28"/>
          <w:szCs w:val="28"/>
        </w:rPr>
        <w:t>;</w:t>
      </w:r>
    </w:p>
    <w:p w:rsidR="00955414" w:rsidRPr="007E744A" w:rsidRDefault="00955414" w:rsidP="00001E46">
      <w:pPr>
        <w:shd w:val="clear" w:color="auto" w:fill="FFFFFF"/>
        <w:spacing w:before="30" w:after="30"/>
        <w:ind w:firstLine="709"/>
        <w:divId w:val="1294675173"/>
        <w:rPr>
          <w:spacing w:val="2"/>
          <w:sz w:val="28"/>
          <w:szCs w:val="28"/>
        </w:rPr>
      </w:pPr>
      <w:r w:rsidRPr="007E744A">
        <w:rPr>
          <w:spacing w:val="2"/>
          <w:sz w:val="28"/>
          <w:szCs w:val="28"/>
        </w:rPr>
        <w:t>1.3.14.</w:t>
      </w:r>
      <w:r w:rsidRPr="007E744A">
        <w:rPr>
          <w:sz w:val="28"/>
          <w:szCs w:val="28"/>
        </w:rPr>
        <w:t xml:space="preserve"> </w:t>
      </w:r>
      <w:r w:rsidRPr="007E744A">
        <w:rPr>
          <w:spacing w:val="2"/>
          <w:sz w:val="28"/>
          <w:szCs w:val="28"/>
        </w:rPr>
        <w:t>максимальная высота ограждений земельных участков жилой застройки;</w:t>
      </w:r>
    </w:p>
    <w:p w:rsidR="00D2163A" w:rsidRPr="007E744A" w:rsidRDefault="00955414" w:rsidP="00001E46">
      <w:pPr>
        <w:shd w:val="clear" w:color="auto" w:fill="FFFFFF"/>
        <w:spacing w:before="30" w:after="30"/>
        <w:ind w:firstLine="709"/>
        <w:divId w:val="1294675173"/>
        <w:rPr>
          <w:spacing w:val="2"/>
          <w:sz w:val="28"/>
          <w:szCs w:val="28"/>
        </w:rPr>
      </w:pPr>
      <w:r w:rsidRPr="007E744A">
        <w:rPr>
          <w:spacing w:val="2"/>
          <w:sz w:val="28"/>
          <w:szCs w:val="28"/>
        </w:rPr>
        <w:t>1.3.15. максимальный планировочный модуль в архитектурном решении ограждений земельных участков жилой застройки.</w:t>
      </w:r>
    </w:p>
    <w:p w:rsidR="005D0CDF" w:rsidRPr="007E744A" w:rsidRDefault="005D0CDF" w:rsidP="00795DE4">
      <w:pPr>
        <w:shd w:val="clear" w:color="auto" w:fill="FFFFFF"/>
        <w:spacing w:before="30" w:after="30"/>
        <w:jc w:val="left"/>
        <w:divId w:val="1294675173"/>
        <w:rPr>
          <w:spacing w:val="2"/>
          <w:sz w:val="28"/>
          <w:szCs w:val="28"/>
        </w:rPr>
      </w:pPr>
    </w:p>
    <w:p w:rsidR="006E7B69" w:rsidRPr="007E744A" w:rsidRDefault="00955414" w:rsidP="00A21392">
      <w:pPr>
        <w:pStyle w:val="3"/>
        <w:shd w:val="clear" w:color="auto" w:fill="FFFFFF"/>
        <w:ind w:firstLine="709"/>
        <w:divId w:val="1294675173"/>
        <w:rPr>
          <w:sz w:val="28"/>
          <w:szCs w:val="28"/>
        </w:rPr>
      </w:pPr>
      <w:bookmarkStart w:id="72" w:name="_Toc474149410"/>
      <w:r w:rsidRPr="007E744A">
        <w:rPr>
          <w:sz w:val="28"/>
          <w:szCs w:val="28"/>
        </w:rPr>
        <w:t xml:space="preserve">Статья 2. </w:t>
      </w:r>
      <w:r w:rsidR="00D2163A" w:rsidRPr="007E744A">
        <w:rPr>
          <w:sz w:val="28"/>
          <w:szCs w:val="28"/>
        </w:rPr>
        <w:t xml:space="preserve">Общие требования к видам разрешенного использования земельных участков и объектов </w:t>
      </w:r>
      <w:r w:rsidR="00781771" w:rsidRPr="007E744A">
        <w:rPr>
          <w:sz w:val="28"/>
          <w:szCs w:val="28"/>
        </w:rPr>
        <w:t>капитального строительства</w:t>
      </w:r>
      <w:bookmarkEnd w:id="72"/>
    </w:p>
    <w:p w:rsidR="00C33B22" w:rsidRPr="007E744A" w:rsidRDefault="00D2163A" w:rsidP="00001E46">
      <w:pPr>
        <w:ind w:firstLine="709"/>
        <w:divId w:val="1294675173"/>
        <w:rPr>
          <w:sz w:val="28"/>
          <w:szCs w:val="28"/>
        </w:rPr>
      </w:pPr>
      <w:r w:rsidRPr="007E744A">
        <w:rPr>
          <w:sz w:val="28"/>
          <w:szCs w:val="28"/>
        </w:rPr>
        <w:t>2.1. В границах одного земельного участка допускается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размещение двух и более разрешенных видов использования (</w:t>
      </w:r>
      <w:r w:rsidR="00C33B22" w:rsidRPr="007E744A">
        <w:rPr>
          <w:sz w:val="28"/>
          <w:szCs w:val="28"/>
        </w:rPr>
        <w:t>основных, условно разрешенных).</w:t>
      </w:r>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2.2. Размещение условно разрешенных видов использования на земельном участке ограничивается по объемам разрешенного строительства, реконструкции объектов капитального строительства.</w:t>
      </w:r>
      <w:r w:rsidR="00C33B22" w:rsidRPr="007E744A">
        <w:rPr>
          <w:spacing w:val="2"/>
          <w:sz w:val="28"/>
          <w:szCs w:val="28"/>
        </w:rPr>
        <w:t xml:space="preserve"> </w:t>
      </w:r>
    </w:p>
    <w:p w:rsidR="00C33B22" w:rsidRPr="007E744A" w:rsidRDefault="00C33B22" w:rsidP="00001E46">
      <w:pPr>
        <w:shd w:val="clear" w:color="auto" w:fill="FFFFFF"/>
        <w:spacing w:before="30" w:after="30"/>
        <w:ind w:firstLine="709"/>
        <w:divId w:val="1294675173"/>
        <w:rPr>
          <w:spacing w:val="2"/>
          <w:sz w:val="28"/>
          <w:szCs w:val="28"/>
        </w:rPr>
      </w:pPr>
      <w:r w:rsidRPr="007E744A">
        <w:rPr>
          <w:spacing w:val="2"/>
          <w:sz w:val="28"/>
          <w:szCs w:val="28"/>
        </w:rPr>
        <w:lastRenderedPageBreak/>
        <w:t>О</w:t>
      </w:r>
      <w:r w:rsidR="00D2163A" w:rsidRPr="007E744A">
        <w:rPr>
          <w:spacing w:val="2"/>
          <w:sz w:val="28"/>
          <w:szCs w:val="28"/>
        </w:rPr>
        <w:t>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объектами социального назначения (только для жилой застройки), транспортного обслуживания и инженерно-технического обеспечения; соблюдения прав и законных интересов правообладателей земельных участков и объектов капитального строительства, иных физических и юридических лиц; возможного негативного в</w:t>
      </w:r>
      <w:r w:rsidRPr="007E744A">
        <w:rPr>
          <w:spacing w:val="2"/>
          <w:sz w:val="28"/>
          <w:szCs w:val="28"/>
        </w:rPr>
        <w:t>оздействия на окружающую среду.</w:t>
      </w:r>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Суммарная доля площади земельного участка, занимаемая объектами условно разрешенных видов использования, а также относящимся к ним озеленением, машино-местами,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50% от общей площади соотв</w:t>
      </w:r>
      <w:r w:rsidR="00C33B22" w:rsidRPr="007E744A">
        <w:rPr>
          <w:spacing w:val="2"/>
          <w:sz w:val="28"/>
          <w:szCs w:val="28"/>
        </w:rPr>
        <w:t>етствующего земельного участка.</w:t>
      </w:r>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Суммарная доля площади земельных участков, для которых получено разрешение на условно разрешенные виды использования, не должна превышать 50% от общей площади соотве</w:t>
      </w:r>
      <w:r w:rsidR="00C33B22" w:rsidRPr="007E744A">
        <w:rPr>
          <w:spacing w:val="2"/>
          <w:sz w:val="28"/>
          <w:szCs w:val="28"/>
        </w:rPr>
        <w:t>тствующей территориальной зоны.</w:t>
      </w:r>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2.3. Размещение объектов нежилого назначения во встроенных, пристроенных и встроенно-пристроенных помещениях многоквартирного дома осуществляется в соответствии с видами разрешенного использования, предусмотренными кодами 2.7.1, 3.2, 3.3, 3.4.1, 3.5.1, 3.6, 4.1, 4.4, 4.5, 4.6, 4.7 и 5.1 и допускается только в случае, если указанные объекты имеют обособленные вход для посетителей, подъезд и парковочные места для хранения транспортных средств и при условии соблюдения строительных, экологических, санитарно-гигиенических, противопожарных и иных правил, нормативов.</w:t>
      </w:r>
      <w:r w:rsidR="00C33B22" w:rsidRPr="007E744A">
        <w:rPr>
          <w:spacing w:val="2"/>
          <w:sz w:val="28"/>
          <w:szCs w:val="28"/>
        </w:rPr>
        <w:t xml:space="preserve"> </w:t>
      </w:r>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При этом общая площадь встроенных, пристроенных и встроенно-пристроенных помещений малоэтажного многоквартирного дома, занимаемых объектами нежилого назначения, за исключением индивидуальных гаражей, не может превышать 15% от общей площади помещений соответствующих малоэтажных многоквартирных домов, относящихся к виду разрешенного использования "малоэтажная многоквартирная жилая застройка" (код 2.1.1).</w:t>
      </w:r>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Общая площадь встроенных, пристроенных и встроенно-пристроенных помещений многоквартирного дома, занимаемых объектами нежилого назначения, за исключением подземных гаражей и автостоянок, не может превышать 20% от общей площади помещений соответствующих многоквартирных домов, относящихся к виду разрешенного использования "среднеэтажная жилая застройка" (код 2.5).</w:t>
      </w:r>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 xml:space="preserve">Общая площадь встроенных, пристроенных и встроенно-пристроенных помещений многоквартирного дома, занимаемых </w:t>
      </w:r>
      <w:r w:rsidRPr="007E744A">
        <w:rPr>
          <w:spacing w:val="2"/>
          <w:sz w:val="28"/>
          <w:szCs w:val="28"/>
        </w:rPr>
        <w:lastRenderedPageBreak/>
        <w:t>объектами нежилого назначения, за исключением подземных гаражей и наземных автостоянок, не может превышать 15% от общей площади соответствующих многоквартирных домов, относящихся к виду разрешенного использования "многоэтажная жилая застройка (высотная застройка)" (код 2.6).</w:t>
      </w:r>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Помещения при квартирах или индивидуальных жилых домах, рассчитанные на индивидуальную трудовую деятельность, допускаются при соблюдении действующих нормативов.</w:t>
      </w:r>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2.4. Размещение объектов основных и условно разрешенных видов использования, в отношении которых устанавливаются санитарно-защитные зоны, допускается в соответствии с санитарно-эпидемиологическими правилами и нормативами.</w:t>
      </w:r>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2.5. Отнесение объектов, не перечисленных в Классификаторе видов разрешенного использования земельных участков, утвержденном приказом Минэкономразвития России от 01.09.2014 N 540 "Об утверждении классификатора видов разрешенного использования земельных участков" к основным или условно разрешенным видам использования земельных участков и объектов капитального строительства, указанным в перечнях основных и условно разрешенных видов использования в составе гра</w:t>
      </w:r>
      <w:r w:rsidR="00C33B22" w:rsidRPr="007E744A">
        <w:rPr>
          <w:spacing w:val="2"/>
          <w:sz w:val="28"/>
          <w:szCs w:val="28"/>
        </w:rPr>
        <w:t>достроительных регламентов,</w:t>
      </w:r>
      <w:r w:rsidRPr="007E744A">
        <w:rPr>
          <w:spacing w:val="2"/>
          <w:sz w:val="28"/>
          <w:szCs w:val="28"/>
        </w:rPr>
        <w:t xml:space="preserve"> осуществляется Комиссией по землепользованию.</w:t>
      </w:r>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2.6. Территории общего пользования, в том числе занятые площадями, улицами, проездами, автомобильными дорогами, пешеходными тротуарами, пешеходными переходами, набережными, садами, парками, скверами, бульварами, береговой полосой водных объектов и другими объектами, которыми беспрепятственно пользуется неограниченный круг лиц, могут включаться в состав различных территориальных зон.</w:t>
      </w:r>
    </w:p>
    <w:p w:rsidR="00C33B22" w:rsidRPr="007E744A" w:rsidRDefault="00C33B22" w:rsidP="00001E46">
      <w:pPr>
        <w:shd w:val="clear" w:color="auto" w:fill="FFFFFF"/>
        <w:spacing w:before="30" w:after="30"/>
        <w:ind w:firstLine="709"/>
        <w:divId w:val="1294675173"/>
        <w:rPr>
          <w:spacing w:val="2"/>
          <w:sz w:val="28"/>
          <w:szCs w:val="28"/>
        </w:rPr>
      </w:pPr>
      <w:r w:rsidRPr="007E744A">
        <w:rPr>
          <w:spacing w:val="2"/>
          <w:sz w:val="28"/>
          <w:szCs w:val="28"/>
        </w:rPr>
        <w:t>2.7.</w:t>
      </w:r>
      <w:r w:rsidR="00D2163A" w:rsidRPr="007E744A">
        <w:rPr>
          <w:spacing w:val="2"/>
          <w:sz w:val="28"/>
          <w:szCs w:val="28"/>
        </w:rPr>
        <w:t xml:space="preserve"> Строительство и реконструкция объектов капитального строительства в случаях, предусмотренных законодательством о социальной защите инвалидов, без приспособления указанных объектов для беспрепятственного доступа к ним инвалидов и использования их инвалидами не допускаются, независимо от того, к какому виду разрешенного использования относится объект.</w:t>
      </w:r>
    </w:p>
    <w:p w:rsidR="00C33B22" w:rsidRPr="007E744A" w:rsidRDefault="00C33B22" w:rsidP="00001E46">
      <w:pPr>
        <w:shd w:val="clear" w:color="auto" w:fill="FFFFFF"/>
        <w:spacing w:before="30" w:after="30"/>
        <w:ind w:firstLine="709"/>
        <w:divId w:val="1294675173"/>
        <w:rPr>
          <w:spacing w:val="2"/>
          <w:sz w:val="28"/>
          <w:szCs w:val="28"/>
        </w:rPr>
      </w:pPr>
      <w:r w:rsidRPr="007E744A">
        <w:rPr>
          <w:spacing w:val="2"/>
          <w:sz w:val="28"/>
          <w:szCs w:val="28"/>
        </w:rPr>
        <w:t>2.8</w:t>
      </w:r>
      <w:r w:rsidR="00D2163A" w:rsidRPr="007E744A">
        <w:rPr>
          <w:spacing w:val="2"/>
          <w:sz w:val="28"/>
          <w:szCs w:val="28"/>
        </w:rPr>
        <w:t>. Жилые дома могут размещаться на земельных участках с видами разрешенного использования "малоэтажная многоквартирная жилая застройка" (код 2.1.1), "среднеэтажная жилая застройка" (код 2.5), "многоэтажная жилая застройка (высотная застройка)" (код 2.6) при возможности их обеспечения объектами социальной, инженерной и транспортной инфраструктуры.</w:t>
      </w:r>
    </w:p>
    <w:p w:rsidR="00C33B22" w:rsidRPr="007E744A" w:rsidRDefault="00C33B22" w:rsidP="00001E46">
      <w:pPr>
        <w:shd w:val="clear" w:color="auto" w:fill="FFFFFF"/>
        <w:spacing w:before="30" w:after="30"/>
        <w:ind w:firstLine="709"/>
        <w:divId w:val="1294675173"/>
        <w:rPr>
          <w:spacing w:val="2"/>
          <w:sz w:val="28"/>
          <w:szCs w:val="28"/>
        </w:rPr>
      </w:pPr>
    </w:p>
    <w:p w:rsidR="00A21392" w:rsidRPr="007E744A" w:rsidRDefault="00C33B22" w:rsidP="00A21392">
      <w:pPr>
        <w:pStyle w:val="3"/>
        <w:shd w:val="clear" w:color="auto" w:fill="FFFFFF"/>
        <w:ind w:firstLine="709"/>
        <w:divId w:val="1294675173"/>
      </w:pPr>
      <w:bookmarkStart w:id="73" w:name="_Toc474149411"/>
      <w:r w:rsidRPr="007E744A">
        <w:rPr>
          <w:sz w:val="28"/>
          <w:szCs w:val="28"/>
        </w:rPr>
        <w:lastRenderedPageBreak/>
        <w:t xml:space="preserve">Статья 3. </w:t>
      </w:r>
      <w:r w:rsidR="00D2163A" w:rsidRPr="007E744A">
        <w:rPr>
          <w:sz w:val="28"/>
          <w:szCs w:val="28"/>
        </w:rPr>
        <w:t>Вспомогательные виды разрешенного использования земельных участков и объе</w:t>
      </w:r>
      <w:r w:rsidR="00781771" w:rsidRPr="007E744A">
        <w:rPr>
          <w:sz w:val="28"/>
          <w:szCs w:val="28"/>
        </w:rPr>
        <w:t>ктов капитального строительства</w:t>
      </w:r>
      <w:bookmarkEnd w:id="73"/>
    </w:p>
    <w:p w:rsidR="00C33B2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3.1. Дополнительно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только совместно с ними, могут применяться вспомогательные виды разрешенного использования из числа установленных градостроительными регламентами видов разрешенного использования при соблюдении следующих условий:</w:t>
      </w:r>
    </w:p>
    <w:p w:rsidR="0097310E"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3.1.1. объекты вспомогательных 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использование объектов основных и (или) условно разрешенных видов использования;</w:t>
      </w:r>
    </w:p>
    <w:p w:rsidR="0097310E"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3.1.2. суммарная доля площади зданий, строений и сооружений (помещений), занимаемых объектами вспомогательных видов разрешенного использования, расположенных на одном земельном участке, не должна превышать 30% общей площади зданий, строений и сооружений на данном земельном участке, включая подземную часть, за исключением слу</w:t>
      </w:r>
      <w:r w:rsidR="0097310E" w:rsidRPr="007E744A">
        <w:rPr>
          <w:spacing w:val="2"/>
          <w:sz w:val="28"/>
          <w:szCs w:val="28"/>
        </w:rPr>
        <w:t xml:space="preserve">чая, предусмотренного пунктом </w:t>
      </w:r>
      <w:r w:rsidRPr="007E744A">
        <w:rPr>
          <w:spacing w:val="2"/>
          <w:sz w:val="28"/>
          <w:szCs w:val="28"/>
        </w:rPr>
        <w:t>3.2 настояще</w:t>
      </w:r>
      <w:r w:rsidR="0097310E" w:rsidRPr="007E744A">
        <w:rPr>
          <w:spacing w:val="2"/>
          <w:sz w:val="28"/>
          <w:szCs w:val="28"/>
        </w:rPr>
        <w:t>й статьи;</w:t>
      </w:r>
    </w:p>
    <w:p w:rsidR="00F343CE"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 xml:space="preserve">3.1.3. суммарная доля площади земельного участка, занимаемая объектами вспомогательных видов разрешенного использования, не должна превышать 25% общей площади соответствующего земельного участка, а также относящимся к ним озеленением, машино-местами, иными необходимыми в соответствии с действующим законодательством элементами инженерно-технического обеспечения и благоустройства, за исключением случая, предусмотренного пунктом </w:t>
      </w:r>
      <w:r w:rsidR="0097310E" w:rsidRPr="007E744A">
        <w:rPr>
          <w:spacing w:val="2"/>
          <w:sz w:val="28"/>
          <w:szCs w:val="28"/>
        </w:rPr>
        <w:t>3.2 настоящей статьи</w:t>
      </w:r>
      <w:r w:rsidR="00F343CE" w:rsidRPr="007E744A">
        <w:rPr>
          <w:spacing w:val="2"/>
          <w:sz w:val="28"/>
          <w:szCs w:val="28"/>
        </w:rPr>
        <w:t>.</w:t>
      </w:r>
    </w:p>
    <w:p w:rsidR="0097310E"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Для видов объектов, относящихся к виду разрешенного использования "спорт" (код 5.1), указанный показатель не должен превышать 10% от общей площади земельного участка.</w:t>
      </w:r>
    </w:p>
    <w:p w:rsidR="0097310E"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3.1.4. соблюдение строительных, экологических, санитарно-гигиенических, противопожарных и иных правил, н</w:t>
      </w:r>
      <w:r w:rsidR="0097310E" w:rsidRPr="007E744A">
        <w:rPr>
          <w:spacing w:val="2"/>
          <w:sz w:val="28"/>
          <w:szCs w:val="28"/>
        </w:rPr>
        <w:t>ормативов.</w:t>
      </w:r>
    </w:p>
    <w:p w:rsidR="0097310E"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3.2. В границах территориальных зон для видов разрешенного использования "для индивидуального жилищного строительства" (код 2.1) и "ведение дачного хозяйства" (код 13.3) вспомогательные виды разрешенного использования из числа установленных градостроительными регламентами видов разрешенного использования, могут применяться пр</w:t>
      </w:r>
      <w:r w:rsidR="0097310E" w:rsidRPr="007E744A">
        <w:rPr>
          <w:spacing w:val="2"/>
          <w:sz w:val="28"/>
          <w:szCs w:val="28"/>
        </w:rPr>
        <w:t>и соблюдении следующих условий:</w:t>
      </w:r>
    </w:p>
    <w:p w:rsidR="0097310E"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3.2.1. суммарная доля площади зданий, строений и сооружений (помещений), занимаемых объектами вспомогательных видов разрешенного использования, расположенных на одном земельном участке, не должна превышать 40% общей площади зданий, строений и сооружений на данном земельном участке, включая подземную часть;</w:t>
      </w:r>
    </w:p>
    <w:p w:rsidR="0097310E"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lastRenderedPageBreak/>
        <w:t>3.2.2. суммарная доля площади земельного участка, занимаемая объектами вспомогательных видов разрешенного использования, не должна превышать 35% общей площади соответствующего земельного участка, а также относящимся к ним озеленением, машино-местами, иными необходимыми в соответствии с действующим законодательством элементами инженерно-технического обеспечения и благоустройства.</w:t>
      </w:r>
    </w:p>
    <w:p w:rsidR="0097310E"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3.3. Соблюдение условий, предусм</w:t>
      </w:r>
      <w:r w:rsidR="0097310E" w:rsidRPr="007E744A">
        <w:rPr>
          <w:spacing w:val="2"/>
          <w:sz w:val="28"/>
          <w:szCs w:val="28"/>
        </w:rPr>
        <w:t>отренных пунктами 3.1 и 3.2 настоящей статьи</w:t>
      </w:r>
      <w:r w:rsidRPr="007E744A">
        <w:rPr>
          <w:spacing w:val="2"/>
          <w:sz w:val="28"/>
          <w:szCs w:val="28"/>
        </w:rPr>
        <w:t>, в случае размещения объектов основных и (или) условно разрешенных видов использования одновременно с вспомогательными видами разрешенного использования должно быть подтверждено в составе проектной документации.</w:t>
      </w:r>
    </w:p>
    <w:p w:rsidR="0097310E"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Соблюдение усл</w:t>
      </w:r>
      <w:r w:rsidR="0097310E" w:rsidRPr="007E744A">
        <w:rPr>
          <w:spacing w:val="2"/>
          <w:sz w:val="28"/>
          <w:szCs w:val="28"/>
        </w:rPr>
        <w:t xml:space="preserve">овий, предусмотренных пунктами 3.1 и </w:t>
      </w:r>
      <w:r w:rsidRPr="007E744A">
        <w:rPr>
          <w:spacing w:val="2"/>
          <w:sz w:val="28"/>
          <w:szCs w:val="28"/>
        </w:rPr>
        <w:t xml:space="preserve">3.2 </w:t>
      </w:r>
      <w:r w:rsidR="0097310E" w:rsidRPr="007E744A">
        <w:rPr>
          <w:spacing w:val="2"/>
          <w:sz w:val="28"/>
          <w:szCs w:val="28"/>
        </w:rPr>
        <w:t>настоящей статьи</w:t>
      </w:r>
      <w:r w:rsidRPr="007E744A">
        <w:rPr>
          <w:spacing w:val="2"/>
          <w:sz w:val="28"/>
          <w:szCs w:val="28"/>
        </w:rPr>
        <w:t>, в иных случаях обеспечивается лицом, осуществляющим строительство.</w:t>
      </w:r>
    </w:p>
    <w:p w:rsidR="006E7B69" w:rsidRPr="007E744A" w:rsidRDefault="006E7B69" w:rsidP="00001E46">
      <w:pPr>
        <w:shd w:val="clear" w:color="auto" w:fill="FFFFFF"/>
        <w:spacing w:before="30" w:after="30"/>
        <w:ind w:firstLine="709"/>
        <w:divId w:val="1294675173"/>
        <w:rPr>
          <w:spacing w:val="2"/>
          <w:sz w:val="28"/>
          <w:szCs w:val="28"/>
        </w:rPr>
      </w:pPr>
    </w:p>
    <w:p w:rsidR="009534CE" w:rsidRPr="007E744A" w:rsidRDefault="0097310E" w:rsidP="00A21392">
      <w:pPr>
        <w:pStyle w:val="3"/>
        <w:ind w:firstLine="709"/>
        <w:divId w:val="1294675173"/>
      </w:pPr>
      <w:bookmarkStart w:id="74" w:name="_Toc474149412"/>
      <w:r w:rsidRPr="007E744A">
        <w:rPr>
          <w:sz w:val="28"/>
          <w:szCs w:val="28"/>
        </w:rPr>
        <w:t>Статья 4</w:t>
      </w:r>
      <w:r w:rsidR="00D2163A" w:rsidRPr="007E744A">
        <w:rPr>
          <w:sz w:val="28"/>
          <w:szCs w:val="28"/>
        </w:rPr>
        <w:t>. Преде</w:t>
      </w:r>
      <w:r w:rsidR="00781771" w:rsidRPr="007E744A">
        <w:rPr>
          <w:sz w:val="28"/>
          <w:szCs w:val="28"/>
        </w:rPr>
        <w:t>льный размер земельного участка</w:t>
      </w:r>
      <w:bookmarkEnd w:id="74"/>
    </w:p>
    <w:p w:rsidR="006F2BEC" w:rsidRPr="007E744A" w:rsidRDefault="00D2163A" w:rsidP="00001E46">
      <w:pPr>
        <w:pStyle w:val="3"/>
        <w:ind w:firstLine="709"/>
        <w:divId w:val="1294675173"/>
        <w:rPr>
          <w:b w:val="0"/>
          <w:bCs w:val="0"/>
          <w:spacing w:val="2"/>
          <w:sz w:val="28"/>
          <w:szCs w:val="28"/>
        </w:rPr>
      </w:pPr>
      <w:r w:rsidRPr="007E744A">
        <w:rPr>
          <w:b w:val="0"/>
          <w:bCs w:val="0"/>
          <w:spacing w:val="2"/>
          <w:sz w:val="28"/>
          <w:szCs w:val="28"/>
        </w:rPr>
        <w:t xml:space="preserve">4.1. Предельный размер земельных участков установлен в составе градостроительных регламентов </w:t>
      </w:r>
      <w:r w:rsidR="0097310E" w:rsidRPr="007E744A">
        <w:rPr>
          <w:b w:val="0"/>
          <w:bCs w:val="0"/>
          <w:spacing w:val="2"/>
          <w:sz w:val="28"/>
          <w:szCs w:val="28"/>
        </w:rPr>
        <w:t xml:space="preserve">отдельно </w:t>
      </w:r>
      <w:r w:rsidRPr="007E744A">
        <w:rPr>
          <w:b w:val="0"/>
          <w:bCs w:val="0"/>
          <w:spacing w:val="2"/>
          <w:sz w:val="28"/>
          <w:szCs w:val="28"/>
        </w:rPr>
        <w:t>для</w:t>
      </w:r>
      <w:r w:rsidR="0097310E" w:rsidRPr="007E744A">
        <w:rPr>
          <w:b w:val="0"/>
          <w:bCs w:val="0"/>
          <w:spacing w:val="2"/>
          <w:sz w:val="28"/>
          <w:szCs w:val="28"/>
        </w:rPr>
        <w:t xml:space="preserve"> каждой из</w:t>
      </w:r>
      <w:r w:rsidRPr="007E744A">
        <w:rPr>
          <w:b w:val="0"/>
          <w:bCs w:val="0"/>
          <w:spacing w:val="2"/>
          <w:sz w:val="28"/>
          <w:szCs w:val="28"/>
        </w:rPr>
        <w:t xml:space="preserve"> территориальных зон.</w:t>
      </w:r>
    </w:p>
    <w:p w:rsidR="0097310E" w:rsidRPr="007E744A" w:rsidRDefault="00D2163A" w:rsidP="00001E46">
      <w:pPr>
        <w:pStyle w:val="3"/>
        <w:ind w:firstLine="709"/>
        <w:divId w:val="1294675173"/>
        <w:rPr>
          <w:b w:val="0"/>
          <w:spacing w:val="2"/>
          <w:sz w:val="28"/>
          <w:szCs w:val="28"/>
        </w:rPr>
      </w:pPr>
      <w:r w:rsidRPr="007E744A">
        <w:rPr>
          <w:b w:val="0"/>
          <w:spacing w:val="2"/>
          <w:sz w:val="28"/>
          <w:szCs w:val="28"/>
        </w:rPr>
        <w:t>4.2. Предельный размер земельных участков, расположенных в территориальных</w:t>
      </w:r>
      <w:r w:rsidR="0097310E" w:rsidRPr="007E744A">
        <w:rPr>
          <w:b w:val="0"/>
          <w:spacing w:val="2"/>
          <w:sz w:val="28"/>
          <w:szCs w:val="28"/>
        </w:rPr>
        <w:t xml:space="preserve"> зонах, не указанных в пункте </w:t>
      </w:r>
      <w:r w:rsidRPr="007E744A">
        <w:rPr>
          <w:b w:val="0"/>
          <w:spacing w:val="2"/>
          <w:sz w:val="28"/>
          <w:szCs w:val="28"/>
        </w:rPr>
        <w:t xml:space="preserve">4.1 </w:t>
      </w:r>
      <w:r w:rsidR="0097310E" w:rsidRPr="007E744A">
        <w:rPr>
          <w:b w:val="0"/>
          <w:spacing w:val="2"/>
          <w:sz w:val="28"/>
          <w:szCs w:val="28"/>
        </w:rPr>
        <w:t>настоящей статьи</w:t>
      </w:r>
      <w:r w:rsidRPr="007E744A">
        <w:rPr>
          <w:b w:val="0"/>
          <w:spacing w:val="2"/>
          <w:sz w:val="28"/>
          <w:szCs w:val="28"/>
        </w:rPr>
        <w:t>, не может быть менее площади, занимаемой существующим или размещаемым в его границах объектом капитального строительства, и обеспечивающей соблюдение установленных настоящими Правилами предельных параметров разрешенного строительства, реконструкции объектов капитального строительства, в том числе минимальной доли озеленения земельных участков, минимального количества машино-мест для хранения автотранспорта на земельных участках, а также соблюдение строительных, экологических, санитарно-гигиенических, противопожа</w:t>
      </w:r>
      <w:r w:rsidR="0097310E" w:rsidRPr="007E744A">
        <w:rPr>
          <w:b w:val="0"/>
          <w:spacing w:val="2"/>
          <w:sz w:val="28"/>
          <w:szCs w:val="28"/>
        </w:rPr>
        <w:t>рных и иных правил, нормативов.</w:t>
      </w:r>
    </w:p>
    <w:p w:rsidR="0097310E" w:rsidRPr="007E744A" w:rsidRDefault="0097310E" w:rsidP="00001E46">
      <w:pPr>
        <w:shd w:val="clear" w:color="auto" w:fill="FFFFFF"/>
        <w:spacing w:before="30" w:after="30"/>
        <w:ind w:firstLine="709"/>
        <w:divId w:val="1294675173"/>
        <w:rPr>
          <w:spacing w:val="2"/>
          <w:sz w:val="28"/>
          <w:szCs w:val="28"/>
        </w:rPr>
      </w:pPr>
    </w:p>
    <w:p w:rsidR="00A21392" w:rsidRPr="007E744A" w:rsidRDefault="0097310E" w:rsidP="00A21392">
      <w:pPr>
        <w:pStyle w:val="3"/>
        <w:ind w:firstLine="709"/>
        <w:divId w:val="1294675173"/>
      </w:pPr>
      <w:bookmarkStart w:id="75" w:name="_Toc474149413"/>
      <w:r w:rsidRPr="007E744A">
        <w:rPr>
          <w:sz w:val="28"/>
          <w:szCs w:val="28"/>
        </w:rPr>
        <w:t xml:space="preserve">Статья </w:t>
      </w:r>
      <w:r w:rsidR="00D2163A" w:rsidRPr="007E744A">
        <w:rPr>
          <w:sz w:val="28"/>
          <w:szCs w:val="28"/>
        </w:rPr>
        <w:t>5. Коэфф</w:t>
      </w:r>
      <w:r w:rsidR="00781771" w:rsidRPr="007E744A">
        <w:rPr>
          <w:sz w:val="28"/>
          <w:szCs w:val="28"/>
        </w:rPr>
        <w:t>ициент использования территории</w:t>
      </w:r>
      <w:bookmarkEnd w:id="75"/>
    </w:p>
    <w:p w:rsidR="002B58A3" w:rsidRPr="007E744A" w:rsidRDefault="00217A94" w:rsidP="00001E46">
      <w:pPr>
        <w:shd w:val="clear" w:color="auto" w:fill="FFFFFF"/>
        <w:spacing w:before="30" w:after="30"/>
        <w:ind w:firstLine="709"/>
        <w:divId w:val="1294675173"/>
        <w:rPr>
          <w:spacing w:val="2"/>
          <w:sz w:val="28"/>
          <w:szCs w:val="28"/>
        </w:rPr>
      </w:pPr>
      <w:r w:rsidRPr="007E744A">
        <w:rPr>
          <w:spacing w:val="2"/>
          <w:sz w:val="28"/>
          <w:szCs w:val="28"/>
        </w:rPr>
        <w:t>5.1 Коэффициент использования территории определяется как отношение максимальной общей площади квартир, которые можно разместить на земельном участке, к площади земельного участка.</w:t>
      </w:r>
    </w:p>
    <w:p w:rsidR="002B58A3" w:rsidRPr="007E744A" w:rsidRDefault="002B58A3" w:rsidP="00001E46">
      <w:pPr>
        <w:shd w:val="clear" w:color="auto" w:fill="FFFFFF"/>
        <w:spacing w:before="30" w:after="30"/>
        <w:ind w:firstLine="709"/>
        <w:divId w:val="1294675173"/>
        <w:rPr>
          <w:spacing w:val="2"/>
          <w:sz w:val="28"/>
          <w:szCs w:val="28"/>
        </w:rPr>
      </w:pPr>
    </w:p>
    <w:p w:rsidR="00A21392" w:rsidRPr="007E744A" w:rsidRDefault="002B58A3" w:rsidP="00A21392">
      <w:pPr>
        <w:pStyle w:val="3"/>
        <w:ind w:firstLine="709"/>
        <w:divId w:val="1294675173"/>
      </w:pPr>
      <w:bookmarkStart w:id="76" w:name="_Toc474149414"/>
      <w:r w:rsidRPr="007E744A">
        <w:rPr>
          <w:sz w:val="28"/>
          <w:szCs w:val="28"/>
        </w:rPr>
        <w:t xml:space="preserve">Статья </w:t>
      </w:r>
      <w:r w:rsidR="00D2163A" w:rsidRPr="007E744A">
        <w:rPr>
          <w:sz w:val="28"/>
          <w:szCs w:val="28"/>
        </w:rPr>
        <w:t>6. Минимальные отступы зданий, строений и сооружений от границ</w:t>
      </w:r>
      <w:r w:rsidR="00781771" w:rsidRPr="007E744A">
        <w:rPr>
          <w:sz w:val="28"/>
          <w:szCs w:val="28"/>
        </w:rPr>
        <w:t xml:space="preserve"> земельных участков</w:t>
      </w:r>
      <w:bookmarkEnd w:id="76"/>
    </w:p>
    <w:p w:rsidR="002B58A3"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 xml:space="preserve">6.1. Общие требования к минимальным отступам зданий, строений и сооружений от границ земельных участков в целях определения мест допустимого размещения зданий, строений и сооружений, за пределами которых запрещено строительство зданий, строений и сооружений, </w:t>
      </w:r>
      <w:r w:rsidRPr="007E744A">
        <w:rPr>
          <w:spacing w:val="2"/>
          <w:sz w:val="28"/>
          <w:szCs w:val="28"/>
        </w:rPr>
        <w:lastRenderedPageBreak/>
        <w:t>устанавливаются для участков, расположенных</w:t>
      </w:r>
      <w:r w:rsidR="002B58A3" w:rsidRPr="007E744A">
        <w:rPr>
          <w:spacing w:val="2"/>
          <w:sz w:val="28"/>
          <w:szCs w:val="28"/>
        </w:rPr>
        <w:t xml:space="preserve"> во всех территориальных зонах</w:t>
      </w:r>
      <w:r w:rsidRPr="007E744A">
        <w:rPr>
          <w:spacing w:val="2"/>
          <w:sz w:val="28"/>
          <w:szCs w:val="28"/>
        </w:rPr>
        <w:t>.</w:t>
      </w:r>
    </w:p>
    <w:p w:rsidR="002B58A3"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6.</w:t>
      </w:r>
      <w:r w:rsidR="00573946" w:rsidRPr="007E744A">
        <w:rPr>
          <w:spacing w:val="2"/>
          <w:sz w:val="28"/>
          <w:szCs w:val="28"/>
        </w:rPr>
        <w:t>2</w:t>
      </w:r>
      <w:r w:rsidRPr="007E744A">
        <w:rPr>
          <w:spacing w:val="2"/>
          <w:sz w:val="28"/>
          <w:szCs w:val="28"/>
        </w:rPr>
        <w:t xml:space="preserve">. Минимальные отступы от границ земельных участков </w:t>
      </w:r>
      <w:r w:rsidR="00573946" w:rsidRPr="007E744A">
        <w:rPr>
          <w:spacing w:val="2"/>
          <w:sz w:val="28"/>
          <w:szCs w:val="28"/>
        </w:rPr>
        <w:t>– 3 м.</w:t>
      </w:r>
    </w:p>
    <w:p w:rsidR="002B58A3"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6.</w:t>
      </w:r>
      <w:r w:rsidR="00573946" w:rsidRPr="007E744A">
        <w:rPr>
          <w:spacing w:val="2"/>
          <w:sz w:val="28"/>
          <w:szCs w:val="28"/>
        </w:rPr>
        <w:t>3</w:t>
      </w:r>
      <w:r w:rsidRPr="007E744A">
        <w:rPr>
          <w:spacing w:val="2"/>
          <w:sz w:val="28"/>
          <w:szCs w:val="28"/>
        </w:rPr>
        <w:t xml:space="preserve">. Минимальные отступы </w:t>
      </w:r>
      <w:r w:rsidR="00573946" w:rsidRPr="007E744A">
        <w:rPr>
          <w:spacing w:val="2"/>
          <w:sz w:val="28"/>
          <w:szCs w:val="28"/>
        </w:rPr>
        <w:t xml:space="preserve">от </w:t>
      </w:r>
      <w:r w:rsidRPr="007E744A">
        <w:rPr>
          <w:spacing w:val="2"/>
          <w:sz w:val="28"/>
          <w:szCs w:val="28"/>
        </w:rPr>
        <w:t>красны</w:t>
      </w:r>
      <w:r w:rsidR="00573946" w:rsidRPr="007E744A">
        <w:rPr>
          <w:spacing w:val="2"/>
          <w:sz w:val="28"/>
          <w:szCs w:val="28"/>
        </w:rPr>
        <w:t>х</w:t>
      </w:r>
      <w:r w:rsidRPr="007E744A">
        <w:rPr>
          <w:spacing w:val="2"/>
          <w:sz w:val="28"/>
          <w:szCs w:val="28"/>
        </w:rPr>
        <w:t xml:space="preserve"> лини</w:t>
      </w:r>
      <w:r w:rsidR="00573946" w:rsidRPr="007E744A">
        <w:rPr>
          <w:spacing w:val="2"/>
          <w:sz w:val="28"/>
          <w:szCs w:val="28"/>
        </w:rPr>
        <w:t>й</w:t>
      </w:r>
      <w:r w:rsidRPr="007E744A">
        <w:rPr>
          <w:spacing w:val="2"/>
          <w:sz w:val="28"/>
          <w:szCs w:val="28"/>
        </w:rPr>
        <w:t xml:space="preserve"> </w:t>
      </w:r>
      <w:r w:rsidR="00573946" w:rsidRPr="007E744A">
        <w:rPr>
          <w:spacing w:val="2"/>
          <w:sz w:val="28"/>
          <w:szCs w:val="28"/>
        </w:rPr>
        <w:t xml:space="preserve">улиц и проездов </w:t>
      </w:r>
      <w:r w:rsidR="002B58A3" w:rsidRPr="007E744A">
        <w:rPr>
          <w:spacing w:val="2"/>
          <w:sz w:val="28"/>
          <w:szCs w:val="28"/>
        </w:rPr>
        <w:t>- 5</w:t>
      </w:r>
      <w:r w:rsidRPr="007E744A">
        <w:rPr>
          <w:spacing w:val="2"/>
          <w:sz w:val="28"/>
          <w:szCs w:val="28"/>
        </w:rPr>
        <w:t xml:space="preserve"> метров.</w:t>
      </w:r>
    </w:p>
    <w:p w:rsidR="002B58A3"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6.</w:t>
      </w:r>
      <w:r w:rsidR="00573946" w:rsidRPr="007E744A">
        <w:rPr>
          <w:spacing w:val="2"/>
          <w:sz w:val="28"/>
          <w:szCs w:val="28"/>
        </w:rPr>
        <w:t>4</w:t>
      </w:r>
      <w:r w:rsidRPr="007E744A">
        <w:rPr>
          <w:spacing w:val="2"/>
          <w:sz w:val="28"/>
          <w:szCs w:val="28"/>
        </w:rPr>
        <w:t>. Тр</w:t>
      </w:r>
      <w:r w:rsidR="002B58A3" w:rsidRPr="007E744A">
        <w:rPr>
          <w:spacing w:val="2"/>
          <w:sz w:val="28"/>
          <w:szCs w:val="28"/>
        </w:rPr>
        <w:t>ебования пунктов 6.1-6.5 настоящей</w:t>
      </w:r>
      <w:r w:rsidRPr="007E744A">
        <w:rPr>
          <w:spacing w:val="2"/>
          <w:sz w:val="28"/>
          <w:szCs w:val="28"/>
        </w:rPr>
        <w:t xml:space="preserve"> </w:t>
      </w:r>
      <w:r w:rsidR="002B58A3" w:rsidRPr="007E744A">
        <w:rPr>
          <w:spacing w:val="2"/>
          <w:sz w:val="28"/>
          <w:szCs w:val="28"/>
        </w:rPr>
        <w:t>статьи</w:t>
      </w:r>
      <w:r w:rsidRPr="007E744A">
        <w:rPr>
          <w:spacing w:val="2"/>
          <w:sz w:val="28"/>
          <w:szCs w:val="28"/>
        </w:rPr>
        <w:t xml:space="preserve"> не применяются в случае реконструкции зданий, строений и сооружений без изменения местоположения объекта капитального строительства в границах земельного участка при условии соблюдения иных предельных параметров разрешенного строительства, реконструкции объектов капитального строительства, установленных настоящими Правилами.</w:t>
      </w:r>
    </w:p>
    <w:p w:rsidR="002B58A3" w:rsidRPr="007E744A" w:rsidRDefault="002B58A3" w:rsidP="00001E46">
      <w:pPr>
        <w:shd w:val="clear" w:color="auto" w:fill="FFFFFF"/>
        <w:spacing w:before="30" w:after="30"/>
        <w:ind w:firstLine="709"/>
        <w:divId w:val="1294675173"/>
        <w:rPr>
          <w:spacing w:val="2"/>
          <w:sz w:val="28"/>
          <w:szCs w:val="28"/>
        </w:rPr>
      </w:pPr>
    </w:p>
    <w:p w:rsidR="002B58A3" w:rsidRPr="007E744A" w:rsidRDefault="002B58A3" w:rsidP="00001E46">
      <w:pPr>
        <w:pStyle w:val="3"/>
        <w:ind w:firstLine="709"/>
        <w:divId w:val="1294675173"/>
        <w:rPr>
          <w:sz w:val="28"/>
          <w:szCs w:val="28"/>
        </w:rPr>
      </w:pPr>
      <w:bookmarkStart w:id="77" w:name="_Toc474149416"/>
      <w:r w:rsidRPr="007E744A">
        <w:rPr>
          <w:sz w:val="28"/>
          <w:szCs w:val="28"/>
        </w:rPr>
        <w:t xml:space="preserve">Статья </w:t>
      </w:r>
      <w:r w:rsidR="00536738" w:rsidRPr="007E744A">
        <w:rPr>
          <w:sz w:val="28"/>
          <w:szCs w:val="28"/>
        </w:rPr>
        <w:t>7</w:t>
      </w:r>
      <w:r w:rsidR="00D2163A" w:rsidRPr="007E744A">
        <w:rPr>
          <w:sz w:val="28"/>
          <w:szCs w:val="28"/>
        </w:rPr>
        <w:t>. Максимальная высота зданий, строений и с</w:t>
      </w:r>
      <w:r w:rsidR="00781771" w:rsidRPr="007E744A">
        <w:rPr>
          <w:sz w:val="28"/>
          <w:szCs w:val="28"/>
        </w:rPr>
        <w:t>ооружений на земельных участках</w:t>
      </w:r>
      <w:bookmarkEnd w:id="77"/>
    </w:p>
    <w:p w:rsidR="002B58A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.1. Максимальная высота зданий, строений и сооружений установлена Правилами в составе градостроительных регламентов в метрах по вертикали относительно поверхности земли.</w:t>
      </w:r>
      <w:r w:rsidR="002B58A3" w:rsidRPr="007E744A">
        <w:rPr>
          <w:spacing w:val="2"/>
          <w:sz w:val="28"/>
          <w:szCs w:val="28"/>
        </w:rPr>
        <w:t xml:space="preserve"> </w:t>
      </w:r>
      <w:r w:rsidR="00D2163A" w:rsidRPr="007E744A">
        <w:rPr>
          <w:spacing w:val="2"/>
          <w:sz w:val="28"/>
          <w:szCs w:val="28"/>
        </w:rPr>
        <w:t>При этом поверхность земли определяется как высотная отметка поверхности грунта, зафиксированная в балтийской системе высот до начала земляных работ на земельном участке в составе топографических карт и планов.</w:t>
      </w:r>
    </w:p>
    <w:p w:rsidR="002B58A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.2. Требования в части максимальной высоты зданий, строений и сооружений, установленные Правилами, не распространяются: на инженерное оборудование в открытом исполнении; на сквозные металлические конструкции в открытом исполнении, являющиеся частью здания или отдельно стоящие; на антенны, вентиляционные шахты, дымовые трубы, машинные помещения лифтов, выходы на кровлю (крышу), парапеты плоской кровли, светопрозрачное покрытие атриума, а также шпили, аттики, балюстрады и другие нефункциональные архитектурные элементы зданий, строений, сооружений, суммарная площадь которых не превышает 25% площади кровли (крыши).</w:t>
      </w:r>
    </w:p>
    <w:p w:rsidR="002B58A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.3. Максимальная высота зданий, строений и сооружений установлена Правилами с учетом:</w:t>
      </w:r>
    </w:p>
    <w:p w:rsidR="002B58A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.3.1. карты границ функциональных зон, утвержденн</w:t>
      </w:r>
      <w:r w:rsidR="002B58A3" w:rsidRPr="007E744A">
        <w:rPr>
          <w:spacing w:val="2"/>
          <w:sz w:val="28"/>
          <w:szCs w:val="28"/>
        </w:rPr>
        <w:t>ых в составе Генерального плана;</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 xml:space="preserve">.3.2. границ зон охраны объектов культурного наследия на территории </w:t>
      </w:r>
      <w:r w:rsidR="008E1933" w:rsidRPr="007E744A">
        <w:rPr>
          <w:spacing w:val="2"/>
          <w:sz w:val="28"/>
          <w:szCs w:val="28"/>
        </w:rPr>
        <w:t>сельского поселения;</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.3.4. существующей высоты застройки в сложившихся кварталах многоэтажных многоквартирных домов;</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.3.5. максимальной этажности застройки в границах территориальных зон;</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.3.6. видов разрешенного использования земельных участков и объектов капитального строительства в границах территориальных зон;</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lastRenderedPageBreak/>
        <w:t>7</w:t>
      </w:r>
      <w:r w:rsidR="00D2163A" w:rsidRPr="007E744A">
        <w:rPr>
          <w:spacing w:val="2"/>
          <w:sz w:val="28"/>
          <w:szCs w:val="28"/>
        </w:rPr>
        <w:t>.3.7. ограничений, установленных в зонах с особыми условиями использования территории.</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 xml:space="preserve">.4. В отношении земельных участков и объектов капитального строительства применяются градостроительные регламенты, установленные для соответствующей территориальной зоны, а также предельные параметры в соответствии с границами действия предельных параметров разрешенного строительства, реконструкции объектов капитального строительства в части максимальной высоты зданий, строений и сооружений в составе карт градостроительного зонирования, за исключением земельных участков и объектов капитального строительства в границах зон охраны объектов культурного наследия на территории </w:t>
      </w:r>
      <w:r w:rsidR="008E1933" w:rsidRPr="007E744A">
        <w:rPr>
          <w:spacing w:val="2"/>
          <w:sz w:val="28"/>
          <w:szCs w:val="28"/>
        </w:rPr>
        <w:t>сельского поселения.</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 xml:space="preserve">.5. Максимальная высота зданий, строений и сооружений в границах зон охраны объектов культурного наследия на территории </w:t>
      </w:r>
      <w:r w:rsidR="008E1933" w:rsidRPr="007E744A">
        <w:rPr>
          <w:spacing w:val="2"/>
          <w:sz w:val="28"/>
          <w:szCs w:val="28"/>
        </w:rPr>
        <w:t xml:space="preserve">сельского поселения </w:t>
      </w:r>
      <w:r w:rsidR="00D2163A" w:rsidRPr="007E744A">
        <w:rPr>
          <w:spacing w:val="2"/>
          <w:sz w:val="28"/>
          <w:szCs w:val="28"/>
        </w:rPr>
        <w:t xml:space="preserve">установлена режимами использования земельных участков в границах зон охраны объектов культурного наследия на территории </w:t>
      </w:r>
      <w:r w:rsidR="008E1933" w:rsidRPr="007E744A">
        <w:rPr>
          <w:spacing w:val="2"/>
          <w:sz w:val="28"/>
          <w:szCs w:val="28"/>
        </w:rPr>
        <w:t xml:space="preserve">сельского поселения </w:t>
      </w:r>
      <w:r w:rsidR="00D2163A" w:rsidRPr="007E744A">
        <w:rPr>
          <w:spacing w:val="2"/>
          <w:sz w:val="28"/>
          <w:szCs w:val="28"/>
        </w:rPr>
        <w:t>и градостроительными регламентами в границах указанных зон</w:t>
      </w:r>
      <w:r w:rsidR="008E1933" w:rsidRPr="007E744A">
        <w:rPr>
          <w:spacing w:val="2"/>
          <w:sz w:val="28"/>
          <w:szCs w:val="28"/>
        </w:rPr>
        <w:t>.</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 xml:space="preserve">.6. В случае если территория, расположенная в границах действия предельных параметров разрешенного строительства, реконструкции объектов капитального строительства в части максимальной высоты зданий, строений и сооружений в составе карт градостроительного зонирования, также расположена в границах зон с особыми условиями использования территорий, установленных в соответствии с законодательством Российской Федерации, за исключением зон охраны объектов культурного наследия на территории </w:t>
      </w:r>
      <w:r w:rsidR="008E1933" w:rsidRPr="007E744A">
        <w:rPr>
          <w:spacing w:val="2"/>
          <w:sz w:val="28"/>
          <w:szCs w:val="28"/>
        </w:rPr>
        <w:t>сельского поселения</w:t>
      </w:r>
      <w:r w:rsidR="00D2163A" w:rsidRPr="007E744A">
        <w:rPr>
          <w:spacing w:val="2"/>
          <w:sz w:val="28"/>
          <w:szCs w:val="28"/>
        </w:rPr>
        <w:t>, значения максимальной высоты зданий, строений и сооружений подлежат согласованию в порядке, предусмотренном действующим законодательством.</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.7. Максимальная высота зданий, строений и сооружений в границах территориальных</w:t>
      </w:r>
      <w:r w:rsidR="008E1933" w:rsidRPr="007E744A">
        <w:rPr>
          <w:spacing w:val="2"/>
          <w:sz w:val="28"/>
          <w:szCs w:val="28"/>
        </w:rPr>
        <w:t xml:space="preserve"> </w:t>
      </w:r>
      <w:r w:rsidR="00D2163A" w:rsidRPr="007E744A">
        <w:rPr>
          <w:spacing w:val="2"/>
          <w:sz w:val="28"/>
          <w:szCs w:val="28"/>
        </w:rPr>
        <w:t>общественно-деловых зон определяется градостроительным регламентом указанных территориальных зон, а также значениями максимальной высоты зданий, строений и сооружений для соответствующих подзон в соответствии с границами действия предельных параметров разрешенного строительства, реконструкции объектов капитального строительства в части максимальной высоты зданий, строений и сооружений в составе карт градостроительного зонирования.</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 xml:space="preserve">.8. Для территории </w:t>
      </w:r>
      <w:r w:rsidR="008E1933" w:rsidRPr="007E744A">
        <w:rPr>
          <w:spacing w:val="2"/>
          <w:sz w:val="28"/>
          <w:szCs w:val="28"/>
        </w:rPr>
        <w:t>сельского поселения</w:t>
      </w:r>
      <w:r w:rsidR="00D2163A" w:rsidRPr="007E744A">
        <w:rPr>
          <w:spacing w:val="2"/>
          <w:sz w:val="28"/>
          <w:szCs w:val="28"/>
        </w:rPr>
        <w:t xml:space="preserve">, за исключением зон охраны объектов культурного наследия на территории </w:t>
      </w:r>
      <w:r w:rsidR="008E1933" w:rsidRPr="007E744A">
        <w:rPr>
          <w:spacing w:val="2"/>
          <w:sz w:val="28"/>
          <w:szCs w:val="28"/>
        </w:rPr>
        <w:t>сельского поселения</w:t>
      </w:r>
      <w:r w:rsidR="00D2163A" w:rsidRPr="007E744A">
        <w:rPr>
          <w:spacing w:val="2"/>
          <w:sz w:val="28"/>
          <w:szCs w:val="28"/>
        </w:rPr>
        <w:t>, - максимальная высота зданий, строений и сооруже</w:t>
      </w:r>
      <w:r w:rsidR="008E1933" w:rsidRPr="007E744A">
        <w:rPr>
          <w:spacing w:val="2"/>
          <w:sz w:val="28"/>
          <w:szCs w:val="28"/>
        </w:rPr>
        <w:t>ний указана в двух формах:</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lastRenderedPageBreak/>
        <w:t>7</w:t>
      </w:r>
      <w:r w:rsidR="00D2163A" w:rsidRPr="007E744A">
        <w:rPr>
          <w:spacing w:val="2"/>
          <w:sz w:val="28"/>
          <w:szCs w:val="28"/>
        </w:rPr>
        <w:t>.8.1. максимальная высота зданий, строений и сооружений указана в фор</w:t>
      </w:r>
      <w:r w:rsidR="008E1933" w:rsidRPr="007E744A">
        <w:rPr>
          <w:spacing w:val="2"/>
          <w:sz w:val="28"/>
          <w:szCs w:val="28"/>
        </w:rPr>
        <w:t>ме значения вида "А", где:</w:t>
      </w:r>
    </w:p>
    <w:p w:rsidR="008E1933"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А - максимальная высота конька или парапета плоской кровли зданий, строений и сооружений, расположенных в глубине квартала и по фронту застройки, в метрах по вертикали относительно дневной поверхности земли, отклонение от которой не допускается.</w:t>
      </w:r>
    </w:p>
    <w:p w:rsidR="008E1933"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7</w:t>
      </w:r>
      <w:r w:rsidR="00D2163A" w:rsidRPr="007E744A">
        <w:rPr>
          <w:spacing w:val="2"/>
          <w:sz w:val="28"/>
          <w:szCs w:val="28"/>
        </w:rPr>
        <w:t>.8.2. максимальная высота зданий, строений и сооружений указана в форме значения вида "Б/В", где:</w:t>
      </w:r>
    </w:p>
    <w:p w:rsidR="008E1933"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Б - максимальная высота конька или парапета плоской кровли зданий, строений и сооружений, расположенных в глубине квартала и по фронту застройки, в метрах по вертикали относительно дневной поверхности земли, отклонение от которой допускается при наличии условий, установленных частью 1 статьи 40 Градостроительного кодекса Российской Федерации;</w:t>
      </w:r>
    </w:p>
    <w:p w:rsidR="00037E90"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В - максимальная высота конька или парапета плоской кровли зданий, строений и сооружений, расположенных в глубине квартала и по фронту застройки, в метрах по вертикали относительно дневной поверхности земли, отклонение до которой допускается при наличии условий, установленных частью 1 статьи 40 Градостроительного кодекса Р</w:t>
      </w:r>
      <w:r w:rsidR="008E1933" w:rsidRPr="007E744A">
        <w:rPr>
          <w:spacing w:val="2"/>
          <w:sz w:val="28"/>
          <w:szCs w:val="28"/>
        </w:rPr>
        <w:t xml:space="preserve">оссийской Федерации. </w:t>
      </w:r>
      <w:r w:rsidRPr="007E744A">
        <w:rPr>
          <w:spacing w:val="2"/>
          <w:sz w:val="28"/>
          <w:szCs w:val="28"/>
        </w:rPr>
        <w:t>При этом значение максимальной высоты зданий, строений и сооружений, указанное в форме значения вида "В", является предельным для отклонения.</w:t>
      </w:r>
    </w:p>
    <w:p w:rsidR="00037E90" w:rsidRPr="007E744A" w:rsidRDefault="00037E90" w:rsidP="00001E46">
      <w:pPr>
        <w:shd w:val="clear" w:color="auto" w:fill="FFFFFF"/>
        <w:spacing w:before="30" w:after="30"/>
        <w:ind w:firstLine="709"/>
        <w:divId w:val="1294675173"/>
        <w:rPr>
          <w:spacing w:val="2"/>
          <w:sz w:val="28"/>
          <w:szCs w:val="28"/>
        </w:rPr>
      </w:pPr>
    </w:p>
    <w:p w:rsidR="00760659" w:rsidRPr="007E744A" w:rsidRDefault="00037E90" w:rsidP="00001E46">
      <w:pPr>
        <w:pStyle w:val="3"/>
        <w:ind w:firstLine="709"/>
        <w:divId w:val="1294675173"/>
        <w:rPr>
          <w:sz w:val="28"/>
          <w:szCs w:val="28"/>
        </w:rPr>
      </w:pPr>
      <w:bookmarkStart w:id="78" w:name="_Toc474149417"/>
      <w:r w:rsidRPr="007E744A">
        <w:rPr>
          <w:sz w:val="28"/>
          <w:szCs w:val="28"/>
        </w:rPr>
        <w:t xml:space="preserve">Статья </w:t>
      </w:r>
      <w:r w:rsidR="00536738" w:rsidRPr="007E744A">
        <w:rPr>
          <w:sz w:val="28"/>
          <w:szCs w:val="28"/>
        </w:rPr>
        <w:t>8</w:t>
      </w:r>
      <w:r w:rsidR="00D2163A" w:rsidRPr="007E744A">
        <w:rPr>
          <w:sz w:val="28"/>
          <w:szCs w:val="28"/>
        </w:rPr>
        <w:t>. Минимальная дол</w:t>
      </w:r>
      <w:r w:rsidR="00781771" w:rsidRPr="007E744A">
        <w:rPr>
          <w:sz w:val="28"/>
          <w:szCs w:val="28"/>
        </w:rPr>
        <w:t>я озеленения земельных участков</w:t>
      </w:r>
      <w:bookmarkEnd w:id="78"/>
    </w:p>
    <w:p w:rsidR="00760659"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8</w:t>
      </w:r>
      <w:r w:rsidR="00D2163A" w:rsidRPr="007E744A">
        <w:rPr>
          <w:spacing w:val="2"/>
          <w:sz w:val="28"/>
          <w:szCs w:val="28"/>
        </w:rPr>
        <w:t>.1. К озеленению земельного участка относятся части земельного участка, которые не застроены объектами капитального строительства, не заняты временными сооружениями, водными объектами, тротуарами или проездами с твердым покрытием, не оборудованы георешетками, и при этом покрыты зелеными насаждениями (древесной, кустарниковой и травянистой растительностью), доступными для всех пользователей объектов капитального строительства, расположенных на земельном участке, вне границ охранных зон объектов коммунального хозяйства.</w:t>
      </w:r>
    </w:p>
    <w:p w:rsidR="00760659"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К озеленению земельного участка могут относиться искусственные водные объекты в случае, если их площадь составляет не более 5% от площади необходимого озеленения земельного участка.</w:t>
      </w:r>
    </w:p>
    <w:p w:rsidR="00760659"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 xml:space="preserve">Не более 70% озеленения земельного участка может размещаться на эксплуатируемой кровле стилобата или иных застроенных частях земельного участка, в том числе на подземных частях зданий и сооружений, при условии размещения 50% озеленения при толщине грунтового слоя не менее 1,5 метров и не более 20% озеленения при толщине грунтового слоя менее 1,5 метров. При этом не менее 30% озеленения размещается на части земельного участка, под которой </w:t>
      </w:r>
      <w:r w:rsidRPr="007E744A">
        <w:rPr>
          <w:spacing w:val="2"/>
          <w:sz w:val="28"/>
          <w:szCs w:val="28"/>
        </w:rPr>
        <w:lastRenderedPageBreak/>
        <w:t>отсутствуют части здания, подземные сооружения, конструкции, а также сети инженерно-технического обеспечения.</w:t>
      </w:r>
    </w:p>
    <w:p w:rsidR="00760659" w:rsidRPr="007E744A" w:rsidRDefault="00536738" w:rsidP="001B2996">
      <w:pPr>
        <w:shd w:val="clear" w:color="auto" w:fill="FFFFFF"/>
        <w:spacing w:before="30" w:after="30"/>
        <w:ind w:firstLine="709"/>
        <w:divId w:val="1294675173"/>
        <w:rPr>
          <w:spacing w:val="2"/>
          <w:sz w:val="28"/>
          <w:szCs w:val="28"/>
        </w:rPr>
      </w:pPr>
      <w:r w:rsidRPr="007E744A">
        <w:rPr>
          <w:spacing w:val="2"/>
          <w:sz w:val="28"/>
          <w:szCs w:val="28"/>
        </w:rPr>
        <w:t>8</w:t>
      </w:r>
      <w:r w:rsidR="00D2163A" w:rsidRPr="007E744A">
        <w:rPr>
          <w:spacing w:val="2"/>
          <w:sz w:val="28"/>
          <w:szCs w:val="28"/>
        </w:rPr>
        <w:t>.2. Озелененная часть земельного участка может быть оборудована:</w:t>
      </w:r>
    </w:p>
    <w:p w:rsidR="00760659" w:rsidRPr="007E744A" w:rsidRDefault="00536738" w:rsidP="00001E46">
      <w:pPr>
        <w:shd w:val="clear" w:color="auto" w:fill="FFFFFF"/>
        <w:spacing w:before="30" w:after="30"/>
        <w:ind w:firstLine="709"/>
        <w:jc w:val="left"/>
        <w:divId w:val="1294675173"/>
        <w:rPr>
          <w:spacing w:val="2"/>
          <w:sz w:val="28"/>
          <w:szCs w:val="28"/>
        </w:rPr>
      </w:pPr>
      <w:r w:rsidRPr="007E744A">
        <w:rPr>
          <w:spacing w:val="2"/>
          <w:sz w:val="28"/>
          <w:szCs w:val="28"/>
        </w:rPr>
        <w:t>8</w:t>
      </w:r>
      <w:r w:rsidR="00D2163A" w:rsidRPr="007E744A">
        <w:rPr>
          <w:spacing w:val="2"/>
          <w:sz w:val="28"/>
          <w:szCs w:val="28"/>
        </w:rPr>
        <w:t>.2.1. площадками для отдыха взрослых, детскими площадками;</w:t>
      </w:r>
    </w:p>
    <w:p w:rsidR="00760659" w:rsidRPr="007E744A" w:rsidRDefault="00536738" w:rsidP="00001E46">
      <w:pPr>
        <w:shd w:val="clear" w:color="auto" w:fill="FFFFFF"/>
        <w:spacing w:before="30" w:after="30"/>
        <w:ind w:firstLine="709"/>
        <w:jc w:val="left"/>
        <w:divId w:val="1294675173"/>
        <w:rPr>
          <w:spacing w:val="2"/>
          <w:sz w:val="28"/>
          <w:szCs w:val="28"/>
        </w:rPr>
      </w:pPr>
      <w:r w:rsidRPr="007E744A">
        <w:rPr>
          <w:spacing w:val="2"/>
          <w:sz w:val="28"/>
          <w:szCs w:val="28"/>
        </w:rPr>
        <w:t>8</w:t>
      </w:r>
      <w:r w:rsidR="00D2163A" w:rsidRPr="007E744A">
        <w:rPr>
          <w:spacing w:val="2"/>
          <w:sz w:val="28"/>
          <w:szCs w:val="28"/>
        </w:rPr>
        <w:t>.2.2. открытыми спортивными площадками;</w:t>
      </w:r>
    </w:p>
    <w:p w:rsidR="00760659" w:rsidRPr="007E744A" w:rsidRDefault="00536738" w:rsidP="00001E46">
      <w:pPr>
        <w:shd w:val="clear" w:color="auto" w:fill="FFFFFF"/>
        <w:spacing w:before="30" w:after="30"/>
        <w:ind w:firstLine="709"/>
        <w:jc w:val="left"/>
        <w:divId w:val="1294675173"/>
        <w:rPr>
          <w:spacing w:val="2"/>
          <w:sz w:val="28"/>
          <w:szCs w:val="28"/>
        </w:rPr>
      </w:pPr>
      <w:r w:rsidRPr="007E744A">
        <w:rPr>
          <w:spacing w:val="2"/>
          <w:sz w:val="28"/>
          <w:szCs w:val="28"/>
        </w:rPr>
        <w:t>8</w:t>
      </w:r>
      <w:r w:rsidR="00D2163A" w:rsidRPr="007E744A">
        <w:rPr>
          <w:spacing w:val="2"/>
          <w:sz w:val="28"/>
          <w:szCs w:val="28"/>
        </w:rPr>
        <w:t>.2.3. площадками для выгула собак;</w:t>
      </w:r>
    </w:p>
    <w:p w:rsidR="00760659" w:rsidRPr="007E744A" w:rsidRDefault="00536738" w:rsidP="00001E46">
      <w:pPr>
        <w:shd w:val="clear" w:color="auto" w:fill="FFFFFF"/>
        <w:spacing w:before="30" w:after="30"/>
        <w:ind w:firstLine="709"/>
        <w:jc w:val="left"/>
        <w:divId w:val="1294675173"/>
        <w:rPr>
          <w:spacing w:val="2"/>
          <w:sz w:val="28"/>
          <w:szCs w:val="28"/>
        </w:rPr>
      </w:pPr>
      <w:r w:rsidRPr="007E744A">
        <w:rPr>
          <w:spacing w:val="2"/>
          <w:sz w:val="28"/>
          <w:szCs w:val="28"/>
        </w:rPr>
        <w:t>8</w:t>
      </w:r>
      <w:r w:rsidR="00D2163A" w:rsidRPr="007E744A">
        <w:rPr>
          <w:spacing w:val="2"/>
          <w:sz w:val="28"/>
          <w:szCs w:val="28"/>
        </w:rPr>
        <w:t>.2.3. грунтовыми пешеходными дорожками;</w:t>
      </w:r>
    </w:p>
    <w:p w:rsidR="00760659" w:rsidRPr="007E744A" w:rsidRDefault="00536738" w:rsidP="00001E46">
      <w:pPr>
        <w:shd w:val="clear" w:color="auto" w:fill="FFFFFF"/>
        <w:spacing w:before="30" w:after="30"/>
        <w:ind w:firstLine="709"/>
        <w:jc w:val="left"/>
        <w:divId w:val="1294675173"/>
        <w:rPr>
          <w:spacing w:val="2"/>
          <w:sz w:val="28"/>
          <w:szCs w:val="28"/>
        </w:rPr>
      </w:pPr>
      <w:r w:rsidRPr="007E744A">
        <w:rPr>
          <w:spacing w:val="2"/>
          <w:sz w:val="28"/>
          <w:szCs w:val="28"/>
        </w:rPr>
        <w:t>8</w:t>
      </w:r>
      <w:r w:rsidR="00D2163A" w:rsidRPr="007E744A">
        <w:rPr>
          <w:spacing w:val="2"/>
          <w:sz w:val="28"/>
          <w:szCs w:val="28"/>
        </w:rPr>
        <w:t>.2.5. другими подобными объектами благоустройства.</w:t>
      </w:r>
    </w:p>
    <w:p w:rsidR="00760659"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8</w:t>
      </w:r>
      <w:r w:rsidR="00D2163A" w:rsidRPr="007E744A">
        <w:rPr>
          <w:spacing w:val="2"/>
          <w:sz w:val="28"/>
          <w:szCs w:val="28"/>
        </w:rPr>
        <w:t>.3. Площадь, занимаемая объектами, которыми может быть оборудована озелененная часть земельного участка, не должна превышать 50% площади озелененной части земельного участка.</w:t>
      </w:r>
    </w:p>
    <w:p w:rsidR="00760659"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8</w:t>
      </w:r>
      <w:r w:rsidR="00D2163A" w:rsidRPr="007E744A">
        <w:rPr>
          <w:spacing w:val="2"/>
          <w:sz w:val="28"/>
          <w:szCs w:val="28"/>
        </w:rPr>
        <w:t>.4. Спортивные и иные площадки, которыми может быть оборудована озелененная часть земельного участка, могут располагаться на эксплуатируемой кровле стилобатов или иных застроенных частях земельного участка, в том числе на подземных частях зданий и сооружений, в случае если их площадь не превышает 15% требуемой площади озеленения земельного участка.</w:t>
      </w:r>
    </w:p>
    <w:p w:rsidR="00760659"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8</w:t>
      </w:r>
      <w:r w:rsidR="00D2163A" w:rsidRPr="007E744A">
        <w:rPr>
          <w:spacing w:val="2"/>
          <w:sz w:val="28"/>
          <w:szCs w:val="28"/>
        </w:rPr>
        <w:t xml:space="preserve">.5. Минимально допустимая площадь озеленения земельных участков на территории всех территориальных зон, за исключением части территории </w:t>
      </w:r>
      <w:r w:rsidR="00760659" w:rsidRPr="007E744A">
        <w:rPr>
          <w:spacing w:val="2"/>
          <w:sz w:val="28"/>
          <w:szCs w:val="28"/>
        </w:rPr>
        <w:t>общественно-деловых зон и</w:t>
      </w:r>
      <w:r w:rsidR="00D2163A" w:rsidRPr="007E744A">
        <w:rPr>
          <w:spacing w:val="2"/>
          <w:sz w:val="28"/>
          <w:szCs w:val="28"/>
        </w:rPr>
        <w:t xml:space="preserve"> зоны рекреационного назначения, ус</w:t>
      </w:r>
      <w:r w:rsidR="00760659" w:rsidRPr="007E744A">
        <w:rPr>
          <w:spacing w:val="2"/>
          <w:sz w:val="28"/>
          <w:szCs w:val="28"/>
        </w:rPr>
        <w:t>тановлена в таблице 1 настоящей статьи</w:t>
      </w:r>
      <w:r w:rsidR="00D2163A" w:rsidRPr="007E744A">
        <w:rPr>
          <w:spacing w:val="2"/>
          <w:sz w:val="28"/>
          <w:szCs w:val="28"/>
        </w:rPr>
        <w:t>.</w:t>
      </w:r>
    </w:p>
    <w:p w:rsidR="00D2163A"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8</w:t>
      </w:r>
      <w:r w:rsidR="00D2163A" w:rsidRPr="007E744A">
        <w:rPr>
          <w:spacing w:val="2"/>
          <w:sz w:val="28"/>
          <w:szCs w:val="28"/>
        </w:rPr>
        <w:t>.6. Минимально допустимая площадь озеленения земельных участков в границах части многофункциональных зон</w:t>
      </w:r>
      <w:r w:rsidR="00760659" w:rsidRPr="007E744A">
        <w:rPr>
          <w:spacing w:val="2"/>
          <w:sz w:val="28"/>
          <w:szCs w:val="28"/>
        </w:rPr>
        <w:t xml:space="preserve"> и </w:t>
      </w:r>
      <w:r w:rsidR="00D2163A" w:rsidRPr="007E744A">
        <w:rPr>
          <w:spacing w:val="2"/>
          <w:sz w:val="28"/>
          <w:szCs w:val="28"/>
        </w:rPr>
        <w:t xml:space="preserve">общественно-деловых зон, зоны рекреационного назначения в градостроительных регламентах соответствующих зон и подзон в </w:t>
      </w:r>
      <w:r w:rsidR="00760659" w:rsidRPr="007E744A">
        <w:rPr>
          <w:spacing w:val="2"/>
          <w:sz w:val="28"/>
          <w:szCs w:val="28"/>
        </w:rPr>
        <w:t>Главе</w:t>
      </w:r>
      <w:r w:rsidR="00D2163A" w:rsidRPr="007E744A">
        <w:rPr>
          <w:spacing w:val="2"/>
          <w:sz w:val="28"/>
          <w:szCs w:val="28"/>
        </w:rPr>
        <w:t xml:space="preserve"> 2 настоящего Приложения.        </w:t>
      </w:r>
    </w:p>
    <w:p w:rsidR="00D2163A" w:rsidRPr="007E744A" w:rsidRDefault="00D2163A" w:rsidP="00D2163A">
      <w:pPr>
        <w:shd w:val="clear" w:color="auto" w:fill="FFFFFF"/>
        <w:spacing w:before="30" w:after="30"/>
        <w:jc w:val="right"/>
        <w:divId w:val="1294675173"/>
        <w:rPr>
          <w:spacing w:val="2"/>
          <w:sz w:val="28"/>
          <w:szCs w:val="28"/>
        </w:rPr>
      </w:pPr>
      <w:r w:rsidRPr="007E744A">
        <w:rPr>
          <w:spacing w:val="2"/>
          <w:sz w:val="28"/>
          <w:szCs w:val="28"/>
        </w:rPr>
        <w:t>Таблица 1 </w:t>
      </w:r>
    </w:p>
    <w:p w:rsidR="00D2163A" w:rsidRPr="007E744A" w:rsidRDefault="00D2163A" w:rsidP="004C2E85">
      <w:pPr>
        <w:jc w:val="center"/>
        <w:divId w:val="1294675173"/>
        <w:rPr>
          <w:b/>
          <w:sz w:val="28"/>
          <w:szCs w:val="28"/>
        </w:rPr>
      </w:pPr>
      <w:r w:rsidRPr="007E744A">
        <w:rPr>
          <w:b/>
          <w:sz w:val="28"/>
          <w:szCs w:val="28"/>
        </w:rPr>
        <w:t>Минимально допустимая площадь озеленения земельных участков</w:t>
      </w:r>
    </w:p>
    <w:tbl>
      <w:tblPr>
        <w:tblW w:w="4944" w:type="pct"/>
        <w:tblLayout w:type="fixed"/>
        <w:tblCellMar>
          <w:top w:w="105" w:type="dxa"/>
          <w:left w:w="105" w:type="dxa"/>
          <w:bottom w:w="105" w:type="dxa"/>
          <w:right w:w="105" w:type="dxa"/>
        </w:tblCellMar>
        <w:tblLook w:val="04A0" w:firstRow="1" w:lastRow="0" w:firstColumn="1" w:lastColumn="0" w:noHBand="0" w:noVBand="1"/>
      </w:tblPr>
      <w:tblGrid>
        <w:gridCol w:w="3366"/>
        <w:gridCol w:w="1984"/>
        <w:gridCol w:w="3827"/>
      </w:tblGrid>
      <w:tr w:rsidR="005259D4" w:rsidRPr="007E744A" w:rsidTr="00536738">
        <w:trPr>
          <w:divId w:val="1294675173"/>
          <w:trHeight w:val="552"/>
        </w:trPr>
        <w:tc>
          <w:tcPr>
            <w:tcW w:w="1834" w:type="pct"/>
            <w:tcBorders>
              <w:top w:val="single" w:sz="6" w:space="0" w:color="000000"/>
              <w:left w:val="single" w:sz="6" w:space="0" w:color="000000"/>
              <w:bottom w:val="single" w:sz="6" w:space="0" w:color="000000"/>
              <w:right w:val="single" w:sz="6" w:space="0" w:color="000000"/>
            </w:tcBorders>
            <w:vAlign w:val="center"/>
            <w:hideMark/>
          </w:tcPr>
          <w:p w:rsidR="005259D4" w:rsidRPr="007E744A" w:rsidRDefault="005259D4" w:rsidP="00F91E8A">
            <w:pPr>
              <w:spacing w:before="30" w:after="30"/>
              <w:ind w:firstLine="0"/>
              <w:jc w:val="center"/>
              <w:rPr>
                <w:b/>
                <w:spacing w:val="2"/>
              </w:rPr>
            </w:pPr>
            <w:r w:rsidRPr="007E744A">
              <w:rPr>
                <w:b/>
                <w:spacing w:val="2"/>
              </w:rPr>
              <w:t>Вид использования</w:t>
            </w:r>
          </w:p>
        </w:tc>
        <w:tc>
          <w:tcPr>
            <w:tcW w:w="1081" w:type="pct"/>
            <w:tcBorders>
              <w:top w:val="single" w:sz="6" w:space="0" w:color="000000"/>
              <w:left w:val="single" w:sz="6" w:space="0" w:color="000000"/>
              <w:bottom w:val="single" w:sz="6" w:space="0" w:color="000000"/>
              <w:right w:val="single" w:sz="6" w:space="0" w:color="000000"/>
            </w:tcBorders>
            <w:vAlign w:val="center"/>
            <w:hideMark/>
          </w:tcPr>
          <w:p w:rsidR="005259D4" w:rsidRPr="007E744A" w:rsidRDefault="005259D4" w:rsidP="00F91E8A">
            <w:pPr>
              <w:spacing w:before="30" w:after="30"/>
              <w:ind w:firstLine="0"/>
              <w:jc w:val="center"/>
              <w:rPr>
                <w:b/>
                <w:spacing w:val="2"/>
              </w:rPr>
            </w:pPr>
            <w:r w:rsidRPr="007E744A">
              <w:rPr>
                <w:b/>
                <w:spacing w:val="2"/>
              </w:rPr>
              <w:t>Код вида использования</w:t>
            </w:r>
          </w:p>
        </w:tc>
        <w:tc>
          <w:tcPr>
            <w:tcW w:w="2085" w:type="pct"/>
            <w:tcBorders>
              <w:top w:val="single" w:sz="6" w:space="0" w:color="000000"/>
              <w:left w:val="single" w:sz="6" w:space="0" w:color="000000"/>
              <w:bottom w:val="single" w:sz="6" w:space="0" w:color="000000"/>
              <w:right w:val="single" w:sz="6" w:space="0" w:color="000000"/>
            </w:tcBorders>
            <w:vAlign w:val="center"/>
            <w:hideMark/>
          </w:tcPr>
          <w:p w:rsidR="005259D4" w:rsidRPr="007E744A" w:rsidRDefault="005259D4" w:rsidP="00F91E8A">
            <w:pPr>
              <w:spacing w:before="30" w:after="30"/>
              <w:ind w:firstLine="0"/>
              <w:jc w:val="center"/>
              <w:rPr>
                <w:b/>
                <w:spacing w:val="2"/>
              </w:rPr>
            </w:pPr>
            <w:r w:rsidRPr="007E744A">
              <w:rPr>
                <w:b/>
                <w:spacing w:val="2"/>
              </w:rPr>
              <w:t xml:space="preserve">Минимальная </w:t>
            </w:r>
          </w:p>
          <w:p w:rsidR="005259D4" w:rsidRPr="007E744A" w:rsidRDefault="005259D4" w:rsidP="00F91E8A">
            <w:pPr>
              <w:spacing w:before="30" w:after="30"/>
              <w:ind w:firstLine="0"/>
              <w:jc w:val="center"/>
              <w:rPr>
                <w:b/>
                <w:spacing w:val="2"/>
              </w:rPr>
            </w:pPr>
            <w:r w:rsidRPr="007E744A">
              <w:rPr>
                <w:b/>
                <w:spacing w:val="2"/>
              </w:rPr>
              <w:t>площадь озеленения</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Малоэтажная многоквартирная жилая застройка, среднеэтажная жилая застройка, многоэтажная жилая застройка (высотная застройка)*</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2.1.1, 2.5, 2.6 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23 квадратных метра на 100 кв. метров общей площади квартир в объекте капитального строительства на участке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Охрана природных территорий </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9.1 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95% земельного участка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 xml:space="preserve">Общее пользование водными </w:t>
            </w:r>
            <w:r w:rsidRPr="007E744A">
              <w:rPr>
                <w:spacing w:val="2"/>
              </w:rPr>
              <w:lastRenderedPageBreak/>
              <w:t>объектами </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lastRenderedPageBreak/>
              <w:t>11.1 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 xml:space="preserve">10% земельного участка при </w:t>
            </w:r>
            <w:r w:rsidRPr="007E744A">
              <w:rPr>
                <w:spacing w:val="2"/>
              </w:rPr>
              <w:lastRenderedPageBreak/>
              <w:t>площади участка менее 1 га;</w:t>
            </w:r>
            <w:r w:rsidRPr="007E744A">
              <w:rPr>
                <w:spacing w:val="2"/>
              </w:rPr>
              <w:br/>
              <w:t>20% - при площади от 1 до 5 га;</w:t>
            </w:r>
            <w:r w:rsidRPr="007E744A">
              <w:rPr>
                <w:spacing w:val="2"/>
              </w:rPr>
              <w:br/>
              <w:t>30% - при площади от 5 до 20 га;</w:t>
            </w:r>
            <w:r w:rsidRPr="007E744A">
              <w:rPr>
                <w:spacing w:val="2"/>
              </w:rPr>
              <w:br/>
              <w:t>40% - при площади свыше 20 га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0149D2">
            <w:pPr>
              <w:spacing w:before="30" w:after="30"/>
              <w:ind w:firstLine="0"/>
              <w:rPr>
                <w:spacing w:val="2"/>
              </w:rPr>
            </w:pPr>
            <w:r w:rsidRPr="007E744A">
              <w:rPr>
                <w:spacing w:val="2"/>
              </w:rPr>
              <w:lastRenderedPageBreak/>
              <w:t>Развлечения</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4.8 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0% земельного участка при площади участка менее 1 га;</w:t>
            </w:r>
            <w:r w:rsidRPr="007E744A">
              <w:rPr>
                <w:spacing w:val="2"/>
              </w:rPr>
              <w:br/>
              <w:t>10% - при площади от 1 до 5 га; </w:t>
            </w:r>
            <w:r w:rsidRPr="007E744A">
              <w:rPr>
                <w:spacing w:val="2"/>
              </w:rPr>
              <w:br/>
              <w:t>20% - при площади от 5 до 20 га; </w:t>
            </w:r>
            <w:r w:rsidRPr="007E744A">
              <w:rPr>
                <w:spacing w:val="2"/>
              </w:rPr>
              <w:br/>
              <w:t>30% - при площади свыше 20 га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Социальное обслуживание*** - курортная деятельность, санаторная деятельность </w:t>
            </w:r>
          </w:p>
        </w:tc>
        <w:tc>
          <w:tcPr>
            <w:tcW w:w="1081"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jc w:val="center"/>
              <w:rPr>
                <w:spacing w:val="2"/>
              </w:rPr>
            </w:pPr>
            <w:r w:rsidRPr="007E744A">
              <w:rPr>
                <w:spacing w:val="2"/>
              </w:rPr>
              <w:t>3.2, 9.2, 9.2.1 </w:t>
            </w:r>
          </w:p>
        </w:tc>
        <w:tc>
          <w:tcPr>
            <w:tcW w:w="2085"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60% земельного участка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Стационарное медицинское обслуживание**</w:t>
            </w:r>
          </w:p>
        </w:tc>
        <w:tc>
          <w:tcPr>
            <w:tcW w:w="1081"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jc w:val="center"/>
              <w:rPr>
                <w:spacing w:val="2"/>
              </w:rPr>
            </w:pPr>
            <w:r w:rsidRPr="007E744A">
              <w:rPr>
                <w:spacing w:val="2"/>
              </w:rPr>
              <w:t>3.4.2 </w:t>
            </w:r>
          </w:p>
        </w:tc>
        <w:tc>
          <w:tcPr>
            <w:tcW w:w="2085"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50% земельного участка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Дошкольное, начальное и среднее общее образование </w:t>
            </w:r>
          </w:p>
        </w:tc>
        <w:tc>
          <w:tcPr>
            <w:tcW w:w="1081"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jc w:val="center"/>
              <w:rPr>
                <w:spacing w:val="2"/>
              </w:rPr>
            </w:pPr>
            <w:r w:rsidRPr="007E744A">
              <w:rPr>
                <w:spacing w:val="2"/>
              </w:rPr>
              <w:t>3.5.1 </w:t>
            </w:r>
          </w:p>
        </w:tc>
        <w:tc>
          <w:tcPr>
            <w:tcW w:w="2085"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50% земельного участка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Для индивидуального жилищного строительства, среднее и высшее профессиональное образование, спорт, ритуальная деятельность, ведение садоводства, ведение огородничества, ведение дачного хозяйства</w:t>
            </w:r>
          </w:p>
        </w:tc>
        <w:tc>
          <w:tcPr>
            <w:tcW w:w="1081"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jc w:val="center"/>
              <w:rPr>
                <w:spacing w:val="2"/>
              </w:rPr>
            </w:pPr>
            <w:r w:rsidRPr="007E744A">
              <w:rPr>
                <w:spacing w:val="2"/>
              </w:rPr>
              <w:t>2.1, 3.5.2, 5.1, 12.1, 13.1, 13.2, 13.3 </w:t>
            </w:r>
          </w:p>
        </w:tc>
        <w:tc>
          <w:tcPr>
            <w:tcW w:w="2085"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40% земельного участка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Прочие </w:t>
            </w:r>
          </w:p>
        </w:tc>
        <w:tc>
          <w:tcPr>
            <w:tcW w:w="1081"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br/>
              <w:t> </w:t>
            </w:r>
          </w:p>
        </w:tc>
        <w:tc>
          <w:tcPr>
            <w:tcW w:w="2085"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15% земельного участка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 xml:space="preserve">Овощеводство, рыбоводство, хранение и переработка сельскохозяйственной продукции, питомники, обеспечение сельскохозяйственного производства, коммунальное обслуживание, культурное развитие, природно-познавательный туризм, железнодорожный транспорт, автомобильный транспорт, водный транспорт, воздушный транспорт, трубопроводный транспорт, </w:t>
            </w:r>
            <w:r w:rsidRPr="007E744A">
              <w:rPr>
                <w:spacing w:val="2"/>
              </w:rPr>
              <w:lastRenderedPageBreak/>
              <w:t>деятельность по особой охране и изучению природы </w:t>
            </w:r>
          </w:p>
        </w:tc>
        <w:tc>
          <w:tcPr>
            <w:tcW w:w="1081"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jc w:val="center"/>
              <w:rPr>
                <w:spacing w:val="2"/>
              </w:rPr>
            </w:pPr>
            <w:r w:rsidRPr="007E744A">
              <w:rPr>
                <w:spacing w:val="2"/>
              </w:rPr>
              <w:lastRenderedPageBreak/>
              <w:t>1.3, 1.13, 1.15, 1.17, 1.18, 3.1, 3.6, 5.2, 7.1-7.5, 9.0 </w:t>
            </w:r>
          </w:p>
        </w:tc>
        <w:tc>
          <w:tcPr>
            <w:tcW w:w="2085" w:type="pct"/>
            <w:tcBorders>
              <w:top w:val="single" w:sz="6" w:space="0" w:color="000000"/>
              <w:left w:val="single" w:sz="6" w:space="0" w:color="000000"/>
              <w:bottom w:val="single" w:sz="6" w:space="0" w:color="000000"/>
              <w:right w:val="single" w:sz="6" w:space="0" w:color="000000"/>
            </w:tcBorders>
          </w:tcPr>
          <w:p w:rsidR="005259D4" w:rsidRPr="007E744A" w:rsidRDefault="005259D4" w:rsidP="000149D2">
            <w:pPr>
              <w:spacing w:before="30" w:after="30"/>
              <w:ind w:firstLine="0"/>
              <w:rPr>
                <w:spacing w:val="2"/>
              </w:rPr>
            </w:pPr>
            <w:r w:rsidRPr="007E744A">
              <w:rPr>
                <w:spacing w:val="2"/>
              </w:rPr>
              <w:t>не устанавливается </w:t>
            </w:r>
          </w:p>
        </w:tc>
      </w:tr>
    </w:tbl>
    <w:p w:rsidR="004F7B5C" w:rsidRPr="007E744A" w:rsidRDefault="00760659" w:rsidP="00001E46">
      <w:pPr>
        <w:shd w:val="clear" w:color="auto" w:fill="FFFFFF"/>
        <w:spacing w:before="30" w:after="30"/>
        <w:ind w:firstLine="709"/>
        <w:divId w:val="1294675173"/>
        <w:rPr>
          <w:spacing w:val="2"/>
          <w:sz w:val="28"/>
          <w:szCs w:val="28"/>
        </w:rPr>
      </w:pPr>
      <w:r w:rsidRPr="007E744A">
        <w:rPr>
          <w:spacing w:val="2"/>
          <w:sz w:val="28"/>
          <w:szCs w:val="28"/>
        </w:rPr>
        <w:lastRenderedPageBreak/>
        <w:t>* Нормативная минимальная площадь озеленения в квартале складывается из площади зеленых насаждений общего пользования и площади озел</w:t>
      </w:r>
      <w:r w:rsidR="00B76AD6" w:rsidRPr="007E744A">
        <w:rPr>
          <w:spacing w:val="2"/>
          <w:sz w:val="28"/>
          <w:szCs w:val="28"/>
        </w:rPr>
        <w:t>енения земельных участков.</w:t>
      </w:r>
    </w:p>
    <w:p w:rsidR="00B76AD6" w:rsidRPr="007E744A" w:rsidRDefault="00760659" w:rsidP="00001E46">
      <w:pPr>
        <w:shd w:val="clear" w:color="auto" w:fill="FFFFFF"/>
        <w:spacing w:before="30" w:after="30"/>
        <w:ind w:firstLine="709"/>
        <w:divId w:val="1294675173"/>
        <w:rPr>
          <w:spacing w:val="2"/>
          <w:sz w:val="28"/>
          <w:szCs w:val="28"/>
        </w:rPr>
      </w:pPr>
      <w:r w:rsidRPr="007E744A">
        <w:rPr>
          <w:spacing w:val="2"/>
          <w:sz w:val="28"/>
          <w:szCs w:val="28"/>
        </w:rPr>
        <w:t>** В случае реконструкции, а также в стационарах, не имеющих в своем составе палатных отделений восстановительного лечения и ухода, допускается уменьшение площади участка в пределах 10-15% от нормируемой за счет сокращения доли зеленых насаждений и размеров садово-парковой зоны.</w:t>
      </w:r>
    </w:p>
    <w:p w:rsidR="00932992" w:rsidRPr="007E744A" w:rsidRDefault="00760659" w:rsidP="00001E46">
      <w:pPr>
        <w:shd w:val="clear" w:color="auto" w:fill="FFFFFF"/>
        <w:spacing w:before="30" w:after="30"/>
        <w:ind w:firstLine="709"/>
        <w:divId w:val="1294675173"/>
        <w:rPr>
          <w:spacing w:val="2"/>
          <w:sz w:val="28"/>
          <w:szCs w:val="28"/>
        </w:rPr>
      </w:pPr>
      <w:r w:rsidRPr="007E744A">
        <w:rPr>
          <w:spacing w:val="2"/>
          <w:sz w:val="28"/>
          <w:szCs w:val="28"/>
        </w:rPr>
        <w:t>*** Нормативная минимальная площадь озеленения устанавливается для следующих объектов капитального строительства, предназначенных для оказания гражданам социальной помощи: дома престарелых, дома ребенка, детские дома. Минимальная площадь озеленения для иных объектов капитального строительства, относящихся к описанию вида разрешенного использования "социальное обслуживание" (код 3.2), устанавливается в соответствии с</w:t>
      </w:r>
      <w:r w:rsidR="00932992" w:rsidRPr="007E744A">
        <w:rPr>
          <w:spacing w:val="2"/>
          <w:sz w:val="28"/>
          <w:szCs w:val="28"/>
        </w:rPr>
        <w:t xml:space="preserve"> пунктом 10 таблицы 1 настоящей статьи</w:t>
      </w:r>
      <w:r w:rsidRPr="007E744A">
        <w:rPr>
          <w:spacing w:val="2"/>
          <w:sz w:val="28"/>
          <w:szCs w:val="28"/>
        </w:rPr>
        <w:t>.</w:t>
      </w:r>
    </w:p>
    <w:p w:rsidR="00932992"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8</w:t>
      </w:r>
      <w:r w:rsidR="00D2163A" w:rsidRPr="007E744A">
        <w:rPr>
          <w:spacing w:val="2"/>
          <w:sz w:val="28"/>
          <w:szCs w:val="28"/>
        </w:rPr>
        <w:t>.7. Требование к озеленению земельных участков не применяется к встроенным в жилые дома нежилым помещениям с общей площадью менее 200 квадратных метров.</w:t>
      </w:r>
    </w:p>
    <w:p w:rsidR="00932992"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8</w:t>
      </w:r>
      <w:r w:rsidR="00D2163A" w:rsidRPr="007E744A">
        <w:rPr>
          <w:spacing w:val="2"/>
          <w:sz w:val="28"/>
          <w:szCs w:val="28"/>
        </w:rPr>
        <w:t>.8. При использовании земельного участка с несколькими видами разрешенного использования, в отношении которых Правилами установлены различные требования к озеленению, минимальная площадь озеленения земельного участка определяется в соответствии с наиболее высоким параметром.</w:t>
      </w:r>
    </w:p>
    <w:p w:rsidR="00932992"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8</w:t>
      </w:r>
      <w:r w:rsidR="00D2163A" w:rsidRPr="007E744A">
        <w:rPr>
          <w:spacing w:val="2"/>
          <w:sz w:val="28"/>
          <w:szCs w:val="28"/>
        </w:rPr>
        <w:t>.9. Требования к размерам и озеленению санитарно-защитных зон следует принимать в соответствии с санитарно-эпидемиологическими правилами и нормативами, и иными действующими нормативными техническими документами, но не менее</w:t>
      </w:r>
      <w:r w:rsidR="00932992" w:rsidRPr="007E744A">
        <w:rPr>
          <w:spacing w:val="2"/>
          <w:sz w:val="28"/>
          <w:szCs w:val="28"/>
        </w:rPr>
        <w:t xml:space="preserve"> 50% площади земельного участка.</w:t>
      </w:r>
    </w:p>
    <w:p w:rsidR="00D2163A"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8</w:t>
      </w:r>
      <w:r w:rsidR="00D2163A" w:rsidRPr="007E744A">
        <w:rPr>
          <w:spacing w:val="2"/>
          <w:sz w:val="28"/>
          <w:szCs w:val="28"/>
        </w:rPr>
        <w:t>.10. При образовании земельных участков для размещения многоквартирных домов, площадь озеленения земельного участка может быть уменьшена не более чем на 30% от площади необходимого озеленения земельного участка, в случае если в соответствии с документацией по планировке территории в границах квартала предусмотрено образование земельного участка для размещения зеленых насаждений внутриквартального озеленения, расположенного вне границ охранных зон объектов коммунального хозяйства и при условии соблюдения параметров озеленения земельных уча</w:t>
      </w:r>
      <w:r w:rsidR="006D117E" w:rsidRPr="007E744A">
        <w:rPr>
          <w:spacing w:val="2"/>
          <w:sz w:val="28"/>
          <w:szCs w:val="28"/>
        </w:rPr>
        <w:t xml:space="preserve">стков, установленных настоящими </w:t>
      </w:r>
      <w:r w:rsidR="00D2163A" w:rsidRPr="007E744A">
        <w:rPr>
          <w:spacing w:val="2"/>
          <w:sz w:val="28"/>
          <w:szCs w:val="28"/>
        </w:rPr>
        <w:t>Правилами.</w:t>
      </w:r>
    </w:p>
    <w:p w:rsidR="00657E88" w:rsidRPr="007E744A" w:rsidRDefault="00657E88" w:rsidP="00001E46">
      <w:pPr>
        <w:shd w:val="clear" w:color="auto" w:fill="FFFFFF"/>
        <w:spacing w:before="30" w:after="30"/>
        <w:ind w:firstLine="709"/>
        <w:divId w:val="1294675173"/>
        <w:rPr>
          <w:spacing w:val="2"/>
          <w:sz w:val="28"/>
          <w:szCs w:val="28"/>
        </w:rPr>
      </w:pPr>
    </w:p>
    <w:p w:rsidR="00932992" w:rsidRPr="007E744A" w:rsidRDefault="00932992" w:rsidP="00001E46">
      <w:pPr>
        <w:pStyle w:val="3"/>
        <w:ind w:firstLine="709"/>
        <w:divId w:val="1294675173"/>
        <w:rPr>
          <w:sz w:val="28"/>
          <w:szCs w:val="28"/>
        </w:rPr>
      </w:pPr>
      <w:bookmarkStart w:id="79" w:name="_Toc474149418"/>
      <w:r w:rsidRPr="007E744A">
        <w:rPr>
          <w:sz w:val="28"/>
          <w:szCs w:val="28"/>
        </w:rPr>
        <w:lastRenderedPageBreak/>
        <w:t xml:space="preserve">Статья </w:t>
      </w:r>
      <w:r w:rsidR="00536738" w:rsidRPr="007E744A">
        <w:rPr>
          <w:sz w:val="28"/>
          <w:szCs w:val="28"/>
        </w:rPr>
        <w:t>9</w:t>
      </w:r>
      <w:r w:rsidR="00D2163A" w:rsidRPr="007E744A">
        <w:rPr>
          <w:sz w:val="28"/>
          <w:szCs w:val="28"/>
        </w:rPr>
        <w:t>. Минимальное количество машино-мест для хранения индивидуального автот</w:t>
      </w:r>
      <w:r w:rsidR="00F91E8A" w:rsidRPr="007E744A">
        <w:rPr>
          <w:sz w:val="28"/>
          <w:szCs w:val="28"/>
        </w:rPr>
        <w:t>ранспорта на земельных участках</w:t>
      </w:r>
      <w:bookmarkEnd w:id="79"/>
    </w:p>
    <w:p w:rsidR="00D2163A"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9</w:t>
      </w:r>
      <w:r w:rsidR="00D2163A" w:rsidRPr="007E744A">
        <w:rPr>
          <w:spacing w:val="2"/>
          <w:sz w:val="28"/>
          <w:szCs w:val="28"/>
        </w:rPr>
        <w:t>.1. Минимальное количество машино-мест для хранения индивидуального автотранспорта на земельных участках определяется в зависимости от вида использования земельных участков и устанавливается согласно таблице 2 настоящего раздела для видов использования земельных участков, расположенных на территории всех территориальных зон.</w:t>
      </w:r>
    </w:p>
    <w:p w:rsidR="00D2163A" w:rsidRPr="007E744A" w:rsidRDefault="00D2163A" w:rsidP="00D2163A">
      <w:pPr>
        <w:shd w:val="clear" w:color="auto" w:fill="FFFFFF"/>
        <w:spacing w:before="30" w:after="30"/>
        <w:jc w:val="right"/>
        <w:divId w:val="1294675173"/>
        <w:rPr>
          <w:spacing w:val="2"/>
          <w:sz w:val="28"/>
          <w:szCs w:val="28"/>
        </w:rPr>
      </w:pPr>
      <w:r w:rsidRPr="007E744A">
        <w:rPr>
          <w:spacing w:val="2"/>
          <w:sz w:val="28"/>
          <w:szCs w:val="28"/>
        </w:rPr>
        <w:t>Таблица 2 </w:t>
      </w:r>
    </w:p>
    <w:p w:rsidR="00D2163A" w:rsidRPr="007E744A" w:rsidRDefault="00D2163A" w:rsidP="004C2E85">
      <w:pPr>
        <w:jc w:val="center"/>
        <w:divId w:val="1294675173"/>
        <w:rPr>
          <w:b/>
          <w:sz w:val="28"/>
          <w:szCs w:val="28"/>
        </w:rPr>
      </w:pPr>
      <w:r w:rsidRPr="007E744A">
        <w:rPr>
          <w:b/>
          <w:sz w:val="28"/>
          <w:szCs w:val="28"/>
        </w:rPr>
        <w:t>Минимальное количество машино-мест для хранения индивидуального автотранспорта на земельных участках</w:t>
      </w:r>
    </w:p>
    <w:tbl>
      <w:tblPr>
        <w:tblW w:w="4944" w:type="pct"/>
        <w:tblCellMar>
          <w:top w:w="105" w:type="dxa"/>
          <w:left w:w="105" w:type="dxa"/>
          <w:bottom w:w="105" w:type="dxa"/>
          <w:right w:w="105" w:type="dxa"/>
        </w:tblCellMar>
        <w:tblLook w:val="04A0" w:firstRow="1" w:lastRow="0" w:firstColumn="1" w:lastColumn="0" w:noHBand="0" w:noVBand="1"/>
      </w:tblPr>
      <w:tblGrid>
        <w:gridCol w:w="3366"/>
        <w:gridCol w:w="1984"/>
        <w:gridCol w:w="3827"/>
      </w:tblGrid>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vAlign w:val="center"/>
            <w:hideMark/>
          </w:tcPr>
          <w:p w:rsidR="005259D4" w:rsidRPr="007E744A" w:rsidRDefault="005259D4" w:rsidP="00F91E8A">
            <w:pPr>
              <w:spacing w:before="30" w:after="30"/>
              <w:ind w:firstLine="0"/>
              <w:jc w:val="center"/>
              <w:rPr>
                <w:b/>
                <w:spacing w:val="2"/>
              </w:rPr>
            </w:pPr>
            <w:r w:rsidRPr="007E744A">
              <w:rPr>
                <w:b/>
                <w:spacing w:val="2"/>
              </w:rPr>
              <w:t>Вид использования</w:t>
            </w:r>
          </w:p>
        </w:tc>
        <w:tc>
          <w:tcPr>
            <w:tcW w:w="1081" w:type="pct"/>
            <w:tcBorders>
              <w:top w:val="single" w:sz="6" w:space="0" w:color="000000"/>
              <w:left w:val="single" w:sz="6" w:space="0" w:color="000000"/>
              <w:bottom w:val="single" w:sz="6" w:space="0" w:color="000000"/>
              <w:right w:val="single" w:sz="6" w:space="0" w:color="000000"/>
            </w:tcBorders>
            <w:vAlign w:val="center"/>
            <w:hideMark/>
          </w:tcPr>
          <w:p w:rsidR="005259D4" w:rsidRPr="007E744A" w:rsidRDefault="005259D4" w:rsidP="00F91E8A">
            <w:pPr>
              <w:spacing w:before="30" w:after="30"/>
              <w:ind w:firstLine="0"/>
              <w:jc w:val="center"/>
              <w:rPr>
                <w:b/>
                <w:spacing w:val="2"/>
              </w:rPr>
            </w:pPr>
            <w:r w:rsidRPr="007E744A">
              <w:rPr>
                <w:b/>
                <w:spacing w:val="2"/>
              </w:rPr>
              <w:t>Код вида использования</w:t>
            </w:r>
          </w:p>
        </w:tc>
        <w:tc>
          <w:tcPr>
            <w:tcW w:w="2085" w:type="pct"/>
            <w:tcBorders>
              <w:top w:val="single" w:sz="6" w:space="0" w:color="000000"/>
              <w:left w:val="single" w:sz="6" w:space="0" w:color="000000"/>
              <w:bottom w:val="single" w:sz="6" w:space="0" w:color="000000"/>
              <w:right w:val="single" w:sz="6" w:space="0" w:color="000000"/>
            </w:tcBorders>
            <w:vAlign w:val="center"/>
            <w:hideMark/>
          </w:tcPr>
          <w:p w:rsidR="005259D4" w:rsidRPr="007E744A" w:rsidRDefault="005259D4" w:rsidP="00F91E8A">
            <w:pPr>
              <w:spacing w:before="30" w:after="30"/>
              <w:ind w:firstLine="0"/>
              <w:jc w:val="center"/>
              <w:rPr>
                <w:b/>
                <w:spacing w:val="2"/>
              </w:rPr>
            </w:pPr>
            <w:r w:rsidRPr="007E744A">
              <w:rPr>
                <w:b/>
                <w:spacing w:val="2"/>
              </w:rPr>
              <w:t>Минимальное количество</w:t>
            </w:r>
          </w:p>
          <w:p w:rsidR="005259D4" w:rsidRPr="007E744A" w:rsidRDefault="005259D4" w:rsidP="00F91E8A">
            <w:pPr>
              <w:spacing w:before="30" w:after="30"/>
              <w:ind w:firstLine="0"/>
              <w:jc w:val="center"/>
              <w:rPr>
                <w:b/>
                <w:spacing w:val="2"/>
              </w:rPr>
            </w:pPr>
            <w:r w:rsidRPr="007E744A">
              <w:rPr>
                <w:b/>
                <w:spacing w:val="2"/>
              </w:rPr>
              <w:t>машино-мест</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Для индивидуального жилищного строительства, для ведения личного подсобного хозяйства, блокированная жилая застройка, ведение огородничества, ведение садоводства, ведение дачного хозяйства</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2.1, 2.2, 2.3, 13.1, 13.2, 13.3</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земельный участок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Малоэтажная многоквартирная жилая застройка, среднеэтажная жилая застройка, многоэтажная жилая застройка (высотная застройка)*</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2.1.1, 2.5, 2.6 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A02C1B">
            <w:pPr>
              <w:spacing w:before="30" w:after="30"/>
              <w:ind w:firstLine="0"/>
              <w:rPr>
                <w:spacing w:val="2"/>
              </w:rPr>
            </w:pPr>
            <w:r w:rsidRPr="007E744A">
              <w:rPr>
                <w:spacing w:val="2"/>
              </w:rPr>
              <w:t>1 машино-место на 1 квартиру в границах отведенного земельного участка</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Дошкольное, начальное, и среднее общее образование**</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3.5.1 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5 работников, </w:t>
            </w:r>
            <w:r w:rsidRPr="007E744A">
              <w:rPr>
                <w:spacing w:val="2"/>
              </w:rPr>
              <w:br/>
              <w:t>1 машино-место на 100 учащихся, но не менее 2 машино-мест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Среднее и высшее профессиональное образование </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3.5.2 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5 работников, </w:t>
            </w:r>
            <w:r w:rsidRPr="007E744A">
              <w:rPr>
                <w:spacing w:val="2"/>
              </w:rPr>
              <w:br/>
              <w:t>1 машино-место на 15 учащихся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Гостиничное обслуживание </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4.7 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5 работников, </w:t>
            </w:r>
            <w:r w:rsidRPr="007E744A">
              <w:rPr>
                <w:spacing w:val="2"/>
              </w:rPr>
              <w:br/>
              <w:t>15 машино-мест на 100 гостиничных мест для гостиниц высшего разряда 4-5 "звезд",</w:t>
            </w:r>
            <w:r w:rsidRPr="007E744A">
              <w:rPr>
                <w:spacing w:val="2"/>
              </w:rPr>
              <w:br/>
              <w:t>8 машино-мест на 100 гостиничных мест для прочих гостиниц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lastRenderedPageBreak/>
              <w:t>Культурное развитие, ветеринарное обслуживание, общественное питание, развлечения, спорт </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3.6, 3.10, 4.6, 4.8, 5.1 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5 работников в максимальную смену, а также 1 машино-место на 10 единовременных посетителей при их максимальном количестве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Социальное обслуживание, бытовое обслуживание, банковская и страховая деятельность, обеспечение научной деятельности, общественное управление, деловое управление </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3.2, 3.3, 3.8, 3.9, 4.1, 4.5 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30 кв.м общей площади,</w:t>
            </w:r>
            <w:r w:rsidRPr="007E744A">
              <w:rPr>
                <w:spacing w:val="2"/>
              </w:rPr>
              <w:br/>
              <w:t>1 машино-место на 20 единовременных посетителей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Амбулаторно-поликлиническое обслуживание**</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3.4.1 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5 работников,</w:t>
            </w:r>
            <w:r w:rsidRPr="007E744A">
              <w:rPr>
                <w:spacing w:val="2"/>
              </w:rPr>
              <w:br/>
              <w:t>1 машино-место на 30 единовременных посетителей при их максимальном количестве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Стационарное медицинское обслуживание**, санаторная деятельность**</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3.4.2, 9.2.1 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5 работников,</w:t>
            </w:r>
            <w:r w:rsidRPr="007E744A">
              <w:rPr>
                <w:spacing w:val="2"/>
              </w:rPr>
              <w:br/>
              <w:t>1 машино-место на 20 койко-мест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Общее пользование водными объектами </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11.1 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25 кв.м земельного участка пляжа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Ритуальная деятельность </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12.1 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5 машино-мест на 1 га земельного участка кладбища,</w:t>
            </w:r>
            <w:r w:rsidRPr="007E744A">
              <w:rPr>
                <w:spacing w:val="2"/>
              </w:rPr>
              <w:br/>
              <w:t>20 машино-мест на 1 га земельного участка крематория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Религиозное использование </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3.7 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50 кв.м общей площади объекта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Железнодорожный транспорт, автомобильный транспорт, водный транспорт, воздушный транспорт </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7.1-7.4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10 пассажиров, прибывающих в час пик, а также 1 машино-место на 5 работников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Объекты торговли (торговые центры, торгово-развлекательные центры (комплексы))</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4.2 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50 кв.м общей площади, а также 1 машино-место на 5 работников </w:t>
            </w:r>
          </w:p>
        </w:tc>
      </w:tr>
      <w:tr w:rsidR="005259D4" w:rsidRPr="007E744A" w:rsidTr="00536738">
        <w:trPr>
          <w:divId w:val="1294675173"/>
        </w:trPr>
        <w:tc>
          <w:tcPr>
            <w:tcW w:w="1834"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Магазины, рынки </w:t>
            </w:r>
          </w:p>
        </w:tc>
        <w:tc>
          <w:tcPr>
            <w:tcW w:w="1081"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4.4, 4.3 </w:t>
            </w:r>
          </w:p>
        </w:tc>
        <w:tc>
          <w:tcPr>
            <w:tcW w:w="2085"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14 кв.м торговой площади для объектов с площадью торгового зала более 3500 кв.м,</w:t>
            </w:r>
            <w:r w:rsidRPr="007E744A">
              <w:rPr>
                <w:spacing w:val="2"/>
              </w:rPr>
              <w:br/>
              <w:t xml:space="preserve">1 машино-место на 20 кв.м торговой площади для объектов с </w:t>
            </w:r>
            <w:r w:rsidRPr="007E744A">
              <w:rPr>
                <w:spacing w:val="2"/>
              </w:rPr>
              <w:lastRenderedPageBreak/>
              <w:t>площадью торгового зала от 200 до 3500 кв.м,</w:t>
            </w:r>
            <w:r w:rsidRPr="007E744A">
              <w:rPr>
                <w:spacing w:val="2"/>
              </w:rPr>
              <w:br/>
              <w:t>1 машино-место на 50 кв.м торговой площади для объектов с площадью торгового зала от 50 до 200 кв.м,</w:t>
            </w:r>
            <w:r w:rsidRPr="007E744A">
              <w:rPr>
                <w:spacing w:val="2"/>
              </w:rPr>
              <w:br/>
              <w:t>1 машино-место на 5 работников </w:t>
            </w:r>
          </w:p>
        </w:tc>
      </w:tr>
      <w:tr w:rsidR="005259D4" w:rsidRPr="007E744A" w:rsidTr="00536738">
        <w:trPr>
          <w:divId w:val="1294675173"/>
        </w:trPr>
        <w:tc>
          <w:tcPr>
            <w:tcW w:w="1834" w:type="pct"/>
            <w:tcBorders>
              <w:top w:val="single" w:sz="6" w:space="0" w:color="000000"/>
              <w:left w:val="single" w:sz="6" w:space="0" w:color="000000"/>
              <w:bottom w:val="single" w:sz="4" w:space="0" w:color="auto"/>
              <w:right w:val="single" w:sz="6" w:space="0" w:color="000000"/>
            </w:tcBorders>
            <w:hideMark/>
          </w:tcPr>
          <w:p w:rsidR="005259D4" w:rsidRPr="007E744A" w:rsidRDefault="005259D4" w:rsidP="00F91E8A">
            <w:pPr>
              <w:spacing w:before="30" w:after="30"/>
              <w:ind w:firstLine="0"/>
              <w:rPr>
                <w:spacing w:val="2"/>
              </w:rPr>
            </w:pPr>
            <w:r w:rsidRPr="007E744A">
              <w:rPr>
                <w:spacing w:val="2"/>
              </w:rPr>
              <w:lastRenderedPageBreak/>
              <w:t>Производственная деятельность, тяжелая промышленность, 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специальная деятельность </w:t>
            </w:r>
          </w:p>
        </w:tc>
        <w:tc>
          <w:tcPr>
            <w:tcW w:w="1081" w:type="pct"/>
            <w:tcBorders>
              <w:top w:val="single" w:sz="6" w:space="0" w:color="000000"/>
              <w:left w:val="single" w:sz="6" w:space="0" w:color="000000"/>
              <w:bottom w:val="single" w:sz="4" w:space="0" w:color="auto"/>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6.0, 6.2, 6.2.1, 6.3, 6.3.1, 6.4, 6.5, 6.6, 12.2</w:t>
            </w:r>
          </w:p>
        </w:tc>
        <w:tc>
          <w:tcPr>
            <w:tcW w:w="2085" w:type="pct"/>
            <w:tcBorders>
              <w:top w:val="single" w:sz="6" w:space="0" w:color="000000"/>
              <w:left w:val="single" w:sz="6" w:space="0" w:color="000000"/>
              <w:bottom w:val="single" w:sz="4" w:space="0" w:color="auto"/>
              <w:right w:val="single" w:sz="6" w:space="0" w:color="000000"/>
            </w:tcBorders>
            <w:hideMark/>
          </w:tcPr>
          <w:p w:rsidR="005259D4" w:rsidRPr="007E744A" w:rsidRDefault="005259D4" w:rsidP="00F91E8A">
            <w:pPr>
              <w:spacing w:before="30" w:after="30"/>
              <w:ind w:firstLine="0"/>
              <w:rPr>
                <w:spacing w:val="2"/>
              </w:rPr>
            </w:pPr>
            <w:r w:rsidRPr="007E744A">
              <w:rPr>
                <w:spacing w:val="2"/>
              </w:rPr>
              <w:t>1 машино-место на 5 работников в максимальную смену </w:t>
            </w:r>
          </w:p>
        </w:tc>
      </w:tr>
    </w:tbl>
    <w:p w:rsidR="00932992" w:rsidRPr="007E744A" w:rsidRDefault="00932992" w:rsidP="00001E46">
      <w:pPr>
        <w:spacing w:before="30" w:after="30"/>
        <w:ind w:firstLine="709"/>
        <w:divId w:val="1294675173"/>
        <w:rPr>
          <w:spacing w:val="2"/>
          <w:sz w:val="28"/>
          <w:szCs w:val="28"/>
        </w:rPr>
      </w:pPr>
      <w:r w:rsidRPr="007E744A">
        <w:rPr>
          <w:spacing w:val="2"/>
          <w:sz w:val="28"/>
          <w:szCs w:val="28"/>
        </w:rPr>
        <w:t>* Нормативное минимальное количество машино-мест для хранения индивидуального автотранспорта в границах квартала складывается из количества машино-мест на парковочных местах для хранения индивидуального автотранспорта, расположенных в границах квартала на территориях общего пользования, и маш</w:t>
      </w:r>
      <w:r w:rsidR="00513B05" w:rsidRPr="007E744A">
        <w:rPr>
          <w:spacing w:val="2"/>
          <w:sz w:val="28"/>
          <w:szCs w:val="28"/>
        </w:rPr>
        <w:t>ино-мест на земельных участках.</w:t>
      </w:r>
    </w:p>
    <w:p w:rsidR="00D776DC" w:rsidRPr="007E744A" w:rsidRDefault="00932992" w:rsidP="00001E46">
      <w:pPr>
        <w:shd w:val="clear" w:color="auto" w:fill="FFFFFF"/>
        <w:spacing w:before="30" w:after="30"/>
        <w:ind w:firstLine="709"/>
        <w:divId w:val="1294675173"/>
        <w:rPr>
          <w:spacing w:val="2"/>
          <w:sz w:val="28"/>
          <w:szCs w:val="28"/>
        </w:rPr>
      </w:pPr>
      <w:r w:rsidRPr="007E744A">
        <w:rPr>
          <w:spacing w:val="2"/>
          <w:sz w:val="28"/>
          <w:szCs w:val="28"/>
        </w:rPr>
        <w:t>** Машино-места размещаются на стоянках-спутниках на расстоянии, соответствующем санитарным требованиям.</w:t>
      </w:r>
      <w:r w:rsidR="00D2163A" w:rsidRPr="007E744A">
        <w:rPr>
          <w:spacing w:val="2"/>
          <w:sz w:val="28"/>
          <w:szCs w:val="28"/>
        </w:rPr>
        <w:t xml:space="preserve"> </w:t>
      </w:r>
    </w:p>
    <w:p w:rsidR="00932992"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9</w:t>
      </w:r>
      <w:r w:rsidR="00D776DC" w:rsidRPr="007E744A">
        <w:rPr>
          <w:spacing w:val="2"/>
          <w:sz w:val="28"/>
          <w:szCs w:val="28"/>
        </w:rPr>
        <w:t xml:space="preserve">.2. </w:t>
      </w:r>
      <w:r w:rsidR="00D2163A" w:rsidRPr="007E744A">
        <w:rPr>
          <w:spacing w:val="2"/>
          <w:sz w:val="28"/>
          <w:szCs w:val="28"/>
        </w:rPr>
        <w:t>Для видов использования, не указанных в таблице 2 настоящего раздела, минимальное количество машино-мест для хранения индивидуального транспорта на земельных участках определяется по аналогии с видами использования, указанными в таблице 2 настоящего раздела.</w:t>
      </w:r>
    </w:p>
    <w:p w:rsidR="00932992"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9</w:t>
      </w:r>
      <w:r w:rsidR="00D2163A" w:rsidRPr="007E744A">
        <w:rPr>
          <w:spacing w:val="2"/>
          <w:sz w:val="28"/>
          <w:szCs w:val="28"/>
        </w:rPr>
        <w:t>.3. При использовании земельного участка с несколькими видами разрешенного использования, минимальное количество машино-мест для хранения индивидуального транспорта определяется как сумма тре</w:t>
      </w:r>
      <w:r w:rsidR="0053298F" w:rsidRPr="007E744A">
        <w:rPr>
          <w:spacing w:val="2"/>
          <w:sz w:val="28"/>
          <w:szCs w:val="28"/>
        </w:rPr>
        <w:t xml:space="preserve">буемых в соответствии пунктом </w:t>
      </w:r>
      <w:r w:rsidR="00D2163A" w:rsidRPr="007E744A">
        <w:rPr>
          <w:spacing w:val="2"/>
          <w:sz w:val="28"/>
          <w:szCs w:val="28"/>
        </w:rPr>
        <w:t>10.1 настоящих Правил машино-мест для всех видов использования земельного участка.</w:t>
      </w:r>
    </w:p>
    <w:p w:rsidR="00932992"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9</w:t>
      </w:r>
      <w:r w:rsidR="00D2163A" w:rsidRPr="007E744A">
        <w:rPr>
          <w:spacing w:val="2"/>
          <w:sz w:val="28"/>
          <w:szCs w:val="28"/>
        </w:rPr>
        <w:t>.4. Машино-места для хранения индивидуального автотранспорта, необходимые в соответствии с настоящими Правилами, могут быть организованы в виде:</w:t>
      </w:r>
    </w:p>
    <w:p w:rsidR="00932992"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9</w:t>
      </w:r>
      <w:r w:rsidR="00D2163A" w:rsidRPr="007E744A">
        <w:rPr>
          <w:spacing w:val="2"/>
          <w:sz w:val="28"/>
          <w:szCs w:val="28"/>
        </w:rPr>
        <w:t xml:space="preserve">.4.1.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относящихся </w:t>
      </w:r>
      <w:r w:rsidR="00D2163A" w:rsidRPr="007E744A">
        <w:rPr>
          <w:spacing w:val="2"/>
          <w:sz w:val="28"/>
          <w:szCs w:val="28"/>
        </w:rPr>
        <w:lastRenderedPageBreak/>
        <w:t>к виду разрешенного использования "объекты гаражного назначения" (код 2.7.1);</w:t>
      </w:r>
    </w:p>
    <w:p w:rsidR="00932992"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9</w:t>
      </w:r>
      <w:r w:rsidR="00D2163A" w:rsidRPr="007E744A">
        <w:rPr>
          <w:spacing w:val="2"/>
          <w:sz w:val="28"/>
          <w:szCs w:val="28"/>
        </w:rPr>
        <w:t>.4.2. постоянных или временных гаражей с несколькими стояночными местами, стоянок (парковок), гаражей, в том числе многоярусных, не указанных в коде 2.7.1, относящихся к виду разрешенного использования "обслуживание автотранспорта" (код 4.9).</w:t>
      </w:r>
    </w:p>
    <w:p w:rsidR="00932992"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9</w:t>
      </w:r>
      <w:r w:rsidR="00D2163A" w:rsidRPr="007E744A">
        <w:rPr>
          <w:spacing w:val="2"/>
          <w:sz w:val="28"/>
          <w:szCs w:val="28"/>
        </w:rPr>
        <w:t>.5. Машино-места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расположенных в пределах квартала и предназначенных для размещения гаражей и автостоянок.</w:t>
      </w:r>
    </w:p>
    <w:p w:rsidR="0093299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На земельном участке должно быть размещено не менее 50% минимального расчетного количества машино-мест для хранения индивидуального автотранспорта.</w:t>
      </w:r>
    </w:p>
    <w:p w:rsidR="0093299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При размещении машино-мест не менее 12,5% требуемого количества машино-мест должно быть размещено на открытых парковках в границах земельного участка.</w:t>
      </w:r>
    </w:p>
    <w:p w:rsidR="0093299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Земельные участки стоянок-спутников, допустимые для размещения машино-мест в соответствии с требованиями настоящего пункта и обоснованные при подготовке документации по планировке территории, должны располагаться:</w:t>
      </w:r>
    </w:p>
    <w:p w:rsidR="0093299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для всех видов использования - на расстоянии в пределах пешеходной доступности не более 400 метров;</w:t>
      </w:r>
    </w:p>
    <w:p w:rsidR="0093299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для жилых домов, размещение которых осуществляется в соответствии с договорами о развитии застроенных территорий, - на расстоянии в пределах пешеходной доступности не более 1500 метров.</w:t>
      </w:r>
    </w:p>
    <w:p w:rsidR="0093299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Размещение части необходимого количества машино-мест в границах квартала за границами земельного участка должно быть обосновано в документации по планировке территории.</w:t>
      </w:r>
    </w:p>
    <w:p w:rsidR="0093299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В случае если земельный участок расположен в границах кварталов со сложившейся застройкой, 100% расчетного количества мест хранения автомобилей для планируемых к размещению объектов капитального строительства предусматривается в границах образуемого (изменяемого) земельного участка.</w:t>
      </w:r>
    </w:p>
    <w:p w:rsidR="00932992"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При этом размещение части необходимого количества машино-мест, установленного для видов использования "социальное обслуживание" (код 3.2), "здравоохранение" (код 3.4), "дошкольное, начальное и среднее общее образование" (код 3.5.1), согласно таблице 2 настоящего раздела, за границами земельного участка не подлежит обоснованию в составе документации по планировке территории.</w:t>
      </w:r>
    </w:p>
    <w:p w:rsidR="00932992"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9</w:t>
      </w:r>
      <w:r w:rsidR="00D2163A" w:rsidRPr="007E744A">
        <w:rPr>
          <w:spacing w:val="2"/>
          <w:sz w:val="28"/>
          <w:szCs w:val="28"/>
        </w:rPr>
        <w:t xml:space="preserve">.6. Площади машино-мест для хранения индивидуального автотранспорта определяются из расчета не менее 25 квадратных метров на автомобиль (с учетом проездов); при примыкании участков для </w:t>
      </w:r>
      <w:r w:rsidR="00D2163A" w:rsidRPr="007E744A">
        <w:rPr>
          <w:spacing w:val="2"/>
          <w:sz w:val="28"/>
          <w:szCs w:val="28"/>
        </w:rPr>
        <w:lastRenderedPageBreak/>
        <w:t>стоянки к проезжей части улиц и проездов и продольном расположении автомобилей - не менее 18 квадратных метров на автомобиль (без учета проездов).</w:t>
      </w:r>
    </w:p>
    <w:p w:rsidR="00932992" w:rsidRPr="007E744A" w:rsidRDefault="00536738" w:rsidP="00001E46">
      <w:pPr>
        <w:shd w:val="clear" w:color="auto" w:fill="FFFFFF"/>
        <w:spacing w:before="30" w:after="30"/>
        <w:ind w:firstLine="709"/>
        <w:divId w:val="1294675173"/>
        <w:rPr>
          <w:spacing w:val="2"/>
          <w:sz w:val="28"/>
          <w:szCs w:val="28"/>
        </w:rPr>
      </w:pPr>
      <w:r w:rsidRPr="007E744A">
        <w:rPr>
          <w:spacing w:val="2"/>
          <w:sz w:val="28"/>
          <w:szCs w:val="28"/>
        </w:rPr>
        <w:t>9</w:t>
      </w:r>
      <w:r w:rsidR="00D2163A" w:rsidRPr="007E744A">
        <w:rPr>
          <w:spacing w:val="2"/>
          <w:sz w:val="28"/>
          <w:szCs w:val="28"/>
        </w:rPr>
        <w:t>.7. Машино-места для хранения индивидуального автотрансп</w:t>
      </w:r>
      <w:r w:rsidR="00932992" w:rsidRPr="007E744A">
        <w:rPr>
          <w:spacing w:val="2"/>
          <w:sz w:val="28"/>
          <w:szCs w:val="28"/>
        </w:rPr>
        <w:t xml:space="preserve">орта, предусмотренные пунктом 10.4 настоящей статьи </w:t>
      </w:r>
      <w:r w:rsidR="00D2163A" w:rsidRPr="007E744A">
        <w:rPr>
          <w:spacing w:val="2"/>
          <w:sz w:val="28"/>
          <w:szCs w:val="28"/>
        </w:rPr>
        <w:t>должны предусматривать не менее 10% мест (но не менее одного места) для специальных автотранспортных средств инвалидов,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Указанные места для парковки не должны занимать иные транспортные средства.</w:t>
      </w:r>
    </w:p>
    <w:p w:rsidR="00932992" w:rsidRPr="007E744A" w:rsidRDefault="00932992" w:rsidP="00932992">
      <w:pPr>
        <w:shd w:val="clear" w:color="auto" w:fill="FFFFFF"/>
        <w:spacing w:before="30" w:after="30"/>
        <w:divId w:val="1294675173"/>
        <w:rPr>
          <w:spacing w:val="2"/>
          <w:sz w:val="28"/>
          <w:szCs w:val="28"/>
        </w:rPr>
      </w:pPr>
    </w:p>
    <w:p w:rsidR="00932992" w:rsidRPr="007E744A" w:rsidRDefault="00932992" w:rsidP="00001E46">
      <w:pPr>
        <w:pStyle w:val="3"/>
        <w:ind w:firstLine="709"/>
        <w:divId w:val="1294675173"/>
        <w:rPr>
          <w:sz w:val="28"/>
          <w:szCs w:val="28"/>
        </w:rPr>
      </w:pPr>
      <w:bookmarkStart w:id="80" w:name="_Toc474149421"/>
      <w:r w:rsidRPr="007E744A">
        <w:rPr>
          <w:sz w:val="28"/>
          <w:szCs w:val="28"/>
        </w:rPr>
        <w:t xml:space="preserve">Статья </w:t>
      </w:r>
      <w:r w:rsidR="00D2163A" w:rsidRPr="007E744A">
        <w:rPr>
          <w:sz w:val="28"/>
          <w:szCs w:val="28"/>
        </w:rPr>
        <w:t>1</w:t>
      </w:r>
      <w:r w:rsidR="00536738" w:rsidRPr="007E744A">
        <w:rPr>
          <w:sz w:val="28"/>
          <w:szCs w:val="28"/>
        </w:rPr>
        <w:t>0</w:t>
      </w:r>
      <w:r w:rsidR="00D2163A" w:rsidRPr="007E744A">
        <w:rPr>
          <w:sz w:val="28"/>
          <w:szCs w:val="28"/>
        </w:rPr>
        <w:t>. Минимальное количество мест для хранения велосипедного т</w:t>
      </w:r>
      <w:r w:rsidR="00F91E8A" w:rsidRPr="007E744A">
        <w:rPr>
          <w:sz w:val="28"/>
          <w:szCs w:val="28"/>
        </w:rPr>
        <w:t>ранспорта на земельных участках</w:t>
      </w:r>
      <w:bookmarkEnd w:id="80"/>
    </w:p>
    <w:p w:rsidR="00D2163A"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0</w:t>
      </w:r>
      <w:r w:rsidRPr="007E744A">
        <w:rPr>
          <w:spacing w:val="2"/>
          <w:sz w:val="28"/>
          <w:szCs w:val="28"/>
        </w:rPr>
        <w:t>.1. Минимальное количество мест для хранения велосипедного транспорта на земельных участках определяется в зависимости от вида использования земельных участков и устанавливаетс</w:t>
      </w:r>
      <w:r w:rsidR="00E22865" w:rsidRPr="007E744A">
        <w:rPr>
          <w:spacing w:val="2"/>
          <w:sz w:val="28"/>
          <w:szCs w:val="28"/>
        </w:rPr>
        <w:t xml:space="preserve">я согласно таблице 3 настоящей статьи </w:t>
      </w:r>
      <w:r w:rsidRPr="007E744A">
        <w:rPr>
          <w:spacing w:val="2"/>
          <w:sz w:val="28"/>
          <w:szCs w:val="28"/>
        </w:rPr>
        <w:t>для видов использования земельных участков, расположенных на территории всех территориальных зон.    </w:t>
      </w:r>
    </w:p>
    <w:p w:rsidR="00D2163A" w:rsidRPr="007E744A" w:rsidRDefault="00D2163A" w:rsidP="00D2163A">
      <w:pPr>
        <w:shd w:val="clear" w:color="auto" w:fill="FFFFFF"/>
        <w:spacing w:before="30" w:after="30"/>
        <w:jc w:val="right"/>
        <w:divId w:val="1294675173"/>
        <w:rPr>
          <w:spacing w:val="2"/>
          <w:sz w:val="28"/>
          <w:szCs w:val="28"/>
        </w:rPr>
      </w:pPr>
      <w:r w:rsidRPr="007E744A">
        <w:rPr>
          <w:spacing w:val="2"/>
          <w:sz w:val="28"/>
          <w:szCs w:val="28"/>
        </w:rPr>
        <w:t>Таблица 3 </w:t>
      </w:r>
    </w:p>
    <w:p w:rsidR="005259D4" w:rsidRPr="007E744A" w:rsidRDefault="00D2163A" w:rsidP="004C2E85">
      <w:pPr>
        <w:jc w:val="center"/>
        <w:divId w:val="1294675173"/>
        <w:rPr>
          <w:b/>
          <w:sz w:val="28"/>
          <w:szCs w:val="28"/>
        </w:rPr>
      </w:pPr>
      <w:r w:rsidRPr="007E744A">
        <w:rPr>
          <w:b/>
          <w:sz w:val="28"/>
          <w:szCs w:val="28"/>
        </w:rPr>
        <w:t xml:space="preserve">Минимальное количество вело-мест для хранения </w:t>
      </w:r>
    </w:p>
    <w:p w:rsidR="00D2163A" w:rsidRPr="007E744A" w:rsidRDefault="00D2163A" w:rsidP="004C2E85">
      <w:pPr>
        <w:jc w:val="center"/>
        <w:divId w:val="1294675173"/>
        <w:rPr>
          <w:b/>
          <w:sz w:val="28"/>
          <w:szCs w:val="28"/>
        </w:rPr>
      </w:pPr>
      <w:r w:rsidRPr="007E744A">
        <w:rPr>
          <w:b/>
          <w:sz w:val="28"/>
          <w:szCs w:val="28"/>
        </w:rPr>
        <w:t>велосипедного транспорта на земельных участках</w:t>
      </w:r>
    </w:p>
    <w:tbl>
      <w:tblPr>
        <w:tblW w:w="4944" w:type="pct"/>
        <w:tblLayout w:type="fixed"/>
        <w:tblCellMar>
          <w:top w:w="105" w:type="dxa"/>
          <w:left w:w="105" w:type="dxa"/>
          <w:bottom w:w="105" w:type="dxa"/>
          <w:right w:w="105" w:type="dxa"/>
        </w:tblCellMar>
        <w:tblLook w:val="04A0" w:firstRow="1" w:lastRow="0" w:firstColumn="1" w:lastColumn="0" w:noHBand="0" w:noVBand="1"/>
      </w:tblPr>
      <w:tblGrid>
        <w:gridCol w:w="3649"/>
        <w:gridCol w:w="1986"/>
        <w:gridCol w:w="3542"/>
      </w:tblGrid>
      <w:tr w:rsidR="005259D4" w:rsidRPr="007E744A" w:rsidTr="00536738">
        <w:trPr>
          <w:divId w:val="1294675173"/>
        </w:trPr>
        <w:tc>
          <w:tcPr>
            <w:tcW w:w="1988" w:type="pct"/>
            <w:tcBorders>
              <w:top w:val="single" w:sz="6" w:space="0" w:color="000000"/>
              <w:left w:val="single" w:sz="6" w:space="0" w:color="000000"/>
              <w:bottom w:val="single" w:sz="6" w:space="0" w:color="000000"/>
              <w:right w:val="single" w:sz="6" w:space="0" w:color="000000"/>
            </w:tcBorders>
            <w:vAlign w:val="center"/>
            <w:hideMark/>
          </w:tcPr>
          <w:p w:rsidR="005259D4" w:rsidRPr="007E744A" w:rsidRDefault="005259D4" w:rsidP="00F91E8A">
            <w:pPr>
              <w:spacing w:before="30" w:after="30"/>
              <w:ind w:firstLine="0"/>
              <w:jc w:val="center"/>
              <w:rPr>
                <w:b/>
                <w:spacing w:val="2"/>
              </w:rPr>
            </w:pPr>
            <w:r w:rsidRPr="007E744A">
              <w:rPr>
                <w:b/>
                <w:spacing w:val="2"/>
              </w:rPr>
              <w:t>Вид использования</w:t>
            </w:r>
          </w:p>
        </w:tc>
        <w:tc>
          <w:tcPr>
            <w:tcW w:w="1082" w:type="pct"/>
            <w:tcBorders>
              <w:top w:val="single" w:sz="6" w:space="0" w:color="000000"/>
              <w:left w:val="single" w:sz="6" w:space="0" w:color="000000"/>
              <w:bottom w:val="single" w:sz="6" w:space="0" w:color="000000"/>
              <w:right w:val="single" w:sz="6" w:space="0" w:color="000000"/>
            </w:tcBorders>
            <w:vAlign w:val="center"/>
            <w:hideMark/>
          </w:tcPr>
          <w:p w:rsidR="005259D4" w:rsidRPr="007E744A" w:rsidRDefault="005259D4" w:rsidP="00F91E8A">
            <w:pPr>
              <w:spacing w:before="30" w:after="30"/>
              <w:ind w:firstLine="0"/>
              <w:jc w:val="center"/>
              <w:rPr>
                <w:b/>
                <w:spacing w:val="2"/>
              </w:rPr>
            </w:pPr>
            <w:r w:rsidRPr="007E744A">
              <w:rPr>
                <w:b/>
                <w:spacing w:val="2"/>
              </w:rPr>
              <w:t>Код вида использования</w:t>
            </w:r>
          </w:p>
        </w:tc>
        <w:tc>
          <w:tcPr>
            <w:tcW w:w="1930" w:type="pct"/>
            <w:tcBorders>
              <w:top w:val="single" w:sz="6" w:space="0" w:color="000000"/>
              <w:left w:val="single" w:sz="6" w:space="0" w:color="000000"/>
              <w:bottom w:val="single" w:sz="6" w:space="0" w:color="000000"/>
              <w:right w:val="single" w:sz="6" w:space="0" w:color="000000"/>
            </w:tcBorders>
            <w:vAlign w:val="center"/>
            <w:hideMark/>
          </w:tcPr>
          <w:p w:rsidR="005259D4" w:rsidRPr="007E744A" w:rsidRDefault="005259D4" w:rsidP="00F91E8A">
            <w:pPr>
              <w:spacing w:before="30" w:after="30"/>
              <w:ind w:firstLine="0"/>
              <w:jc w:val="center"/>
              <w:rPr>
                <w:b/>
                <w:spacing w:val="2"/>
              </w:rPr>
            </w:pPr>
            <w:r w:rsidRPr="007E744A">
              <w:rPr>
                <w:b/>
                <w:spacing w:val="2"/>
              </w:rPr>
              <w:t>Минимальное количество</w:t>
            </w:r>
          </w:p>
          <w:p w:rsidR="005259D4" w:rsidRPr="007E744A" w:rsidRDefault="005259D4" w:rsidP="00F91E8A">
            <w:pPr>
              <w:spacing w:before="30" w:after="30"/>
              <w:ind w:firstLine="0"/>
              <w:jc w:val="center"/>
              <w:rPr>
                <w:b/>
                <w:spacing w:val="2"/>
              </w:rPr>
            </w:pPr>
            <w:r w:rsidRPr="007E744A">
              <w:rPr>
                <w:b/>
                <w:spacing w:val="2"/>
              </w:rPr>
              <w:t>вело-мест</w:t>
            </w:r>
          </w:p>
        </w:tc>
      </w:tr>
      <w:tr w:rsidR="005259D4" w:rsidRPr="007E744A" w:rsidTr="00536738">
        <w:trPr>
          <w:divId w:val="1294675173"/>
        </w:trPr>
        <w:tc>
          <w:tcPr>
            <w:tcW w:w="1988"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Малоэтажная многоквартирная жилая застройка, среднеэтажная жилая застройка, многоэтажная жилая застройка (высотная застройка)</w:t>
            </w:r>
          </w:p>
        </w:tc>
        <w:tc>
          <w:tcPr>
            <w:tcW w:w="1082"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2.1.1, 2.5, 2.6 </w:t>
            </w:r>
          </w:p>
        </w:tc>
        <w:tc>
          <w:tcPr>
            <w:tcW w:w="1930"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вело-место на 280 кв.м общей площади квартир </w:t>
            </w:r>
          </w:p>
        </w:tc>
      </w:tr>
      <w:tr w:rsidR="005259D4" w:rsidRPr="007E744A" w:rsidTr="00536738">
        <w:trPr>
          <w:divId w:val="1294675173"/>
        </w:trPr>
        <w:tc>
          <w:tcPr>
            <w:tcW w:w="1988"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Дошкольное, начальное и среднее общее образование, стационарное медицинское обслуживание </w:t>
            </w:r>
          </w:p>
        </w:tc>
        <w:tc>
          <w:tcPr>
            <w:tcW w:w="1082"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3.5.1, 3.4.2 </w:t>
            </w:r>
          </w:p>
        </w:tc>
        <w:tc>
          <w:tcPr>
            <w:tcW w:w="1930"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вело-место на 20 работников </w:t>
            </w:r>
          </w:p>
        </w:tc>
      </w:tr>
      <w:tr w:rsidR="005259D4" w:rsidRPr="007E744A" w:rsidTr="00536738">
        <w:trPr>
          <w:divId w:val="1294675173"/>
        </w:trPr>
        <w:tc>
          <w:tcPr>
            <w:tcW w:w="1988"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Среднее и высшее профессиональное образование </w:t>
            </w:r>
          </w:p>
        </w:tc>
        <w:tc>
          <w:tcPr>
            <w:tcW w:w="1082"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3.5.2 </w:t>
            </w:r>
          </w:p>
        </w:tc>
        <w:tc>
          <w:tcPr>
            <w:tcW w:w="1930"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вело-место на 20 работников, а также</w:t>
            </w:r>
            <w:r w:rsidRPr="007E744A">
              <w:rPr>
                <w:spacing w:val="2"/>
              </w:rPr>
              <w:br/>
              <w:t>1 вело-место на 50 учащихся </w:t>
            </w:r>
          </w:p>
        </w:tc>
      </w:tr>
      <w:tr w:rsidR="005259D4" w:rsidRPr="007E744A" w:rsidTr="00536738">
        <w:trPr>
          <w:divId w:val="1294675173"/>
        </w:trPr>
        <w:tc>
          <w:tcPr>
            <w:tcW w:w="1988"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 xml:space="preserve">Культурное развитие, ветеринарное обслуживание, общественное питание, </w:t>
            </w:r>
            <w:r w:rsidRPr="007E744A">
              <w:rPr>
                <w:spacing w:val="2"/>
              </w:rPr>
              <w:lastRenderedPageBreak/>
              <w:t>развлечение, спорт, религиозное использование </w:t>
            </w:r>
          </w:p>
        </w:tc>
        <w:tc>
          <w:tcPr>
            <w:tcW w:w="1082"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lastRenderedPageBreak/>
              <w:t>3.6,  3.10,  4.6,  4.8, 5.1, 3.7 </w:t>
            </w:r>
          </w:p>
        </w:tc>
        <w:tc>
          <w:tcPr>
            <w:tcW w:w="1930"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вело-место на 20 работников в максимальную смену, а также</w:t>
            </w:r>
            <w:r w:rsidRPr="007E744A">
              <w:rPr>
                <w:spacing w:val="2"/>
              </w:rPr>
              <w:br/>
              <w:t xml:space="preserve">1 вело-место на 50 </w:t>
            </w:r>
            <w:r w:rsidRPr="007E744A">
              <w:rPr>
                <w:spacing w:val="2"/>
              </w:rPr>
              <w:lastRenderedPageBreak/>
              <w:t>единовременных посетителей при их максимальном количестве </w:t>
            </w:r>
          </w:p>
        </w:tc>
      </w:tr>
      <w:tr w:rsidR="005259D4" w:rsidRPr="007E744A" w:rsidTr="00536738">
        <w:trPr>
          <w:divId w:val="1294675173"/>
        </w:trPr>
        <w:tc>
          <w:tcPr>
            <w:tcW w:w="1988"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lastRenderedPageBreak/>
              <w:t>Социальное обслуживание, бытовое обслуживание, банковская и страховая деятельность, обеспечение научной деятельности, общественное управление, деловое управление </w:t>
            </w:r>
          </w:p>
        </w:tc>
        <w:tc>
          <w:tcPr>
            <w:tcW w:w="1082"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3.2,  3.3,  3.8,  3.9, 4.1, 4.5 </w:t>
            </w:r>
          </w:p>
        </w:tc>
        <w:tc>
          <w:tcPr>
            <w:tcW w:w="1930"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вело-место на 100 кв.м общей площади </w:t>
            </w:r>
          </w:p>
        </w:tc>
      </w:tr>
      <w:tr w:rsidR="005259D4" w:rsidRPr="007E744A" w:rsidTr="00536738">
        <w:trPr>
          <w:divId w:val="1294675173"/>
        </w:trPr>
        <w:tc>
          <w:tcPr>
            <w:tcW w:w="1988"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Амбулаторно-поликлиническое обслуживание, санаторная деятельность </w:t>
            </w:r>
          </w:p>
        </w:tc>
        <w:tc>
          <w:tcPr>
            <w:tcW w:w="1082"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3.4.1, 9.2.1 </w:t>
            </w:r>
          </w:p>
        </w:tc>
        <w:tc>
          <w:tcPr>
            <w:tcW w:w="1930"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вело-место на 100 кв.м общей площади </w:t>
            </w:r>
          </w:p>
        </w:tc>
      </w:tr>
      <w:tr w:rsidR="005259D4" w:rsidRPr="007E744A" w:rsidTr="00536738">
        <w:trPr>
          <w:divId w:val="1294675173"/>
        </w:trPr>
        <w:tc>
          <w:tcPr>
            <w:tcW w:w="1988"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Общее пользование водными объектами </w:t>
            </w:r>
          </w:p>
        </w:tc>
        <w:tc>
          <w:tcPr>
            <w:tcW w:w="1082"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11.1 </w:t>
            </w:r>
          </w:p>
        </w:tc>
        <w:tc>
          <w:tcPr>
            <w:tcW w:w="1930"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вело-место на 250 кв.м земельного участка пляжа </w:t>
            </w:r>
          </w:p>
        </w:tc>
      </w:tr>
      <w:tr w:rsidR="005259D4" w:rsidRPr="007E744A" w:rsidTr="00536738">
        <w:trPr>
          <w:divId w:val="1294675173"/>
        </w:trPr>
        <w:tc>
          <w:tcPr>
            <w:tcW w:w="1988"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Железнодорожный транспорт, автомобильный транспорт, водный транспорт </w:t>
            </w:r>
          </w:p>
        </w:tc>
        <w:tc>
          <w:tcPr>
            <w:tcW w:w="1082"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7.1-7.3 </w:t>
            </w:r>
          </w:p>
        </w:tc>
        <w:tc>
          <w:tcPr>
            <w:tcW w:w="1930"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вело-место на 1000 пассажиров, прибывающих в час пик, а также</w:t>
            </w:r>
            <w:r w:rsidRPr="007E744A">
              <w:rPr>
                <w:spacing w:val="2"/>
              </w:rPr>
              <w:br/>
              <w:t>1 вело-место на 20 работников </w:t>
            </w:r>
          </w:p>
        </w:tc>
      </w:tr>
      <w:tr w:rsidR="005259D4" w:rsidRPr="007E744A" w:rsidTr="00536738">
        <w:trPr>
          <w:divId w:val="1294675173"/>
        </w:trPr>
        <w:tc>
          <w:tcPr>
            <w:tcW w:w="1988"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Объекты торговли (торговые центры, торгово-развлекательный центры (комплексы))</w:t>
            </w:r>
          </w:p>
        </w:tc>
        <w:tc>
          <w:tcPr>
            <w:tcW w:w="1082"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4.2 </w:t>
            </w:r>
          </w:p>
        </w:tc>
        <w:tc>
          <w:tcPr>
            <w:tcW w:w="1930"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вело-место на 250 кв. м. общей площади, а также</w:t>
            </w:r>
            <w:r w:rsidRPr="007E744A">
              <w:rPr>
                <w:spacing w:val="2"/>
              </w:rPr>
              <w:br/>
              <w:t>1 вело-место на 20 работников </w:t>
            </w:r>
          </w:p>
        </w:tc>
      </w:tr>
      <w:tr w:rsidR="005259D4" w:rsidRPr="007E744A" w:rsidTr="00536738">
        <w:trPr>
          <w:divId w:val="1294675173"/>
        </w:trPr>
        <w:tc>
          <w:tcPr>
            <w:tcW w:w="1988"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Магазины, рынки, выставочно-ярморочная деятельность </w:t>
            </w:r>
          </w:p>
        </w:tc>
        <w:tc>
          <w:tcPr>
            <w:tcW w:w="1082"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jc w:val="center"/>
              <w:rPr>
                <w:spacing w:val="2"/>
              </w:rPr>
            </w:pPr>
            <w:r w:rsidRPr="007E744A">
              <w:rPr>
                <w:spacing w:val="2"/>
              </w:rPr>
              <w:t>4.4, 4.3, 4.10 </w:t>
            </w:r>
          </w:p>
        </w:tc>
        <w:tc>
          <w:tcPr>
            <w:tcW w:w="1930" w:type="pct"/>
            <w:tcBorders>
              <w:top w:val="single" w:sz="6" w:space="0" w:color="000000"/>
              <w:left w:val="single" w:sz="6" w:space="0" w:color="000000"/>
              <w:bottom w:val="single" w:sz="6" w:space="0" w:color="000000"/>
              <w:right w:val="single" w:sz="6" w:space="0" w:color="000000"/>
            </w:tcBorders>
            <w:hideMark/>
          </w:tcPr>
          <w:p w:rsidR="005259D4" w:rsidRPr="007E744A" w:rsidRDefault="005259D4" w:rsidP="00F91E8A">
            <w:pPr>
              <w:spacing w:before="30" w:after="30"/>
              <w:ind w:firstLine="0"/>
              <w:rPr>
                <w:spacing w:val="2"/>
              </w:rPr>
            </w:pPr>
            <w:r w:rsidRPr="007E744A">
              <w:rPr>
                <w:spacing w:val="2"/>
              </w:rPr>
              <w:t>1 вело-место на 150 кв.м торговой площади для объектов с площадью торгового зала более 1000 кв.м,</w:t>
            </w:r>
            <w:r w:rsidRPr="007E744A">
              <w:rPr>
                <w:spacing w:val="2"/>
              </w:rPr>
              <w:br/>
              <w:t>1 вело-место на 100 кв.м торговой площади для объектов с площадью торгового зала от 200 до 1000 кв.м,</w:t>
            </w:r>
            <w:r w:rsidRPr="007E744A">
              <w:rPr>
                <w:spacing w:val="2"/>
              </w:rPr>
              <w:br/>
              <w:t>1 вело-место на 40 кв.м торговой площади для объектов с площадью торгового зала менее 200 кв.м, а также</w:t>
            </w:r>
            <w:r w:rsidRPr="007E744A">
              <w:rPr>
                <w:spacing w:val="2"/>
              </w:rPr>
              <w:br/>
              <w:t>1 вело-место на 20 работников </w:t>
            </w:r>
          </w:p>
        </w:tc>
      </w:tr>
    </w:tbl>
    <w:p w:rsidR="00E22865" w:rsidRPr="007E744A" w:rsidRDefault="00E22865" w:rsidP="00EA1A81">
      <w:pPr>
        <w:shd w:val="clear" w:color="auto" w:fill="FFFFFF"/>
        <w:spacing w:before="30" w:after="30"/>
        <w:ind w:firstLine="0"/>
        <w:divId w:val="1294675173"/>
        <w:rPr>
          <w:spacing w:val="2"/>
          <w:sz w:val="28"/>
          <w:szCs w:val="28"/>
        </w:rPr>
      </w:pPr>
    </w:p>
    <w:p w:rsidR="00E22865"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0</w:t>
      </w:r>
      <w:r w:rsidRPr="007E744A">
        <w:rPr>
          <w:spacing w:val="2"/>
          <w:sz w:val="28"/>
          <w:szCs w:val="28"/>
        </w:rPr>
        <w:t>.2. Для видов использования, не указанных в таблице 3 настоящего раздела, минимальное количество мест для хранения велосипедного транспорта не устанавливается.</w:t>
      </w:r>
    </w:p>
    <w:p w:rsidR="00E22865" w:rsidRPr="007E744A" w:rsidRDefault="005259D4" w:rsidP="00001E46">
      <w:pPr>
        <w:shd w:val="clear" w:color="auto" w:fill="FFFFFF"/>
        <w:spacing w:before="30" w:after="30"/>
        <w:ind w:firstLine="709"/>
        <w:divId w:val="1294675173"/>
        <w:rPr>
          <w:spacing w:val="2"/>
          <w:sz w:val="28"/>
          <w:szCs w:val="28"/>
        </w:rPr>
      </w:pPr>
      <w:r w:rsidRPr="007E744A">
        <w:rPr>
          <w:spacing w:val="2"/>
          <w:sz w:val="28"/>
          <w:szCs w:val="28"/>
        </w:rPr>
        <w:lastRenderedPageBreak/>
        <w:t>1</w:t>
      </w:r>
      <w:r w:rsidR="00536738" w:rsidRPr="007E744A">
        <w:rPr>
          <w:spacing w:val="2"/>
          <w:sz w:val="28"/>
          <w:szCs w:val="28"/>
        </w:rPr>
        <w:t>0</w:t>
      </w:r>
      <w:r w:rsidR="00D2163A" w:rsidRPr="007E744A">
        <w:rPr>
          <w:spacing w:val="2"/>
          <w:sz w:val="28"/>
          <w:szCs w:val="28"/>
        </w:rPr>
        <w:t>.3. При использовании земельного участка с несколькими видами разрешенного использования, минимальное количество мест для хранения велосипедного транспорта определяется как сумма тр</w:t>
      </w:r>
      <w:r w:rsidR="00E22865" w:rsidRPr="007E744A">
        <w:rPr>
          <w:spacing w:val="2"/>
          <w:sz w:val="28"/>
          <w:szCs w:val="28"/>
        </w:rPr>
        <w:t xml:space="preserve">ебуемых в соответствии пунктом </w:t>
      </w:r>
      <w:r w:rsidR="00D2163A" w:rsidRPr="007E744A">
        <w:rPr>
          <w:spacing w:val="2"/>
          <w:sz w:val="28"/>
          <w:szCs w:val="28"/>
        </w:rPr>
        <w:t>13.1 настоящих Правил мест для хранения велосипедного транспорта для всех видов использования земельного участка.</w:t>
      </w:r>
    </w:p>
    <w:p w:rsidR="00E22865" w:rsidRPr="007E744A" w:rsidRDefault="00E22865"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0</w:t>
      </w:r>
      <w:r w:rsidR="00D2163A" w:rsidRPr="007E744A">
        <w:rPr>
          <w:spacing w:val="2"/>
          <w:sz w:val="28"/>
          <w:szCs w:val="28"/>
        </w:rPr>
        <w:t>.4. Места для хранения велосипедного транспорта, необходимые в соответствии с настоящими Правилами, размещаются в границах земельного участка.</w:t>
      </w:r>
    </w:p>
    <w:p w:rsidR="00884735" w:rsidRPr="007E744A" w:rsidRDefault="005259D4"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0</w:t>
      </w:r>
      <w:r w:rsidR="00D2163A" w:rsidRPr="007E744A">
        <w:rPr>
          <w:spacing w:val="2"/>
          <w:sz w:val="28"/>
          <w:szCs w:val="28"/>
        </w:rPr>
        <w:t>.5. Площади мест для хранения велосипедного транспорта определяются из расчета не менее 1 квадратного метра на велосипед (без учета проездов).</w:t>
      </w:r>
    </w:p>
    <w:p w:rsidR="00E464D7" w:rsidRPr="007E744A" w:rsidRDefault="00E464D7" w:rsidP="00001E46">
      <w:pPr>
        <w:pStyle w:val="3"/>
        <w:ind w:firstLine="709"/>
        <w:divId w:val="1294675173"/>
        <w:rPr>
          <w:sz w:val="28"/>
          <w:szCs w:val="28"/>
        </w:rPr>
      </w:pPr>
      <w:bookmarkStart w:id="81" w:name="_Toc474149422"/>
    </w:p>
    <w:p w:rsidR="00884735" w:rsidRPr="007E744A" w:rsidRDefault="00884735" w:rsidP="00001E46">
      <w:pPr>
        <w:pStyle w:val="3"/>
        <w:ind w:firstLine="709"/>
        <w:divId w:val="1294675173"/>
        <w:rPr>
          <w:sz w:val="28"/>
          <w:szCs w:val="28"/>
        </w:rPr>
      </w:pPr>
      <w:r w:rsidRPr="007E744A">
        <w:rPr>
          <w:sz w:val="28"/>
          <w:szCs w:val="28"/>
        </w:rPr>
        <w:t>Статья 1</w:t>
      </w:r>
      <w:r w:rsidR="00536738" w:rsidRPr="007E744A">
        <w:rPr>
          <w:sz w:val="28"/>
          <w:szCs w:val="28"/>
        </w:rPr>
        <w:t>1</w:t>
      </w:r>
      <w:r w:rsidRPr="007E744A">
        <w:rPr>
          <w:sz w:val="28"/>
          <w:szCs w:val="28"/>
        </w:rPr>
        <w:t>. Максимальная высота ограждений земельных участков</w:t>
      </w:r>
      <w:bookmarkEnd w:id="81"/>
    </w:p>
    <w:p w:rsidR="00884735" w:rsidRPr="007E744A" w:rsidRDefault="005259D4"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1</w:t>
      </w:r>
      <w:r w:rsidR="00884735" w:rsidRPr="007E744A">
        <w:rPr>
          <w:spacing w:val="2"/>
          <w:sz w:val="28"/>
          <w:szCs w:val="28"/>
        </w:rPr>
        <w:t>.1. Максимальная высота ограждений земельных участков устанавливается для земельных участков жилой застройки.</w:t>
      </w:r>
    </w:p>
    <w:p w:rsidR="00884735" w:rsidRPr="007E744A" w:rsidRDefault="00884735"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1</w:t>
      </w:r>
      <w:r w:rsidRPr="007E744A">
        <w:rPr>
          <w:spacing w:val="2"/>
          <w:sz w:val="28"/>
          <w:szCs w:val="28"/>
        </w:rPr>
        <w:t>.2. Максимальная высота ограждений земельных участков жилой застройки:</w:t>
      </w:r>
    </w:p>
    <w:p w:rsidR="00884735" w:rsidRPr="007E744A" w:rsidRDefault="00884735" w:rsidP="00001E46">
      <w:pPr>
        <w:shd w:val="clear" w:color="auto" w:fill="FFFFFF"/>
        <w:spacing w:before="30" w:after="30"/>
        <w:ind w:firstLine="709"/>
        <w:divId w:val="1294675173"/>
        <w:rPr>
          <w:spacing w:val="2"/>
          <w:sz w:val="28"/>
          <w:szCs w:val="28"/>
        </w:rPr>
      </w:pPr>
      <w:r w:rsidRPr="007E744A">
        <w:rPr>
          <w:spacing w:val="2"/>
          <w:sz w:val="28"/>
          <w:szCs w:val="28"/>
        </w:rPr>
        <w:t>вдоль скоростных транспортных магистралей - 2,5 метров;</w:t>
      </w:r>
    </w:p>
    <w:p w:rsidR="00884735" w:rsidRPr="007E744A" w:rsidRDefault="00884735" w:rsidP="00001E46">
      <w:pPr>
        <w:shd w:val="clear" w:color="auto" w:fill="FFFFFF"/>
        <w:spacing w:before="30" w:after="30"/>
        <w:ind w:firstLine="709"/>
        <w:divId w:val="1294675173"/>
        <w:rPr>
          <w:spacing w:val="2"/>
          <w:sz w:val="28"/>
          <w:szCs w:val="28"/>
        </w:rPr>
      </w:pPr>
      <w:r w:rsidRPr="007E744A">
        <w:rPr>
          <w:spacing w:val="2"/>
          <w:sz w:val="28"/>
          <w:szCs w:val="28"/>
        </w:rPr>
        <w:t>вдоль улиц и проездов - 1,8 метров;</w:t>
      </w:r>
    </w:p>
    <w:p w:rsidR="00884735" w:rsidRPr="007E744A" w:rsidRDefault="00884735" w:rsidP="00001E46">
      <w:pPr>
        <w:shd w:val="clear" w:color="auto" w:fill="FFFFFF"/>
        <w:spacing w:before="30" w:after="30"/>
        <w:ind w:firstLine="709"/>
        <w:divId w:val="1294675173"/>
        <w:rPr>
          <w:spacing w:val="2"/>
          <w:sz w:val="28"/>
          <w:szCs w:val="28"/>
        </w:rPr>
      </w:pPr>
      <w:r w:rsidRPr="007E744A">
        <w:rPr>
          <w:spacing w:val="2"/>
          <w:sz w:val="28"/>
          <w:szCs w:val="28"/>
        </w:rPr>
        <w:t>между соседними участками застройки - 1,8 метров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884735" w:rsidRPr="007E744A" w:rsidRDefault="00884735"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1</w:t>
      </w:r>
      <w:r w:rsidRPr="007E744A">
        <w:rPr>
          <w:spacing w:val="2"/>
          <w:sz w:val="28"/>
          <w:szCs w:val="28"/>
        </w:rPr>
        <w:t>.3. Ограждения вдоль улиц и проездов и между соседними земельными участками должны быть выполнены в «прозрачном» исполнении.</w:t>
      </w:r>
    </w:p>
    <w:p w:rsidR="00884735" w:rsidRPr="007E744A" w:rsidRDefault="005259D4"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1</w:t>
      </w:r>
      <w:r w:rsidR="00884735" w:rsidRPr="007E744A">
        <w:rPr>
          <w:spacing w:val="2"/>
          <w:sz w:val="28"/>
          <w:szCs w:val="28"/>
        </w:rPr>
        <w:t>.4. Непрозрачные ограждения вдоль скоростных транспортных магистралей должны быть согласованы в установленном порядке.</w:t>
      </w:r>
    </w:p>
    <w:p w:rsidR="002E121E" w:rsidRPr="007E744A" w:rsidRDefault="005259D4" w:rsidP="002E121E">
      <w:pPr>
        <w:pStyle w:val="af4"/>
        <w:ind w:left="0" w:firstLine="720"/>
        <w:jc w:val="both"/>
        <w:divId w:val="1294675173"/>
        <w:rPr>
          <w:sz w:val="28"/>
          <w:szCs w:val="28"/>
        </w:rPr>
      </w:pPr>
      <w:r w:rsidRPr="007E744A">
        <w:rPr>
          <w:sz w:val="28"/>
          <w:szCs w:val="28"/>
        </w:rPr>
        <w:t>1</w:t>
      </w:r>
      <w:r w:rsidR="00536738" w:rsidRPr="007E744A">
        <w:rPr>
          <w:sz w:val="28"/>
          <w:szCs w:val="28"/>
        </w:rPr>
        <w:t>1</w:t>
      </w:r>
      <w:r w:rsidR="002E121E" w:rsidRPr="007E744A">
        <w:rPr>
          <w:sz w:val="28"/>
          <w:szCs w:val="28"/>
        </w:rPr>
        <w:t>.5. Цветовое решение ограждений земельных участков:</w:t>
      </w:r>
    </w:p>
    <w:p w:rsidR="002E121E" w:rsidRPr="007E744A" w:rsidRDefault="002E121E" w:rsidP="002E121E">
      <w:pPr>
        <w:pStyle w:val="af4"/>
        <w:ind w:left="0" w:firstLine="720"/>
        <w:jc w:val="both"/>
        <w:divId w:val="1294675173"/>
        <w:rPr>
          <w:sz w:val="28"/>
          <w:szCs w:val="28"/>
        </w:rPr>
      </w:pPr>
      <w:r w:rsidRPr="007E744A">
        <w:rPr>
          <w:sz w:val="28"/>
          <w:szCs w:val="28"/>
        </w:rPr>
        <w:t>- применять нейтральные тона следующих основных цветов синего (</w:t>
      </w:r>
      <w:r w:rsidRPr="007E744A">
        <w:rPr>
          <w:sz w:val="28"/>
          <w:szCs w:val="28"/>
          <w:lang w:val="en-US"/>
        </w:rPr>
        <w:t>RAL</w:t>
      </w:r>
      <w:r w:rsidRPr="007E744A">
        <w:rPr>
          <w:sz w:val="28"/>
          <w:szCs w:val="28"/>
        </w:rPr>
        <w:t xml:space="preserve"> 5015), зеленого (</w:t>
      </w:r>
      <w:r w:rsidRPr="007E744A">
        <w:rPr>
          <w:sz w:val="28"/>
          <w:szCs w:val="28"/>
          <w:lang w:val="en-US"/>
        </w:rPr>
        <w:t>RAL</w:t>
      </w:r>
      <w:r w:rsidRPr="007E744A">
        <w:rPr>
          <w:sz w:val="28"/>
          <w:szCs w:val="28"/>
        </w:rPr>
        <w:t xml:space="preserve"> 6018).</w:t>
      </w:r>
    </w:p>
    <w:p w:rsidR="00884735" w:rsidRPr="007E744A" w:rsidRDefault="00884735" w:rsidP="00001E46">
      <w:pPr>
        <w:shd w:val="clear" w:color="auto" w:fill="FFFFFF"/>
        <w:spacing w:before="30" w:after="30"/>
        <w:ind w:firstLine="709"/>
        <w:divId w:val="1294675173"/>
        <w:rPr>
          <w:spacing w:val="2"/>
          <w:sz w:val="28"/>
          <w:szCs w:val="28"/>
        </w:rPr>
      </w:pPr>
    </w:p>
    <w:p w:rsidR="00884735" w:rsidRPr="007E744A" w:rsidRDefault="00884735" w:rsidP="00001E46">
      <w:pPr>
        <w:pStyle w:val="3"/>
        <w:ind w:firstLine="709"/>
        <w:divId w:val="1294675173"/>
        <w:rPr>
          <w:sz w:val="28"/>
          <w:szCs w:val="28"/>
        </w:rPr>
      </w:pPr>
      <w:bookmarkStart w:id="82" w:name="_Toc474149423"/>
      <w:r w:rsidRPr="007E744A">
        <w:rPr>
          <w:sz w:val="28"/>
          <w:szCs w:val="28"/>
        </w:rPr>
        <w:t>Статья 1</w:t>
      </w:r>
      <w:r w:rsidR="00536738" w:rsidRPr="007E744A">
        <w:rPr>
          <w:sz w:val="28"/>
          <w:szCs w:val="28"/>
        </w:rPr>
        <w:t>2</w:t>
      </w:r>
      <w:r w:rsidRPr="007E744A">
        <w:rPr>
          <w:sz w:val="28"/>
          <w:szCs w:val="28"/>
        </w:rPr>
        <w:t>. Максимальный планировочный модуль в архитектурном решении ограждений земельных участков</w:t>
      </w:r>
      <w:bookmarkEnd w:id="82"/>
    </w:p>
    <w:p w:rsidR="00884735" w:rsidRPr="007E744A" w:rsidRDefault="00884735"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2</w:t>
      </w:r>
      <w:r w:rsidRPr="007E744A">
        <w:rPr>
          <w:spacing w:val="2"/>
          <w:sz w:val="28"/>
          <w:szCs w:val="28"/>
        </w:rPr>
        <w:t>.1. Максимальный планировочный модуль в архитектурном решении ограждений земельных участков:</w:t>
      </w:r>
    </w:p>
    <w:p w:rsidR="00884735" w:rsidRPr="007E744A" w:rsidRDefault="00884735" w:rsidP="00001E46">
      <w:pPr>
        <w:shd w:val="clear" w:color="auto" w:fill="FFFFFF"/>
        <w:spacing w:before="30" w:after="30"/>
        <w:ind w:firstLine="709"/>
        <w:divId w:val="1294675173"/>
        <w:rPr>
          <w:spacing w:val="2"/>
          <w:sz w:val="28"/>
          <w:szCs w:val="28"/>
        </w:rPr>
      </w:pPr>
      <w:r w:rsidRPr="007E744A">
        <w:rPr>
          <w:spacing w:val="2"/>
          <w:sz w:val="28"/>
          <w:szCs w:val="28"/>
        </w:rPr>
        <w:t>вдоль скоростных транспортных магистралей - 3,5 - 4 метра;</w:t>
      </w:r>
    </w:p>
    <w:p w:rsidR="004C4D59" w:rsidRPr="007E744A" w:rsidRDefault="00884735" w:rsidP="004C4D59">
      <w:pPr>
        <w:shd w:val="clear" w:color="auto" w:fill="FFFFFF"/>
        <w:spacing w:before="30" w:after="30"/>
        <w:ind w:firstLine="709"/>
        <w:divId w:val="1294675173"/>
        <w:rPr>
          <w:spacing w:val="2"/>
          <w:sz w:val="28"/>
          <w:szCs w:val="28"/>
        </w:rPr>
      </w:pPr>
      <w:r w:rsidRPr="007E744A">
        <w:rPr>
          <w:spacing w:val="2"/>
          <w:sz w:val="28"/>
          <w:szCs w:val="28"/>
        </w:rPr>
        <w:t>вдоль ул</w:t>
      </w:r>
      <w:r w:rsidR="004C4D59" w:rsidRPr="007E744A">
        <w:rPr>
          <w:spacing w:val="2"/>
          <w:sz w:val="28"/>
          <w:szCs w:val="28"/>
        </w:rPr>
        <w:t>иц и проездов - 2,5 - 3,5 метра.</w:t>
      </w:r>
    </w:p>
    <w:p w:rsidR="00E22865" w:rsidRPr="007E744A" w:rsidRDefault="00E22865" w:rsidP="00001E46">
      <w:pPr>
        <w:shd w:val="clear" w:color="auto" w:fill="FFFFFF"/>
        <w:spacing w:before="30" w:after="30"/>
        <w:ind w:firstLine="709"/>
        <w:divId w:val="1294675173"/>
        <w:rPr>
          <w:spacing w:val="2"/>
          <w:sz w:val="28"/>
          <w:szCs w:val="28"/>
        </w:rPr>
      </w:pPr>
    </w:p>
    <w:p w:rsidR="00E22865" w:rsidRPr="007E744A" w:rsidRDefault="00E22865" w:rsidP="00001E46">
      <w:pPr>
        <w:pStyle w:val="3"/>
        <w:ind w:firstLine="709"/>
        <w:divId w:val="1294675173"/>
        <w:rPr>
          <w:sz w:val="28"/>
          <w:szCs w:val="28"/>
        </w:rPr>
      </w:pPr>
      <w:bookmarkStart w:id="83" w:name="_Toc474149424"/>
      <w:r w:rsidRPr="007E744A">
        <w:rPr>
          <w:sz w:val="28"/>
          <w:szCs w:val="28"/>
        </w:rPr>
        <w:t xml:space="preserve">Статья </w:t>
      </w:r>
      <w:r w:rsidR="005A3EC8" w:rsidRPr="007E744A">
        <w:rPr>
          <w:sz w:val="28"/>
          <w:szCs w:val="28"/>
        </w:rPr>
        <w:t>1</w:t>
      </w:r>
      <w:r w:rsidR="00536738" w:rsidRPr="007E744A">
        <w:rPr>
          <w:sz w:val="28"/>
          <w:szCs w:val="28"/>
        </w:rPr>
        <w:t>3</w:t>
      </w:r>
      <w:r w:rsidR="00D2163A" w:rsidRPr="007E744A">
        <w:rPr>
          <w:sz w:val="28"/>
          <w:szCs w:val="28"/>
        </w:rPr>
        <w:t>. Предельные параметры разрешенного строительства, реконструкции объектов капитального строительства, в отношении которых общи</w:t>
      </w:r>
      <w:r w:rsidR="00F91E8A" w:rsidRPr="007E744A">
        <w:rPr>
          <w:sz w:val="28"/>
          <w:szCs w:val="28"/>
        </w:rPr>
        <w:t>е требования не устанавливаются</w:t>
      </w:r>
      <w:bookmarkEnd w:id="83"/>
    </w:p>
    <w:p w:rsidR="00E22865" w:rsidRPr="007E744A" w:rsidRDefault="00D2163A"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3</w:t>
      </w:r>
      <w:r w:rsidRPr="007E744A">
        <w:rPr>
          <w:spacing w:val="2"/>
          <w:sz w:val="28"/>
          <w:szCs w:val="28"/>
        </w:rPr>
        <w:t>.1. Не устанавливаются общие требования в отношении следующих предельных параметров разрешенного строительства, реконструкции объектов капитального строительства:</w:t>
      </w:r>
    </w:p>
    <w:p w:rsidR="00E22865" w:rsidRPr="007E744A" w:rsidRDefault="00884735"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3</w:t>
      </w:r>
      <w:r w:rsidR="00D2163A" w:rsidRPr="007E744A">
        <w:rPr>
          <w:spacing w:val="2"/>
          <w:sz w:val="28"/>
          <w:szCs w:val="28"/>
        </w:rPr>
        <w:t>.1.1. максимальное количество этажей надземной части зданий, строений и сооружений на земельных участках;</w:t>
      </w:r>
    </w:p>
    <w:p w:rsidR="00E22865" w:rsidRPr="007E744A" w:rsidRDefault="00884735"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3</w:t>
      </w:r>
      <w:r w:rsidR="00D2163A" w:rsidRPr="007E744A">
        <w:rPr>
          <w:spacing w:val="2"/>
          <w:sz w:val="28"/>
          <w:szCs w:val="28"/>
        </w:rPr>
        <w:t>.1.2. максимальная общая площадь объектов капитального строительства нежилого назначения на земельных участках;</w:t>
      </w:r>
    </w:p>
    <w:p w:rsidR="00884735" w:rsidRPr="007E744A" w:rsidRDefault="00884735"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3</w:t>
      </w:r>
      <w:r w:rsidR="00D2163A" w:rsidRPr="007E744A">
        <w:rPr>
          <w:spacing w:val="2"/>
          <w:sz w:val="28"/>
          <w:szCs w:val="28"/>
        </w:rPr>
        <w:t>.1.3. максимальное количество жилых блоков блокированной жилой застройки.</w:t>
      </w:r>
    </w:p>
    <w:p w:rsidR="00BB09BA" w:rsidRPr="007E744A" w:rsidRDefault="00BB09BA" w:rsidP="00001E46">
      <w:pPr>
        <w:shd w:val="clear" w:color="auto" w:fill="FFFFFF"/>
        <w:spacing w:before="30" w:after="30"/>
        <w:ind w:firstLine="709"/>
        <w:divId w:val="1294675173"/>
        <w:rPr>
          <w:spacing w:val="2"/>
          <w:sz w:val="28"/>
          <w:szCs w:val="28"/>
        </w:rPr>
      </w:pPr>
    </w:p>
    <w:p w:rsidR="00E22865" w:rsidRPr="007E744A" w:rsidRDefault="00E22865" w:rsidP="00001E46">
      <w:pPr>
        <w:pStyle w:val="3"/>
        <w:ind w:firstLine="709"/>
        <w:divId w:val="1294675173"/>
        <w:rPr>
          <w:sz w:val="28"/>
          <w:szCs w:val="28"/>
        </w:rPr>
      </w:pPr>
      <w:bookmarkStart w:id="84" w:name="_Toc474149425"/>
      <w:r w:rsidRPr="007E744A">
        <w:rPr>
          <w:sz w:val="28"/>
          <w:szCs w:val="28"/>
        </w:rPr>
        <w:t xml:space="preserve">Статья </w:t>
      </w:r>
      <w:r w:rsidR="00884735" w:rsidRPr="007E744A">
        <w:rPr>
          <w:sz w:val="28"/>
          <w:szCs w:val="28"/>
        </w:rPr>
        <w:t>1</w:t>
      </w:r>
      <w:r w:rsidR="00536738" w:rsidRPr="007E744A">
        <w:rPr>
          <w:sz w:val="28"/>
          <w:szCs w:val="28"/>
        </w:rPr>
        <w:t>4</w:t>
      </w:r>
      <w:r w:rsidR="00D2163A" w:rsidRPr="007E744A">
        <w:rPr>
          <w:sz w:val="28"/>
          <w:szCs w:val="28"/>
        </w:rPr>
        <w:t>. Объекты капитального строительства, относящиеся к видам разрешенного и</w:t>
      </w:r>
      <w:r w:rsidR="00F91E8A" w:rsidRPr="007E744A">
        <w:rPr>
          <w:sz w:val="28"/>
          <w:szCs w:val="28"/>
        </w:rPr>
        <w:t>спользования земельных участков</w:t>
      </w:r>
      <w:bookmarkEnd w:id="84"/>
    </w:p>
    <w:p w:rsidR="00D2163A" w:rsidRPr="007E744A" w:rsidRDefault="00884735" w:rsidP="00001E46">
      <w:pPr>
        <w:shd w:val="clear" w:color="auto" w:fill="FFFFFF"/>
        <w:spacing w:before="30" w:after="30"/>
        <w:ind w:firstLine="709"/>
        <w:divId w:val="1294675173"/>
        <w:rPr>
          <w:spacing w:val="2"/>
          <w:sz w:val="28"/>
          <w:szCs w:val="28"/>
        </w:rPr>
      </w:pPr>
      <w:r w:rsidRPr="007E744A">
        <w:rPr>
          <w:spacing w:val="2"/>
          <w:sz w:val="28"/>
          <w:szCs w:val="28"/>
        </w:rPr>
        <w:t>1</w:t>
      </w:r>
      <w:r w:rsidR="00536738" w:rsidRPr="007E744A">
        <w:rPr>
          <w:spacing w:val="2"/>
          <w:sz w:val="28"/>
          <w:szCs w:val="28"/>
        </w:rPr>
        <w:t>4</w:t>
      </w:r>
      <w:r w:rsidR="00D2163A" w:rsidRPr="007E744A">
        <w:rPr>
          <w:spacing w:val="2"/>
          <w:sz w:val="28"/>
          <w:szCs w:val="28"/>
        </w:rPr>
        <w:t>.1. Описание видов разрешенного использования земельных участков, установленных в градостроительных регламентах для соответствующих территориальных зон, приведено в таблице 4 настоящего раздела и определено в соответствии с Классификатором видов разрешенного использования земельных участков, утвержденным приказом Минэкономразвития России от 01.09.2014 N 540 "Об утверждении классификатора видов разрешенного использования земельных участков".</w:t>
      </w:r>
    </w:p>
    <w:p w:rsidR="00E464D7" w:rsidRPr="007E744A" w:rsidRDefault="00E464D7" w:rsidP="00001E46">
      <w:pPr>
        <w:shd w:val="clear" w:color="auto" w:fill="FFFFFF"/>
        <w:spacing w:before="30" w:after="30"/>
        <w:ind w:firstLine="709"/>
        <w:divId w:val="1294675173"/>
        <w:rPr>
          <w:spacing w:val="2"/>
          <w:sz w:val="28"/>
          <w:szCs w:val="28"/>
        </w:rPr>
      </w:pPr>
    </w:p>
    <w:p w:rsidR="00E464D7" w:rsidRPr="007E744A" w:rsidRDefault="00290A53" w:rsidP="00781771">
      <w:pPr>
        <w:jc w:val="center"/>
        <w:rPr>
          <w:b/>
          <w:sz w:val="28"/>
          <w:szCs w:val="28"/>
        </w:rPr>
      </w:pPr>
      <w:bookmarkStart w:id="85" w:name="_Toc474147400"/>
      <w:r w:rsidRPr="007E744A">
        <w:rPr>
          <w:b/>
          <w:sz w:val="28"/>
          <w:szCs w:val="28"/>
        </w:rPr>
        <w:t xml:space="preserve">Описание видов разрешенного использования, установленных </w:t>
      </w:r>
    </w:p>
    <w:p w:rsidR="00290A53" w:rsidRPr="007E744A" w:rsidRDefault="00290A53" w:rsidP="00781771">
      <w:pPr>
        <w:jc w:val="center"/>
        <w:rPr>
          <w:b/>
          <w:sz w:val="28"/>
          <w:szCs w:val="28"/>
        </w:rPr>
      </w:pPr>
      <w:r w:rsidRPr="007E744A">
        <w:rPr>
          <w:b/>
          <w:sz w:val="28"/>
          <w:szCs w:val="28"/>
        </w:rPr>
        <w:t>в градостроительных регламентах для соответствующих территориальных зон</w:t>
      </w:r>
      <w:bookmarkEnd w:id="85"/>
    </w:p>
    <w:p w:rsidR="00D740D7" w:rsidRPr="007E744A" w:rsidRDefault="00D740D7" w:rsidP="00D740D7">
      <w:pPr>
        <w:rPr>
          <w:b/>
          <w:bCs/>
          <w:vanish/>
          <w:sz w:val="28"/>
          <w:szCs w:val="28"/>
        </w:rPr>
      </w:pPr>
    </w:p>
    <w:tbl>
      <w:tblPr>
        <w:tblW w:w="9364" w:type="dxa"/>
        <w:tblLayout w:type="fixed"/>
        <w:tblCellMar>
          <w:left w:w="0" w:type="dxa"/>
          <w:right w:w="0" w:type="dxa"/>
        </w:tblCellMar>
        <w:tblLook w:val="04A0" w:firstRow="1" w:lastRow="0" w:firstColumn="1" w:lastColumn="0" w:noHBand="0" w:noVBand="1"/>
      </w:tblPr>
      <w:tblGrid>
        <w:gridCol w:w="2276"/>
        <w:gridCol w:w="5529"/>
        <w:gridCol w:w="1559"/>
      </w:tblGrid>
      <w:tr w:rsidR="00F91E8A" w:rsidRPr="007E744A" w:rsidTr="00E464D7">
        <w:tc>
          <w:tcPr>
            <w:tcW w:w="2276" w:type="dxa"/>
            <w:tcBorders>
              <w:top w:val="single" w:sz="6" w:space="0" w:color="000000"/>
              <w:left w:val="single" w:sz="6" w:space="0" w:color="000000"/>
              <w:bottom w:val="single" w:sz="6" w:space="0" w:color="000000"/>
              <w:right w:val="single" w:sz="6" w:space="0" w:color="000000"/>
            </w:tcBorders>
            <w:vAlign w:val="center"/>
          </w:tcPr>
          <w:p w:rsidR="00D740D7" w:rsidRPr="007E744A" w:rsidRDefault="00D740D7" w:rsidP="00F91E8A">
            <w:pPr>
              <w:pStyle w:val="s1"/>
              <w:spacing w:before="0" w:beforeAutospacing="0" w:after="0" w:afterAutospacing="0"/>
              <w:ind w:firstLine="8"/>
              <w:jc w:val="center"/>
              <w:rPr>
                <w:b/>
                <w:bCs/>
              </w:rPr>
            </w:pPr>
            <w:r w:rsidRPr="007E744A">
              <w:rPr>
                <w:b/>
                <w:bCs/>
              </w:rPr>
              <w:t>Наименование вида разрешенного использования земельного участка</w:t>
            </w:r>
            <w:hyperlink r:id="rId15" w:anchor="block_1111" w:history="1">
              <w:r w:rsidRPr="007E744A">
                <w:rPr>
                  <w:rStyle w:val="ae"/>
                  <w:b/>
                  <w:bCs/>
                  <w:color w:val="auto"/>
                  <w:u w:val="none"/>
                </w:rPr>
                <w:t>*</w:t>
              </w:r>
            </w:hyperlink>
          </w:p>
        </w:tc>
        <w:tc>
          <w:tcPr>
            <w:tcW w:w="5529" w:type="dxa"/>
            <w:tcBorders>
              <w:top w:val="single" w:sz="6" w:space="0" w:color="000000"/>
              <w:bottom w:val="single" w:sz="6" w:space="0" w:color="000000"/>
              <w:right w:val="single" w:sz="6" w:space="0" w:color="000000"/>
            </w:tcBorders>
            <w:vAlign w:val="center"/>
          </w:tcPr>
          <w:p w:rsidR="00D740D7" w:rsidRPr="007E744A" w:rsidRDefault="00D740D7" w:rsidP="00F91E8A">
            <w:pPr>
              <w:pStyle w:val="s1"/>
              <w:spacing w:before="0" w:beforeAutospacing="0" w:after="0" w:afterAutospacing="0"/>
              <w:ind w:firstLine="8"/>
              <w:jc w:val="center"/>
              <w:rPr>
                <w:b/>
                <w:bCs/>
              </w:rPr>
            </w:pPr>
            <w:r w:rsidRPr="007E744A">
              <w:rPr>
                <w:b/>
                <w:bCs/>
              </w:rPr>
              <w:t>Описание вида разрешенного использования земельного участка</w:t>
            </w:r>
            <w:hyperlink r:id="rId16" w:anchor="block_2222" w:history="1">
              <w:r w:rsidRPr="007E744A">
                <w:rPr>
                  <w:rStyle w:val="ae"/>
                  <w:b/>
                  <w:bCs/>
                  <w:color w:val="auto"/>
                  <w:u w:val="none"/>
                </w:rPr>
                <w:t>**</w:t>
              </w:r>
            </w:hyperlink>
          </w:p>
        </w:tc>
        <w:tc>
          <w:tcPr>
            <w:tcW w:w="1559" w:type="dxa"/>
            <w:tcBorders>
              <w:top w:val="single" w:sz="6" w:space="0" w:color="000000"/>
              <w:bottom w:val="single" w:sz="6" w:space="0" w:color="000000"/>
              <w:right w:val="single" w:sz="6" w:space="0" w:color="000000"/>
            </w:tcBorders>
            <w:vAlign w:val="center"/>
          </w:tcPr>
          <w:p w:rsidR="00D740D7" w:rsidRPr="007E744A" w:rsidRDefault="00D740D7" w:rsidP="00536738">
            <w:pPr>
              <w:pStyle w:val="s1"/>
              <w:spacing w:before="0" w:beforeAutospacing="0" w:after="0" w:afterAutospacing="0"/>
              <w:ind w:firstLine="8"/>
              <w:jc w:val="center"/>
              <w:rPr>
                <w:b/>
                <w:bCs/>
              </w:rPr>
            </w:pPr>
            <w:r w:rsidRPr="007E744A">
              <w:rPr>
                <w:b/>
                <w:bCs/>
              </w:rPr>
              <w:t xml:space="preserve">Код </w:t>
            </w:r>
            <w:r w:rsidR="00536738" w:rsidRPr="007E744A">
              <w:rPr>
                <w:b/>
                <w:bCs/>
              </w:rPr>
              <w:t>в</w:t>
            </w:r>
            <w:r w:rsidRPr="007E744A">
              <w:rPr>
                <w:b/>
                <w:bCs/>
              </w:rPr>
              <w:t>ида разрешенного использования земельного участка</w:t>
            </w:r>
            <w:hyperlink r:id="rId17" w:anchor="block_3333" w:history="1">
              <w:r w:rsidRPr="007E744A">
                <w:rPr>
                  <w:rStyle w:val="ae"/>
                  <w:b/>
                  <w:bCs/>
                  <w:color w:val="auto"/>
                  <w:u w:val="none"/>
                </w:rPr>
                <w:t>***</w:t>
              </w:r>
            </w:hyperlink>
          </w:p>
        </w:tc>
      </w:tr>
      <w:tr w:rsidR="00E22865" w:rsidRPr="007E744A" w:rsidTr="00E464D7">
        <w:tc>
          <w:tcPr>
            <w:tcW w:w="2276" w:type="dxa"/>
            <w:tcBorders>
              <w:top w:val="single" w:sz="6" w:space="0" w:color="000000"/>
              <w:left w:val="single" w:sz="6" w:space="0" w:color="000000"/>
              <w:bottom w:val="single" w:sz="6" w:space="0" w:color="000000"/>
              <w:right w:val="single" w:sz="6" w:space="0" w:color="000000"/>
            </w:tcBorders>
          </w:tcPr>
          <w:p w:rsidR="00D740D7" w:rsidRPr="007E744A" w:rsidRDefault="00D740D7" w:rsidP="00F91E8A">
            <w:pPr>
              <w:pStyle w:val="s1"/>
              <w:spacing w:before="0" w:beforeAutospacing="0" w:after="0" w:afterAutospacing="0"/>
              <w:ind w:firstLine="8"/>
            </w:pPr>
            <w:r w:rsidRPr="007E744A">
              <w:t>Сельскохозяйственное использование</w:t>
            </w:r>
          </w:p>
        </w:tc>
        <w:tc>
          <w:tcPr>
            <w:tcW w:w="5529" w:type="dxa"/>
            <w:tcBorders>
              <w:top w:val="single" w:sz="6" w:space="0" w:color="000000"/>
              <w:bottom w:val="single" w:sz="6" w:space="0" w:color="000000"/>
              <w:right w:val="single" w:sz="6" w:space="0" w:color="000000"/>
            </w:tcBorders>
          </w:tcPr>
          <w:p w:rsidR="00D740D7" w:rsidRPr="007E744A" w:rsidRDefault="00D740D7" w:rsidP="00F91E8A">
            <w:pPr>
              <w:pStyle w:val="s1"/>
              <w:spacing w:before="0" w:beforeAutospacing="0" w:after="0" w:afterAutospacing="0"/>
              <w:ind w:firstLine="8"/>
            </w:pPr>
            <w:r w:rsidRPr="007E744A">
              <w:t>Ведение сельского хозяйства.</w:t>
            </w:r>
          </w:p>
          <w:p w:rsidR="00D740D7" w:rsidRPr="007E744A" w:rsidRDefault="00D740D7" w:rsidP="00F91E8A">
            <w:pPr>
              <w:pStyle w:val="s1"/>
              <w:spacing w:before="0" w:beforeAutospacing="0" w:after="0" w:afterAutospacing="0"/>
              <w:ind w:firstLine="8"/>
            </w:pPr>
            <w:r w:rsidRPr="007E744A">
              <w:t>Содержание данного вида разрешенного использования включает в себя содержание видов разрешенного использования с</w:t>
            </w:r>
            <w:r w:rsidRPr="007E744A">
              <w:rPr>
                <w:rStyle w:val="apple-converted-space"/>
              </w:rPr>
              <w:t> </w:t>
            </w:r>
            <w:hyperlink r:id="rId18" w:anchor="block_1011" w:history="1">
              <w:r w:rsidRPr="007E744A">
                <w:rPr>
                  <w:rStyle w:val="ae"/>
                  <w:color w:val="auto"/>
                  <w:u w:val="none"/>
                </w:rPr>
                <w:t>кодами 1.1-1.18</w:t>
              </w:r>
            </w:hyperlink>
            <w:r w:rsidRPr="007E744A">
              <w:t>, в том числе размещение зданий и сооружений, используемых для хранения и переработки сельскохозяйственной продукции</w:t>
            </w:r>
          </w:p>
        </w:tc>
        <w:tc>
          <w:tcPr>
            <w:tcW w:w="1559" w:type="dxa"/>
            <w:tcBorders>
              <w:top w:val="single" w:sz="6" w:space="0" w:color="000000"/>
              <w:bottom w:val="single" w:sz="6" w:space="0" w:color="000000"/>
              <w:right w:val="single" w:sz="6" w:space="0" w:color="000000"/>
            </w:tcBorders>
          </w:tcPr>
          <w:p w:rsidR="00D740D7" w:rsidRPr="007E744A" w:rsidRDefault="00D740D7" w:rsidP="00F91E8A">
            <w:pPr>
              <w:pStyle w:val="s1"/>
              <w:spacing w:before="0" w:beforeAutospacing="0" w:after="0" w:afterAutospacing="0"/>
              <w:ind w:firstLine="8"/>
              <w:jc w:val="center"/>
            </w:pPr>
            <w:r w:rsidRPr="007E744A">
              <w:t>1.0</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Растениеводство</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связанной с выращиванием сельскохозяйственных культур.</w:t>
            </w:r>
          </w:p>
          <w:p w:rsidR="00D740D7" w:rsidRPr="007E744A" w:rsidRDefault="00D740D7" w:rsidP="00F91E8A">
            <w:pPr>
              <w:pStyle w:val="s1"/>
              <w:spacing w:before="0" w:beforeAutospacing="0" w:after="0" w:afterAutospacing="0"/>
              <w:ind w:firstLine="8"/>
            </w:pPr>
            <w:r w:rsidRPr="007E744A">
              <w:t xml:space="preserve">Содержание данного вида разрешенного использования включает в себя содержание видов </w:t>
            </w:r>
            <w:r w:rsidRPr="007E744A">
              <w:lastRenderedPageBreak/>
              <w:t>разрешенного использования с</w:t>
            </w:r>
            <w:r w:rsidRPr="007E744A">
              <w:rPr>
                <w:rStyle w:val="apple-converted-space"/>
              </w:rPr>
              <w:t> </w:t>
            </w:r>
            <w:hyperlink r:id="rId19" w:anchor="block_1012" w:history="1">
              <w:r w:rsidRPr="007E744A">
                <w:rPr>
                  <w:rStyle w:val="ae"/>
                  <w:color w:val="auto"/>
                  <w:u w:val="none"/>
                </w:rPr>
                <w:t>кодами 1.2-1.6</w:t>
              </w:r>
            </w:hyperlink>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lastRenderedPageBreak/>
              <w:t>1.1</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lastRenderedPageBreak/>
              <w:t>Выращивание зерновых и иных сельскохозяйственных культур</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1.2</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Овощеводство</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1.3</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Выращивание тонизирующих, лекарственных, цветочных культур</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1.4</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Садоводство</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1.5</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Выращивание льна и конопли</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в том числе на сельскохозяйственных угодьях, связанной с выращиванием льна, конопли</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1.6</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Животноводство</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740D7" w:rsidRPr="007E744A" w:rsidRDefault="00D740D7" w:rsidP="00F91E8A">
            <w:pPr>
              <w:pStyle w:val="s1"/>
              <w:spacing w:before="0" w:beforeAutospacing="0" w:after="0" w:afterAutospacing="0"/>
              <w:ind w:firstLine="8"/>
            </w:pPr>
            <w:r w:rsidRPr="007E744A">
              <w:t>Содержание данного вида разрешенного использования включает в себя содержание видов разрешенного использования с</w:t>
            </w:r>
            <w:r w:rsidRPr="007E744A">
              <w:rPr>
                <w:rStyle w:val="apple-converted-space"/>
              </w:rPr>
              <w:t> </w:t>
            </w:r>
            <w:hyperlink r:id="rId20" w:anchor="block_1018" w:history="1">
              <w:r w:rsidRPr="007E744A">
                <w:rPr>
                  <w:rStyle w:val="ae"/>
                  <w:color w:val="auto"/>
                  <w:u w:val="none"/>
                </w:rPr>
                <w:t>кодами 1.8-1.11</w:t>
              </w:r>
            </w:hyperlink>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1.7</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Скотоводство</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740D7" w:rsidRPr="007E744A" w:rsidRDefault="00D740D7" w:rsidP="00F91E8A">
            <w:pPr>
              <w:pStyle w:val="s1"/>
              <w:spacing w:before="0" w:beforeAutospacing="0" w:after="0" w:afterAutospacing="0"/>
              <w:ind w:firstLine="8"/>
            </w:pPr>
            <w:r w:rsidRPr="007E744A">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1.8</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Звероводство</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связанной с разведением в неволе ценных пушных зверей;</w:t>
            </w:r>
          </w:p>
          <w:p w:rsidR="00D740D7" w:rsidRPr="007E744A" w:rsidRDefault="00D740D7" w:rsidP="00F91E8A">
            <w:pPr>
              <w:pStyle w:val="s1"/>
              <w:spacing w:before="0" w:beforeAutospacing="0" w:after="0" w:afterAutospacing="0"/>
              <w:ind w:firstLine="8"/>
            </w:pPr>
            <w:r w:rsidRPr="007E744A">
              <w:t xml:space="preserve">размещение зданий, сооружений, используемых для содержания и разведения животных, производства, </w:t>
            </w:r>
            <w:r w:rsidRPr="007E744A">
              <w:lastRenderedPageBreak/>
              <w:t>хранения и первичной переработки продукции;</w:t>
            </w:r>
          </w:p>
          <w:p w:rsidR="00D740D7" w:rsidRPr="007E744A" w:rsidRDefault="00D740D7" w:rsidP="00F91E8A">
            <w:pPr>
              <w:pStyle w:val="s1"/>
              <w:spacing w:before="0" w:beforeAutospacing="0" w:after="0" w:afterAutospacing="0"/>
              <w:ind w:firstLine="8"/>
            </w:pPr>
            <w:r w:rsidRPr="007E744A">
              <w:t>разведение племенных животных, производство и использование племенной продукции (материала)</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lastRenderedPageBreak/>
              <w:t>1.9</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lastRenderedPageBreak/>
              <w:t>Птицеводство</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связанной с разведением домашних пород птиц, в том числе водоплавающих;</w:t>
            </w:r>
          </w:p>
          <w:p w:rsidR="00D740D7" w:rsidRPr="007E744A" w:rsidRDefault="00D740D7" w:rsidP="00F91E8A">
            <w:pPr>
              <w:pStyle w:val="s1"/>
              <w:spacing w:before="0" w:beforeAutospacing="0" w:after="0" w:afterAutospacing="0"/>
              <w:ind w:firstLine="8"/>
            </w:pPr>
            <w:r w:rsidRPr="007E744A">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740D7" w:rsidRPr="007E744A" w:rsidRDefault="00D740D7" w:rsidP="00F91E8A">
            <w:pPr>
              <w:pStyle w:val="s1"/>
              <w:spacing w:before="0" w:beforeAutospacing="0" w:after="0" w:afterAutospacing="0"/>
              <w:ind w:firstLine="8"/>
            </w:pPr>
            <w:r w:rsidRPr="007E744A">
              <w:t>разведение племенных животных, производство и использование племенной продукции (материала)</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1.10</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Свиноводство</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связанной с разведением свиней;</w:t>
            </w:r>
          </w:p>
          <w:p w:rsidR="00D740D7" w:rsidRPr="007E744A" w:rsidRDefault="00D740D7" w:rsidP="00F91E8A">
            <w:pPr>
              <w:pStyle w:val="s1"/>
              <w:spacing w:before="0" w:beforeAutospacing="0" w:after="0" w:afterAutospacing="0"/>
              <w:ind w:firstLine="8"/>
            </w:pPr>
            <w:r w:rsidRPr="007E744A">
              <w:t>размещение зданий, сооружений, используемых для содержания и разведения животных, производства, хранения и первичной переработки продукции;</w:t>
            </w:r>
          </w:p>
          <w:p w:rsidR="00D740D7" w:rsidRPr="007E744A" w:rsidRDefault="00D740D7" w:rsidP="00F91E8A">
            <w:pPr>
              <w:pStyle w:val="s1"/>
              <w:spacing w:before="0" w:beforeAutospacing="0" w:after="0" w:afterAutospacing="0"/>
              <w:ind w:firstLine="8"/>
            </w:pPr>
            <w:r w:rsidRPr="007E744A">
              <w:t>разведение племенных животных, производство и использование племенной продукции (материала)</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1.11</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Пчеловодство</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740D7" w:rsidRPr="007E744A" w:rsidRDefault="00D740D7" w:rsidP="00F91E8A">
            <w:pPr>
              <w:pStyle w:val="s1"/>
              <w:spacing w:before="0" w:beforeAutospacing="0" w:after="0" w:afterAutospacing="0"/>
              <w:ind w:firstLine="8"/>
            </w:pPr>
            <w:r w:rsidRPr="007E744A">
              <w:t>размещение ульев, иных объектов и оборудования, необходимого для пчеловодства и разведениях иных полезных насекомых;</w:t>
            </w:r>
          </w:p>
          <w:p w:rsidR="00D740D7" w:rsidRPr="007E744A" w:rsidRDefault="00D740D7" w:rsidP="00F91E8A">
            <w:pPr>
              <w:pStyle w:val="s1"/>
              <w:spacing w:before="0" w:beforeAutospacing="0" w:after="0" w:afterAutospacing="0"/>
              <w:ind w:firstLine="8"/>
            </w:pPr>
            <w:r w:rsidRPr="007E744A">
              <w:t>размещение сооружений используемых для хранения и первичной переработки продукции пчеловодства</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1.12</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Рыбоводство</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1.13</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Научное обеспечение сельского хозяйства</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1.14</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Хранение и переработка</w:t>
            </w:r>
          </w:p>
          <w:p w:rsidR="00D740D7" w:rsidRPr="007E744A" w:rsidRDefault="00D740D7" w:rsidP="00F91E8A">
            <w:pPr>
              <w:pStyle w:val="s1"/>
              <w:spacing w:before="0" w:beforeAutospacing="0" w:after="0" w:afterAutospacing="0"/>
              <w:ind w:firstLine="8"/>
            </w:pPr>
            <w:r w:rsidRPr="007E744A">
              <w:t>сельскохозяйственной</w:t>
            </w:r>
          </w:p>
          <w:p w:rsidR="00D740D7" w:rsidRPr="007E744A" w:rsidRDefault="00D740D7" w:rsidP="00F91E8A">
            <w:pPr>
              <w:pStyle w:val="s1"/>
              <w:spacing w:before="0" w:beforeAutospacing="0" w:after="0" w:afterAutospacing="0"/>
              <w:ind w:firstLine="8"/>
            </w:pPr>
            <w:r w:rsidRPr="007E744A">
              <w:t>продукции</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1.15</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Ведение личного подсобного хозяйства на полевых участках</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Производство сельскохозяйственной продукции без права возведения объектов капитального строительства</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1.16</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Питомники</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740D7" w:rsidRPr="007E744A" w:rsidRDefault="00D740D7" w:rsidP="00F91E8A">
            <w:pPr>
              <w:pStyle w:val="s1"/>
              <w:spacing w:before="0" w:beforeAutospacing="0" w:after="0" w:afterAutospacing="0"/>
              <w:ind w:firstLine="8"/>
            </w:pPr>
            <w:r w:rsidRPr="007E744A">
              <w:lastRenderedPageBreak/>
              <w:t>размещение сооружений, необходимых для указанных видов сельскохозяйственного производства</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lastRenderedPageBreak/>
              <w:t>1.17</w:t>
            </w:r>
          </w:p>
        </w:tc>
      </w:tr>
      <w:tr w:rsidR="00E22865" w:rsidRPr="007E744A" w:rsidTr="00E464D7">
        <w:tc>
          <w:tcPr>
            <w:tcW w:w="2276" w:type="dxa"/>
            <w:tcBorders>
              <w:top w:val="single" w:sz="6" w:space="0" w:color="000000"/>
              <w:left w:val="single" w:sz="6" w:space="0" w:color="000000"/>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pPr>
            <w:r w:rsidRPr="007E744A">
              <w:lastRenderedPageBreak/>
              <w:t>Обеспечение</w:t>
            </w:r>
          </w:p>
          <w:p w:rsidR="00D740D7" w:rsidRPr="007E744A" w:rsidRDefault="00D740D7" w:rsidP="00F91E8A">
            <w:pPr>
              <w:pStyle w:val="s1"/>
              <w:spacing w:before="0" w:beforeAutospacing="0" w:after="0" w:afterAutospacing="0"/>
              <w:ind w:firstLine="8"/>
            </w:pPr>
            <w:r w:rsidRPr="007E744A">
              <w:t>сельскохозяйственного</w:t>
            </w:r>
          </w:p>
          <w:p w:rsidR="00D740D7" w:rsidRPr="007E744A" w:rsidRDefault="00D740D7" w:rsidP="00F91E8A">
            <w:pPr>
              <w:pStyle w:val="s1"/>
              <w:spacing w:before="0" w:beforeAutospacing="0" w:after="0" w:afterAutospacing="0"/>
              <w:ind w:firstLine="8"/>
            </w:pPr>
            <w:r w:rsidRPr="007E744A">
              <w:t>производства</w:t>
            </w:r>
          </w:p>
        </w:tc>
        <w:tc>
          <w:tcPr>
            <w:tcW w:w="5529" w:type="dxa"/>
            <w:tcBorders>
              <w:top w:val="single" w:sz="6" w:space="0" w:color="000000"/>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59" w:type="dxa"/>
            <w:tcBorders>
              <w:top w:val="single" w:sz="6" w:space="0" w:color="000000"/>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1.18</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Жилая застройка</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E22865" w:rsidRPr="007E744A" w:rsidRDefault="00E22865" w:rsidP="00F91E8A">
            <w:pPr>
              <w:pStyle w:val="s1"/>
              <w:spacing w:before="0" w:beforeAutospacing="0" w:after="0" w:afterAutospacing="0"/>
              <w:ind w:firstLine="8"/>
            </w:pPr>
            <w:r w:rsidRPr="007E744A">
              <w:t>- с целью извлечения предпринимательской выгоды из предоставления жилого помещения для временного проживания в них (гостиницы, дома отдыха);</w:t>
            </w:r>
          </w:p>
          <w:p w:rsidR="00E22865" w:rsidRPr="007E744A" w:rsidRDefault="00E22865" w:rsidP="00F91E8A">
            <w:pPr>
              <w:pStyle w:val="s1"/>
              <w:spacing w:before="0" w:beforeAutospacing="0" w:after="0" w:afterAutospacing="0"/>
              <w:ind w:firstLine="8"/>
            </w:pPr>
            <w:r w:rsidRPr="007E744A">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E22865" w:rsidRPr="007E744A" w:rsidRDefault="00E22865" w:rsidP="00F91E8A">
            <w:pPr>
              <w:pStyle w:val="s1"/>
              <w:spacing w:before="0" w:beforeAutospacing="0" w:after="0" w:afterAutospacing="0"/>
              <w:ind w:firstLine="8"/>
            </w:pPr>
            <w:r w:rsidRPr="007E744A">
              <w:t>- как способ обеспечения непрерывности производства (вахтовые помещения, служебные жилые помещения на производственных объектах);</w:t>
            </w:r>
          </w:p>
          <w:p w:rsidR="00E22865" w:rsidRPr="007E744A" w:rsidRDefault="00E22865" w:rsidP="00F91E8A">
            <w:pPr>
              <w:pStyle w:val="s1"/>
              <w:spacing w:before="0" w:beforeAutospacing="0" w:after="0" w:afterAutospacing="0"/>
              <w:ind w:firstLine="8"/>
            </w:pPr>
            <w:r w:rsidRPr="007E744A">
              <w:t>- как способ обеспечения деятельности режимного учреждения (казармы, караульные помещения, места лишения свободы, содержания под стражей).</w:t>
            </w:r>
          </w:p>
          <w:p w:rsidR="00E22865" w:rsidRPr="007E744A" w:rsidRDefault="00E22865" w:rsidP="00F91E8A">
            <w:pPr>
              <w:pStyle w:val="s1"/>
              <w:spacing w:before="0" w:beforeAutospacing="0" w:after="0" w:afterAutospacing="0"/>
              <w:ind w:firstLine="8"/>
            </w:pPr>
            <w:r w:rsidRPr="007E744A">
              <w:t>Содержание данного вида разрешенного использования включает в себя содержание видов разрешенного использования с</w:t>
            </w:r>
            <w:r w:rsidRPr="007E744A">
              <w:rPr>
                <w:rStyle w:val="apple-converted-space"/>
              </w:rPr>
              <w:t> </w:t>
            </w:r>
            <w:hyperlink r:id="rId21" w:anchor="block_1021" w:history="1">
              <w:r w:rsidRPr="007E744A">
                <w:rPr>
                  <w:rStyle w:val="ae"/>
                  <w:color w:val="auto"/>
                  <w:u w:val="none"/>
                </w:rPr>
                <w:t>кодами 2.1-2.7.1</w:t>
              </w:r>
            </w:hyperlink>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2.0</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Для индивидуального жилищного строительства</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индивидуального жилого дома (дом, пригодный для постоянного проживания, высотой не выше трех надземных этажей);</w:t>
            </w:r>
          </w:p>
          <w:p w:rsidR="00E22865" w:rsidRPr="007E744A" w:rsidRDefault="00E22865" w:rsidP="00F91E8A">
            <w:pPr>
              <w:pStyle w:val="s1"/>
              <w:spacing w:before="0" w:beforeAutospacing="0" w:after="0" w:afterAutospacing="0"/>
              <w:ind w:firstLine="8"/>
            </w:pPr>
            <w:r w:rsidRPr="007E744A">
              <w:t>выращивание плодовых, ягодных, овощных, бахчевых или иных декоративных или сельскохозяйственных культур;</w:t>
            </w:r>
          </w:p>
          <w:p w:rsidR="00E22865" w:rsidRPr="007E744A" w:rsidRDefault="00E22865" w:rsidP="00F91E8A">
            <w:pPr>
              <w:pStyle w:val="s1"/>
              <w:spacing w:before="0" w:beforeAutospacing="0" w:after="0" w:afterAutospacing="0"/>
              <w:ind w:firstLine="8"/>
            </w:pPr>
            <w:r w:rsidRPr="007E744A">
              <w:t>размещение индивидуальных гаражей и подсобных сооружений</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2.1</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Малоэтажная многоквартирная жилая застройка</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малоэтажного многоквартирного жилого дома, (дом, пригодный для постоянного проживания, высотой до 4 этажей, включая мансардный);</w:t>
            </w:r>
          </w:p>
          <w:p w:rsidR="00E22865" w:rsidRPr="007E744A" w:rsidRDefault="00E22865" w:rsidP="00F91E8A">
            <w:pPr>
              <w:pStyle w:val="s1"/>
              <w:spacing w:before="0" w:beforeAutospacing="0" w:after="0" w:afterAutospacing="0"/>
              <w:ind w:firstLine="8"/>
            </w:pPr>
            <w:r w:rsidRPr="007E744A">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w:t>
            </w:r>
            <w:r w:rsidRPr="007E744A">
              <w:lastRenderedPageBreak/>
              <w:t>если общая площадь таких помещений в малоэтажном многоквартирном доме не составляет более 15% общей площади помещений дома</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lastRenderedPageBreak/>
              <w:t>2.1.1</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lastRenderedPageBreak/>
              <w:t>Для ведения личного подсобного хозяйства</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E22865" w:rsidRPr="007E744A" w:rsidRDefault="00E22865" w:rsidP="00F91E8A">
            <w:pPr>
              <w:pStyle w:val="s1"/>
              <w:spacing w:before="0" w:beforeAutospacing="0" w:after="0" w:afterAutospacing="0"/>
              <w:ind w:firstLine="8"/>
            </w:pPr>
            <w:r w:rsidRPr="007E744A">
              <w:t>производство сельскохозяйственной продукции;</w:t>
            </w:r>
          </w:p>
          <w:p w:rsidR="00E22865" w:rsidRPr="007E744A" w:rsidRDefault="00E22865" w:rsidP="00F91E8A">
            <w:pPr>
              <w:pStyle w:val="s1"/>
              <w:spacing w:before="0" w:beforeAutospacing="0" w:after="0" w:afterAutospacing="0"/>
              <w:ind w:firstLine="8"/>
            </w:pPr>
            <w:r w:rsidRPr="007E744A">
              <w:t>размещение гаража и иных вспомогательных сооружений;</w:t>
            </w:r>
          </w:p>
          <w:p w:rsidR="00E22865" w:rsidRPr="007E744A" w:rsidRDefault="00E22865" w:rsidP="00F91E8A">
            <w:pPr>
              <w:pStyle w:val="s1"/>
              <w:spacing w:before="0" w:beforeAutospacing="0" w:after="0" w:afterAutospacing="0"/>
              <w:ind w:firstLine="8"/>
            </w:pPr>
            <w:r w:rsidRPr="007E744A">
              <w:t>содержание сельскохозяйственных животных</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2.2</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Блокированная жилая застройка</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E22865" w:rsidRPr="007E744A" w:rsidRDefault="00E22865" w:rsidP="00F91E8A">
            <w:pPr>
              <w:pStyle w:val="s1"/>
              <w:spacing w:before="0" w:beforeAutospacing="0" w:after="0" w:afterAutospacing="0"/>
              <w:ind w:firstLine="8"/>
            </w:pPr>
            <w:r w:rsidRPr="007E744A">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2.3</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Передвижное жилье</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2.4</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Среднеэтажная жилая застройка</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E22865" w:rsidRPr="007E744A" w:rsidRDefault="00E22865" w:rsidP="00F91E8A">
            <w:pPr>
              <w:pStyle w:val="s1"/>
              <w:spacing w:before="0" w:beforeAutospacing="0" w:after="0" w:afterAutospacing="0"/>
              <w:ind w:firstLine="8"/>
            </w:pPr>
            <w:r w:rsidRPr="007E744A">
              <w:t>благоустройство и озеленение;</w:t>
            </w:r>
          </w:p>
          <w:p w:rsidR="00E22865" w:rsidRPr="007E744A" w:rsidRDefault="00E22865" w:rsidP="00F91E8A">
            <w:pPr>
              <w:pStyle w:val="s1"/>
              <w:spacing w:before="0" w:beforeAutospacing="0" w:after="0" w:afterAutospacing="0"/>
              <w:ind w:firstLine="8"/>
            </w:pPr>
            <w:r w:rsidRPr="007E744A">
              <w:t>размещение подземных гаражей и автостоянок;</w:t>
            </w:r>
          </w:p>
          <w:p w:rsidR="00E22865" w:rsidRPr="007E744A" w:rsidRDefault="00E22865" w:rsidP="00F91E8A">
            <w:pPr>
              <w:pStyle w:val="s1"/>
              <w:spacing w:before="0" w:beforeAutospacing="0" w:after="0" w:afterAutospacing="0"/>
              <w:ind w:firstLine="8"/>
            </w:pPr>
            <w:r w:rsidRPr="007E744A">
              <w:t>обустройство спортивных и детских площадок, площадок отдыха;</w:t>
            </w:r>
          </w:p>
          <w:p w:rsidR="00E22865" w:rsidRPr="007E744A" w:rsidRDefault="00E22865" w:rsidP="00F91E8A">
            <w:pPr>
              <w:pStyle w:val="s1"/>
              <w:spacing w:before="0" w:beforeAutospacing="0" w:after="0" w:afterAutospacing="0"/>
              <w:ind w:firstLine="8"/>
            </w:pPr>
            <w:r w:rsidRPr="007E744A">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2.5</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 xml:space="preserve">Многоэтажная жилая </w:t>
            </w:r>
            <w:r w:rsidRPr="007E744A">
              <w:lastRenderedPageBreak/>
              <w:t>застройка</w:t>
            </w:r>
          </w:p>
          <w:p w:rsidR="00E22865" w:rsidRPr="007E744A" w:rsidRDefault="00E22865" w:rsidP="00F91E8A">
            <w:pPr>
              <w:pStyle w:val="s1"/>
              <w:spacing w:before="0" w:beforeAutospacing="0" w:after="0" w:afterAutospacing="0"/>
              <w:ind w:firstLine="8"/>
            </w:pPr>
            <w:r w:rsidRPr="007E744A">
              <w:t>(высотная застройка)</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lastRenderedPageBreak/>
              <w:t xml:space="preserve">Размещение жилых домов, предназначенных для </w:t>
            </w:r>
            <w:r w:rsidRPr="007E744A">
              <w:lastRenderedPageBreak/>
              <w:t>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E22865" w:rsidRPr="007E744A" w:rsidRDefault="00E22865" w:rsidP="00F91E8A">
            <w:pPr>
              <w:pStyle w:val="s1"/>
              <w:spacing w:before="0" w:beforeAutospacing="0" w:after="0" w:afterAutospacing="0"/>
              <w:ind w:firstLine="8"/>
            </w:pPr>
            <w:r w:rsidRPr="007E744A">
              <w:t>благоустройство и озеленение придомовых территорий;</w:t>
            </w:r>
          </w:p>
          <w:p w:rsidR="00E22865" w:rsidRPr="007E744A" w:rsidRDefault="00E22865" w:rsidP="00F91E8A">
            <w:pPr>
              <w:pStyle w:val="s1"/>
              <w:spacing w:before="0" w:beforeAutospacing="0" w:after="0" w:afterAutospacing="0"/>
              <w:ind w:firstLine="8"/>
            </w:pPr>
            <w:r w:rsidRPr="007E744A">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lastRenderedPageBreak/>
              <w:t>2.6</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lastRenderedPageBreak/>
              <w:t>Обслуживание жилой застройки</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2.7</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Объекты гаражного назначения</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2.7.1</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Общественное использование объектов капитального строительства</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объектов капитального строительства в целях обеспечения удовлетворения бытовых, социальных и духовных потребностей человека.</w:t>
            </w:r>
          </w:p>
          <w:p w:rsidR="00E22865" w:rsidRPr="007E744A" w:rsidRDefault="00E22865" w:rsidP="00F91E8A">
            <w:pPr>
              <w:pStyle w:val="s1"/>
              <w:spacing w:before="0" w:beforeAutospacing="0" w:after="0" w:afterAutospacing="0"/>
              <w:ind w:firstLine="8"/>
            </w:pPr>
            <w:r w:rsidRPr="007E744A">
              <w:t>Содержание данного вида разрешенного использования включает в себя содержание видов разрешенного использования с</w:t>
            </w:r>
            <w:r w:rsidRPr="007E744A">
              <w:rPr>
                <w:rStyle w:val="apple-converted-space"/>
              </w:rPr>
              <w:t> </w:t>
            </w:r>
            <w:hyperlink r:id="rId22" w:anchor="block_1031" w:history="1">
              <w:r w:rsidRPr="007E744A">
                <w:rPr>
                  <w:rStyle w:val="ae"/>
                  <w:color w:val="auto"/>
                  <w:u w:val="none"/>
                </w:rPr>
                <w:t>кодами 3.1-3.10.2</w:t>
              </w:r>
            </w:hyperlink>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3.0</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Коммунальное обслуживание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3.1</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 xml:space="preserve">Социальное </w:t>
            </w:r>
            <w:r w:rsidRPr="007E744A">
              <w:lastRenderedPageBreak/>
              <w:t>обслуживание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lastRenderedPageBreak/>
              <w:t xml:space="preserve">Размещение объектов капитального строительства, </w:t>
            </w:r>
            <w:r w:rsidRPr="007E744A">
              <w:lastRenderedPageBreak/>
              <w:t>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для размещения отделений почты и телеграфа;</w:t>
            </w:r>
          </w:p>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lastRenderedPageBreak/>
              <w:t>3.2</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lastRenderedPageBreak/>
              <w:t>Бытовое обслуживание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3.3</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Здравоохранение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w:t>
            </w:r>
            <w:r w:rsidRPr="007E744A">
              <w:rPr>
                <w:rStyle w:val="apple-converted-space"/>
              </w:rPr>
              <w:t> </w:t>
            </w:r>
            <w:hyperlink r:id="rId23" w:anchor="block_10341" w:history="1">
              <w:r w:rsidRPr="007E744A">
                <w:rPr>
                  <w:rStyle w:val="ae"/>
                  <w:color w:val="auto"/>
                  <w:u w:val="none"/>
                </w:rPr>
                <w:t>кодами 3.4.1 - 3.4.2</w:t>
              </w:r>
            </w:hyperlink>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3.4</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Амбулаторно-поликлиническое обслуживание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3.4.1</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Стационарное медицинское обслуживание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3.4.2</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Образование и просвещение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w:t>
            </w:r>
            <w:r w:rsidRPr="007E744A">
              <w:lastRenderedPageBreak/>
              <w:t>образованию и просвещению). Содержание данного вида разрешенного использования включает в себя содержание видов разрешенного использования с</w:t>
            </w:r>
            <w:r w:rsidRPr="007E744A">
              <w:rPr>
                <w:rStyle w:val="apple-converted-space"/>
              </w:rPr>
              <w:t> </w:t>
            </w:r>
            <w:hyperlink r:id="rId24" w:anchor="block_10351" w:history="1">
              <w:r w:rsidRPr="007E744A">
                <w:rPr>
                  <w:rStyle w:val="ae"/>
                  <w:color w:val="auto"/>
                  <w:u w:val="none"/>
                </w:rPr>
                <w:t>кодами 3.5.1 - 3.5.2</w:t>
              </w:r>
            </w:hyperlink>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lastRenderedPageBreak/>
              <w:t>3.5</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lastRenderedPageBreak/>
              <w:t>Дошкольное, начальное и среднее общее образование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3.5.1</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Среднее и высшее профессиональное образование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3.5.2</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Культурное развитие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D740D7" w:rsidRPr="007E744A" w:rsidRDefault="00D740D7" w:rsidP="00F91E8A">
            <w:pPr>
              <w:pStyle w:val="s1"/>
              <w:spacing w:before="0" w:beforeAutospacing="0" w:after="0" w:afterAutospacing="0"/>
              <w:ind w:firstLine="8"/>
            </w:pPr>
            <w:r w:rsidRPr="007E744A">
              <w:t>устройство площадок для празднеств и гуляний;</w:t>
            </w:r>
          </w:p>
          <w:p w:rsidR="00D740D7" w:rsidRPr="007E744A" w:rsidRDefault="00D740D7" w:rsidP="00F91E8A">
            <w:pPr>
              <w:pStyle w:val="s1"/>
              <w:spacing w:before="0" w:beforeAutospacing="0" w:after="0" w:afterAutospacing="0"/>
              <w:ind w:firstLine="8"/>
            </w:pPr>
            <w:r w:rsidRPr="007E744A">
              <w:t>размещение зданий и сооружений для размещения цирков, зверинцев, зоопарков, океанариумов</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3.6</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Религиозное использование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3.7</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Общественное управление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w:t>
            </w:r>
            <w:r w:rsidRPr="007E744A">
              <w:lastRenderedPageBreak/>
              <w:t>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lastRenderedPageBreak/>
              <w:t>3.8</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lastRenderedPageBreak/>
              <w:t>Обеспечение научной деятельности</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3.9</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Обеспечение деятельности в области гидрометеорологии и смежных с ней областях</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3.9.1</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Ветеринарное обслуживание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w:t>
            </w:r>
            <w:r w:rsidRPr="007E744A">
              <w:rPr>
                <w:rStyle w:val="apple-converted-space"/>
              </w:rPr>
              <w:t> </w:t>
            </w:r>
            <w:hyperlink r:id="rId25" w:anchor="block_103101" w:history="1">
              <w:r w:rsidRPr="007E744A">
                <w:rPr>
                  <w:rStyle w:val="ae"/>
                  <w:color w:val="auto"/>
                  <w:u w:val="none"/>
                </w:rPr>
                <w:t>кодами 3.10.1 - 3.10.2</w:t>
              </w:r>
            </w:hyperlink>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3.10</w:t>
            </w:r>
          </w:p>
        </w:tc>
      </w:tr>
      <w:tr w:rsidR="00E22865"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Амбулаторное ветеринарное обслуживание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оказания ветеринарных услуг без содержания животных</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3.10.1</w:t>
            </w:r>
          </w:p>
        </w:tc>
      </w:tr>
      <w:tr w:rsidR="00E22865" w:rsidRPr="007E744A" w:rsidTr="00E464D7">
        <w:tc>
          <w:tcPr>
            <w:tcW w:w="2276" w:type="dxa"/>
            <w:tcBorders>
              <w:left w:val="single" w:sz="6" w:space="0" w:color="000000"/>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pPr>
            <w:r w:rsidRPr="007E744A">
              <w:t>Приюты для животных</w:t>
            </w:r>
          </w:p>
        </w:tc>
        <w:tc>
          <w:tcPr>
            <w:tcW w:w="5529" w:type="dxa"/>
            <w:tcBorders>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оказания ветеринарных услуг в стационаре;</w:t>
            </w:r>
          </w:p>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предназначенных для организации гостиниц для животных</w:t>
            </w:r>
          </w:p>
        </w:tc>
        <w:tc>
          <w:tcPr>
            <w:tcW w:w="1559" w:type="dxa"/>
            <w:tcBorders>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3.10.2</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lastRenderedPageBreak/>
              <w:t>Предпринимательство</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w:t>
            </w:r>
            <w:r w:rsidRPr="007E744A">
              <w:rPr>
                <w:rStyle w:val="apple-converted-space"/>
              </w:rPr>
              <w:t> </w:t>
            </w:r>
            <w:hyperlink r:id="rId26" w:anchor="block_1041" w:history="1">
              <w:r w:rsidRPr="007E744A">
                <w:rPr>
                  <w:rStyle w:val="ae"/>
                  <w:color w:val="auto"/>
                  <w:u w:val="none"/>
                </w:rPr>
                <w:t>кодами 4.1-4.10</w:t>
              </w:r>
            </w:hyperlink>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4.0</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Деловое управление</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4.1</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Объекты торговли (торговые центры, торгово-развлекательные центры (комплексы)</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w:t>
            </w:r>
            <w:r w:rsidRPr="007E744A">
              <w:rPr>
                <w:rStyle w:val="apple-converted-space"/>
              </w:rPr>
              <w:t> </w:t>
            </w:r>
            <w:hyperlink r:id="rId27" w:anchor="block_1045" w:history="1">
              <w:r w:rsidRPr="007E744A">
                <w:rPr>
                  <w:rStyle w:val="ae"/>
                  <w:color w:val="auto"/>
                  <w:u w:val="none"/>
                </w:rPr>
                <w:t>кодами 4.5-4.9</w:t>
              </w:r>
            </w:hyperlink>
            <w:r w:rsidRPr="007E744A">
              <w:t>;</w:t>
            </w:r>
          </w:p>
          <w:p w:rsidR="00E22865" w:rsidRPr="007E744A" w:rsidRDefault="00E22865" w:rsidP="00F91E8A">
            <w:pPr>
              <w:pStyle w:val="s1"/>
              <w:spacing w:before="0" w:beforeAutospacing="0" w:after="0" w:afterAutospacing="0"/>
              <w:ind w:firstLine="8"/>
            </w:pPr>
            <w:r w:rsidRPr="007E744A">
              <w:t>размещение гаражей и (или) стоянок для автомобилей сотрудников и посетителей торгового центра</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4.2</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Рынки</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22865" w:rsidRPr="007E744A" w:rsidRDefault="00E22865" w:rsidP="00F91E8A">
            <w:pPr>
              <w:pStyle w:val="s1"/>
              <w:spacing w:before="0" w:beforeAutospacing="0" w:after="0" w:afterAutospacing="0"/>
              <w:ind w:firstLine="8"/>
            </w:pPr>
            <w:r w:rsidRPr="007E744A">
              <w:t>размещение гаражей и (или) стоянок для автомобилей сотрудников и посетителей рынка</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4.3</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Магазины</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4.4</w:t>
            </w:r>
          </w:p>
        </w:tc>
      </w:tr>
      <w:tr w:rsidR="00E22865" w:rsidRPr="007E744A" w:rsidTr="00E464D7">
        <w:tc>
          <w:tcPr>
            <w:tcW w:w="2276" w:type="dxa"/>
            <w:tcBorders>
              <w:top w:val="single" w:sz="4" w:space="0" w:color="auto"/>
              <w:left w:val="single" w:sz="6" w:space="0" w:color="000000"/>
              <w:right w:val="single" w:sz="6" w:space="0" w:color="000000"/>
            </w:tcBorders>
          </w:tcPr>
          <w:p w:rsidR="00E22865" w:rsidRPr="007E744A" w:rsidRDefault="00E22865" w:rsidP="00F91E8A">
            <w:pPr>
              <w:pStyle w:val="s1"/>
              <w:spacing w:before="0" w:beforeAutospacing="0" w:after="0" w:afterAutospacing="0"/>
              <w:ind w:firstLine="8"/>
            </w:pPr>
            <w:r w:rsidRPr="007E744A">
              <w:t>Банковская и страховая деятельность</w:t>
            </w:r>
          </w:p>
        </w:tc>
        <w:tc>
          <w:tcPr>
            <w:tcW w:w="5529" w:type="dxa"/>
            <w:tcBorders>
              <w:top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объектов капитального строительства, предназначенных для размещения организаций, оказывающих банковские и страховые</w:t>
            </w:r>
          </w:p>
        </w:tc>
        <w:tc>
          <w:tcPr>
            <w:tcW w:w="1559" w:type="dxa"/>
            <w:tcBorders>
              <w:top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4.5</w:t>
            </w:r>
          </w:p>
        </w:tc>
      </w:tr>
      <w:tr w:rsidR="00E22865" w:rsidRPr="007E744A" w:rsidTr="00E464D7">
        <w:tc>
          <w:tcPr>
            <w:tcW w:w="2276" w:type="dxa"/>
            <w:tcBorders>
              <w:top w:val="single" w:sz="4" w:space="0" w:color="auto"/>
              <w:left w:val="single" w:sz="6" w:space="0" w:color="000000"/>
              <w:right w:val="single" w:sz="6" w:space="0" w:color="000000"/>
            </w:tcBorders>
          </w:tcPr>
          <w:p w:rsidR="00E22865" w:rsidRPr="007E744A" w:rsidRDefault="00E22865" w:rsidP="00F91E8A">
            <w:pPr>
              <w:pStyle w:val="s1"/>
              <w:spacing w:before="0" w:beforeAutospacing="0" w:after="0" w:afterAutospacing="0"/>
              <w:ind w:firstLine="8"/>
            </w:pPr>
            <w:r w:rsidRPr="007E744A">
              <w:t>Общественное питание</w:t>
            </w:r>
          </w:p>
        </w:tc>
        <w:tc>
          <w:tcPr>
            <w:tcW w:w="5529" w:type="dxa"/>
            <w:tcBorders>
              <w:top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4.6</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Гостиничное обслуживание</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4.7</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Развлечения</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w:t>
            </w:r>
            <w:r w:rsidRPr="007E744A">
              <w:lastRenderedPageBreak/>
              <w:t>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lastRenderedPageBreak/>
              <w:t>4.8</w:t>
            </w:r>
          </w:p>
        </w:tc>
      </w:tr>
      <w:tr w:rsidR="00E22865" w:rsidRPr="007E744A" w:rsidTr="00E464D7">
        <w:tc>
          <w:tcPr>
            <w:tcW w:w="2276" w:type="dxa"/>
            <w:tcBorders>
              <w:top w:val="single" w:sz="4" w:space="0" w:color="auto"/>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lastRenderedPageBreak/>
              <w:t>Обслуживание автотранспорта</w:t>
            </w:r>
          </w:p>
        </w:tc>
        <w:tc>
          <w:tcPr>
            <w:tcW w:w="5529" w:type="dxa"/>
            <w:tcBorders>
              <w:top w:val="single" w:sz="4" w:space="0" w:color="auto"/>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постоянных или временных гаражей с несколькими стояночными местами, стоянок (парковок), гаражей, в том числе многоярусных, не указанных в</w:t>
            </w:r>
            <w:r w:rsidRPr="007E744A">
              <w:rPr>
                <w:rStyle w:val="apple-converted-space"/>
              </w:rPr>
              <w:t> </w:t>
            </w:r>
            <w:hyperlink r:id="rId28" w:anchor="block_10271" w:history="1">
              <w:r w:rsidRPr="007E744A">
                <w:rPr>
                  <w:rStyle w:val="ae"/>
                  <w:color w:val="auto"/>
                  <w:u w:val="none"/>
                </w:rPr>
                <w:t>коде 2.7.1</w:t>
              </w:r>
            </w:hyperlink>
          </w:p>
        </w:tc>
        <w:tc>
          <w:tcPr>
            <w:tcW w:w="1559" w:type="dxa"/>
            <w:tcBorders>
              <w:top w:val="single" w:sz="4" w:space="0" w:color="auto"/>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4.9</w:t>
            </w:r>
          </w:p>
        </w:tc>
      </w:tr>
      <w:tr w:rsidR="00E22865" w:rsidRPr="007E744A" w:rsidTr="00E464D7">
        <w:tc>
          <w:tcPr>
            <w:tcW w:w="2276" w:type="dxa"/>
            <w:tcBorders>
              <w:left w:val="single" w:sz="6" w:space="0" w:color="000000"/>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pPr>
            <w:r w:rsidRPr="007E744A">
              <w:t>Объекты придорожного сервиса</w:t>
            </w:r>
          </w:p>
        </w:tc>
        <w:tc>
          <w:tcPr>
            <w:tcW w:w="5529" w:type="dxa"/>
            <w:tcBorders>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59" w:type="dxa"/>
            <w:tcBorders>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4.9.1</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Выставочно-ярмарочная деятельность</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4.10</w:t>
            </w:r>
          </w:p>
        </w:tc>
      </w:tr>
      <w:tr w:rsidR="00E22865" w:rsidRPr="007E744A" w:rsidTr="00E464D7">
        <w:tc>
          <w:tcPr>
            <w:tcW w:w="2276" w:type="dxa"/>
            <w:tcBorders>
              <w:top w:val="single" w:sz="4" w:space="0" w:color="auto"/>
              <w:left w:val="single" w:sz="6" w:space="0" w:color="000000"/>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Отдых (рекреация)</w:t>
            </w:r>
          </w:p>
        </w:tc>
        <w:tc>
          <w:tcPr>
            <w:tcW w:w="552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pPr>
            <w:r w:rsidRPr="007E744A">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E22865" w:rsidRPr="007E744A" w:rsidRDefault="00E22865" w:rsidP="00F91E8A">
            <w:pPr>
              <w:pStyle w:val="s1"/>
              <w:spacing w:before="0" w:beforeAutospacing="0" w:after="0" w:afterAutospacing="0"/>
              <w:ind w:firstLine="8"/>
            </w:pPr>
            <w:r w:rsidRPr="007E744A">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E22865" w:rsidRPr="007E744A" w:rsidRDefault="00E22865" w:rsidP="00F91E8A">
            <w:pPr>
              <w:pStyle w:val="s1"/>
              <w:spacing w:before="0" w:beforeAutospacing="0" w:after="0" w:afterAutospacing="0"/>
              <w:ind w:firstLine="8"/>
            </w:pPr>
            <w:r w:rsidRPr="007E744A">
              <w:t>Содержание данного вида разрешенного использования включает в себя содержание видов разрешенного использования с</w:t>
            </w:r>
            <w:r w:rsidRPr="007E744A">
              <w:rPr>
                <w:rStyle w:val="apple-converted-space"/>
              </w:rPr>
              <w:t> </w:t>
            </w:r>
            <w:hyperlink r:id="rId29" w:anchor="block_1051" w:history="1">
              <w:r w:rsidRPr="007E744A">
                <w:rPr>
                  <w:rStyle w:val="ae"/>
                  <w:color w:val="auto"/>
                  <w:u w:val="none"/>
                </w:rPr>
                <w:t>кодами 5.1 - 5.5</w:t>
              </w:r>
            </w:hyperlink>
          </w:p>
        </w:tc>
        <w:tc>
          <w:tcPr>
            <w:tcW w:w="1559" w:type="dxa"/>
            <w:tcBorders>
              <w:top w:val="single" w:sz="4" w:space="0" w:color="auto"/>
              <w:bottom w:val="single" w:sz="4" w:space="0" w:color="auto"/>
              <w:right w:val="single" w:sz="6" w:space="0" w:color="000000"/>
            </w:tcBorders>
          </w:tcPr>
          <w:p w:rsidR="00E22865" w:rsidRPr="007E744A" w:rsidRDefault="00E22865" w:rsidP="00F91E8A">
            <w:pPr>
              <w:pStyle w:val="s1"/>
              <w:spacing w:before="0" w:beforeAutospacing="0" w:after="0" w:afterAutospacing="0"/>
              <w:ind w:firstLine="8"/>
              <w:jc w:val="center"/>
            </w:pPr>
            <w:r w:rsidRPr="007E744A">
              <w:t>5.0</w:t>
            </w:r>
          </w:p>
        </w:tc>
      </w:tr>
      <w:tr w:rsidR="00D740D7"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Спорт</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740D7" w:rsidRPr="007E744A" w:rsidRDefault="00D740D7" w:rsidP="00F91E8A">
            <w:pPr>
              <w:pStyle w:val="s1"/>
              <w:spacing w:before="0" w:beforeAutospacing="0" w:after="0" w:afterAutospacing="0"/>
              <w:ind w:firstLine="8"/>
            </w:pPr>
            <w:r w:rsidRPr="007E744A">
              <w:lastRenderedPageBreak/>
              <w:t>размещение спортивных баз и лагерей</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lastRenderedPageBreak/>
              <w:t>5.1</w:t>
            </w:r>
          </w:p>
        </w:tc>
      </w:tr>
      <w:tr w:rsidR="00D740D7"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lastRenderedPageBreak/>
              <w:t>Природно-познавательный туризм</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740D7" w:rsidRPr="007E744A" w:rsidRDefault="00D740D7" w:rsidP="00F91E8A">
            <w:pPr>
              <w:pStyle w:val="s1"/>
              <w:spacing w:before="0" w:beforeAutospacing="0" w:after="0" w:afterAutospacing="0"/>
              <w:ind w:firstLine="8"/>
            </w:pPr>
            <w:r w:rsidRPr="007E744A">
              <w:t>осуществление необходимых природоохранных и природовосстановительных мероприятий</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5.2</w:t>
            </w:r>
          </w:p>
        </w:tc>
      </w:tr>
      <w:tr w:rsidR="00D740D7"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Туристическое обслуживание</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5.2.1</w:t>
            </w:r>
          </w:p>
        </w:tc>
      </w:tr>
      <w:tr w:rsidR="00D740D7"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Охота и рыбалка</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5.3</w:t>
            </w:r>
          </w:p>
        </w:tc>
      </w:tr>
      <w:tr w:rsidR="00D740D7" w:rsidRPr="007E744A" w:rsidTr="00E464D7">
        <w:tc>
          <w:tcPr>
            <w:tcW w:w="2276" w:type="dxa"/>
            <w:tcBorders>
              <w:left w:val="single" w:sz="6" w:space="0" w:color="000000"/>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Причалы для маломерных судов</w:t>
            </w:r>
          </w:p>
        </w:tc>
        <w:tc>
          <w:tcPr>
            <w:tcW w:w="552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pPr>
            <w:r w:rsidRPr="007E744A">
              <w:t>Размещение сооружений, предназначенных для причаливания, хранения и обслуживания яхт, катеров, лодок и других маломерных судов</w:t>
            </w:r>
          </w:p>
        </w:tc>
        <w:tc>
          <w:tcPr>
            <w:tcW w:w="1559" w:type="dxa"/>
            <w:tcBorders>
              <w:bottom w:val="single" w:sz="6" w:space="0" w:color="000000"/>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5.4</w:t>
            </w:r>
          </w:p>
        </w:tc>
      </w:tr>
      <w:tr w:rsidR="00D740D7" w:rsidRPr="007E744A" w:rsidTr="00E464D7">
        <w:tc>
          <w:tcPr>
            <w:tcW w:w="2276" w:type="dxa"/>
            <w:tcBorders>
              <w:top w:val="single" w:sz="6" w:space="0" w:color="000000"/>
              <w:left w:val="single" w:sz="6" w:space="0" w:color="000000"/>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pPr>
            <w:r w:rsidRPr="007E744A">
              <w:t>Поля для гольфа или конных прогулок</w:t>
            </w:r>
          </w:p>
        </w:tc>
        <w:tc>
          <w:tcPr>
            <w:tcW w:w="5529" w:type="dxa"/>
            <w:tcBorders>
              <w:top w:val="single" w:sz="6" w:space="0" w:color="000000"/>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pPr>
            <w:r w:rsidRPr="007E744A">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559" w:type="dxa"/>
            <w:tcBorders>
              <w:top w:val="single" w:sz="6" w:space="0" w:color="000000"/>
              <w:bottom w:val="single" w:sz="4" w:space="0" w:color="auto"/>
              <w:right w:val="single" w:sz="6" w:space="0" w:color="000000"/>
            </w:tcBorders>
            <w:hideMark/>
          </w:tcPr>
          <w:p w:rsidR="00D740D7" w:rsidRPr="007E744A" w:rsidRDefault="00D740D7" w:rsidP="00F91E8A">
            <w:pPr>
              <w:pStyle w:val="s1"/>
              <w:spacing w:before="0" w:beforeAutospacing="0" w:after="0" w:afterAutospacing="0"/>
              <w:ind w:firstLine="8"/>
              <w:jc w:val="center"/>
            </w:pPr>
            <w:r w:rsidRPr="007E744A">
              <w:t>5.5</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Производственная деятельность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в целях добычи недр, их переработки, изготовления вещей промышленным способом</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6.0</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Недропользование</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Осуществление геологических изысканий;</w:t>
            </w:r>
          </w:p>
          <w:p w:rsidR="00135C84" w:rsidRPr="007E744A" w:rsidRDefault="00135C84" w:rsidP="00F91E8A">
            <w:pPr>
              <w:pStyle w:val="s1"/>
              <w:spacing w:before="0" w:beforeAutospacing="0" w:after="0" w:afterAutospacing="0"/>
              <w:ind w:firstLine="8"/>
            </w:pPr>
            <w:r w:rsidRPr="007E744A">
              <w:t>добыча недр открытым (карьеры, отвалы) и закрытым (шахты, скважины) способами;</w:t>
            </w:r>
          </w:p>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в том числе подземных, в целях добычи недр;</w:t>
            </w:r>
          </w:p>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необходимых для подготовки сырья к транспортировке и (или) промышленной переработке;</w:t>
            </w:r>
          </w:p>
          <w:p w:rsidR="00135C84" w:rsidRPr="007E744A" w:rsidRDefault="00135C84" w:rsidP="00BB6A30">
            <w:pPr>
              <w:pStyle w:val="s1"/>
              <w:spacing w:before="0" w:beforeAutospacing="0" w:after="0" w:afterAutospacing="0"/>
              <w:ind w:firstLine="8"/>
            </w:pPr>
            <w:r w:rsidRPr="007E744A">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территории</w:t>
            </w:r>
            <w:r w:rsidR="00BB6A30" w:rsidRPr="007E744A">
              <w:t xml:space="preserve"> поселения</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Тяжелая промышленность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w:t>
            </w:r>
            <w:r w:rsidRPr="007E744A">
              <w:lastRenderedPageBreak/>
              <w:t>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lastRenderedPageBreak/>
              <w:t>6.2</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lastRenderedPageBreak/>
              <w:t>Автомобилестроительная промышленность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6.2.1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Легкая промышленность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предназначенных для текстильной, фарфоро-фаянсовой, электронной промышленности</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6.3</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Фармацевтическая промышленность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6.3.1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Пищевая промышленность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6.4</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Нефтехимическая промышленность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6.5</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Строительная промышленность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6.6</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Энергетика</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w:t>
            </w:r>
            <w:r w:rsidRPr="007E744A">
              <w:lastRenderedPageBreak/>
              <w:t>использования с</w:t>
            </w:r>
            <w:r w:rsidRPr="007E744A">
              <w:rPr>
                <w:rStyle w:val="apple-converted-space"/>
              </w:rPr>
              <w:t> </w:t>
            </w:r>
            <w:hyperlink r:id="rId30" w:anchor="block_1031" w:history="1">
              <w:r w:rsidRPr="007E744A">
                <w:rPr>
                  <w:rStyle w:val="ae"/>
                  <w:color w:val="auto"/>
                  <w:u w:val="none"/>
                </w:rPr>
                <w:t>кодом 3.1</w:t>
              </w:r>
            </w:hyperlink>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lastRenderedPageBreak/>
              <w:t>6.7</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lastRenderedPageBreak/>
              <w:t>Атомная энергетика</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6.7.1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Связь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w:t>
            </w:r>
            <w:r w:rsidRPr="007E744A">
              <w:rPr>
                <w:rStyle w:val="apple-converted-space"/>
              </w:rPr>
              <w:t> </w:t>
            </w:r>
            <w:hyperlink r:id="rId31" w:anchor="block_1031" w:history="1">
              <w:r w:rsidRPr="007E744A">
                <w:rPr>
                  <w:rStyle w:val="ae"/>
                  <w:color w:val="auto"/>
                  <w:u w:val="none"/>
                </w:rPr>
                <w:t>кодом 3.1</w:t>
              </w:r>
            </w:hyperlink>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6.8</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Склады</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6.9</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Обеспечение космической деятельности</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6.10</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Целлюлозно-бумажная промышленность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6.11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Транспорт</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различного рода путей сообщения и сооружений, используемых для перевозки людей или грузов, либо передачи веществ.</w:t>
            </w:r>
          </w:p>
          <w:p w:rsidR="00135C84" w:rsidRPr="007E744A" w:rsidRDefault="00135C84" w:rsidP="00F91E8A">
            <w:pPr>
              <w:pStyle w:val="s1"/>
              <w:spacing w:before="0" w:beforeAutospacing="0" w:after="0" w:afterAutospacing="0"/>
              <w:ind w:firstLine="8"/>
            </w:pPr>
            <w:r w:rsidRPr="007E744A">
              <w:lastRenderedPageBreak/>
              <w:t>Содержание данного вида разрешенного использования включает в себя содержание видов разрешенного использования с</w:t>
            </w:r>
            <w:r w:rsidRPr="007E744A">
              <w:rPr>
                <w:rStyle w:val="apple-converted-space"/>
              </w:rPr>
              <w:t> </w:t>
            </w:r>
            <w:hyperlink r:id="rId32" w:anchor="block_1071" w:history="1">
              <w:r w:rsidRPr="007E744A">
                <w:rPr>
                  <w:rStyle w:val="ae"/>
                  <w:color w:val="auto"/>
                  <w:u w:val="none"/>
                </w:rPr>
                <w:t>кодами 7.1 -7.5</w:t>
              </w:r>
            </w:hyperlink>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lastRenderedPageBreak/>
              <w:t>7.0</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lastRenderedPageBreak/>
              <w:t>Железнодорожный транспорт</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135C84" w:rsidRPr="007E744A" w:rsidRDefault="00135C84" w:rsidP="00F91E8A">
            <w:pPr>
              <w:pStyle w:val="s1"/>
              <w:spacing w:before="0" w:beforeAutospacing="0" w:after="0" w:afterAutospacing="0"/>
              <w:ind w:firstLine="8"/>
            </w:pPr>
            <w:r w:rsidRPr="007E744A">
              <w:t>размещение наземных сооружений для трамвайного сообщения и иных специальных дорог (канатных, монорельсовых, фуникулеров)</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7.1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Автомобильный транспорт</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135C84" w:rsidRPr="007E744A" w:rsidRDefault="00135C84" w:rsidP="00F91E8A">
            <w:pPr>
              <w:pStyle w:val="s1"/>
              <w:spacing w:before="0" w:beforeAutospacing="0" w:after="0" w:afterAutospacing="0"/>
              <w:ind w:firstLine="8"/>
            </w:pPr>
            <w:r w:rsidRPr="007E744A">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7.2</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Водный транспорт</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7.3</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Воздушный транспорт</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 xml:space="preserve">Размещение аэродромов, вертолетных площадок (вертодромов), обустройство мест для приводнения и причаливания гидросамолетов, размещение </w:t>
            </w:r>
            <w:r w:rsidRPr="007E744A">
              <w:lastRenderedPageBreak/>
              <w:t>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lastRenderedPageBreak/>
              <w:t>7.4</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lastRenderedPageBreak/>
              <w:t>Трубопроводный транспорт</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7.5</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Обеспечение обороны и безопасности</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135C84" w:rsidRPr="007E744A" w:rsidRDefault="00135C84" w:rsidP="00F91E8A">
            <w:pPr>
              <w:pStyle w:val="s1"/>
              <w:spacing w:before="0" w:beforeAutospacing="0" w:after="0" w:afterAutospacing="0"/>
              <w:ind w:firstLine="8"/>
            </w:pPr>
            <w:r w:rsidRPr="007E744A">
              <w:t>размещение объектов, обеспечивающих осуществление таможенной деятельности</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8.0</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Обеспечение вооруженных сил</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135C84" w:rsidRPr="007E744A" w:rsidRDefault="00135C84" w:rsidP="00F91E8A">
            <w:pPr>
              <w:pStyle w:val="s1"/>
              <w:spacing w:before="0" w:beforeAutospacing="0" w:after="0" w:afterAutospacing="0"/>
              <w:ind w:firstLine="8"/>
            </w:pPr>
            <w:r w:rsidRPr="007E744A">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135C84" w:rsidRPr="007E744A" w:rsidRDefault="00135C84" w:rsidP="00F91E8A">
            <w:pPr>
              <w:pStyle w:val="s1"/>
              <w:spacing w:before="0" w:beforeAutospacing="0" w:after="0" w:afterAutospacing="0"/>
              <w:ind w:firstLine="8"/>
            </w:pPr>
            <w:r w:rsidRPr="007E744A">
              <w:t>размещение объектов, для обеспечения безопасности которых были созданы закрытые административно-территориальные образования</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8.1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Охрана Государственной границы Российской Федерации</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w:t>
            </w:r>
            <w:r w:rsidRPr="007E744A">
              <w:lastRenderedPageBreak/>
              <w:t>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lastRenderedPageBreak/>
              <w:t>8.2</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lastRenderedPageBreak/>
              <w:t>Обеспечение внутреннего правопорядка</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8.3</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Обеспечение деятельности по исполнению наказаний</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капитального строительства для создания мест лишения свободы (следственные изоляторы, тюрьмы, поселения)</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8.4</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Деятельность по особой охране и изучению природы</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9.0</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Охрана природных территорий</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9.1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Курортная деятельность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9.2</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Санаторная деятельность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санаториев и профилакториев, обеспечивающих оказание услуги по лечению и оздоровлению населения;</w:t>
            </w:r>
          </w:p>
          <w:p w:rsidR="00135C84" w:rsidRPr="007E744A" w:rsidRDefault="00135C84" w:rsidP="00F91E8A">
            <w:pPr>
              <w:pStyle w:val="s1"/>
              <w:spacing w:before="0" w:beforeAutospacing="0" w:after="0" w:afterAutospacing="0"/>
              <w:ind w:firstLine="8"/>
            </w:pPr>
            <w:r w:rsidRPr="007E744A">
              <w:t xml:space="preserve">обустройство лечебно-оздоровительных местностей </w:t>
            </w:r>
            <w:r w:rsidRPr="007E744A">
              <w:lastRenderedPageBreak/>
              <w:t>(пляжи, бюветы, места добычи целебной грязи);</w:t>
            </w:r>
          </w:p>
          <w:p w:rsidR="00135C84" w:rsidRPr="007E744A" w:rsidRDefault="00135C84" w:rsidP="00F91E8A">
            <w:pPr>
              <w:pStyle w:val="s1"/>
              <w:spacing w:before="0" w:beforeAutospacing="0" w:after="0" w:afterAutospacing="0"/>
              <w:ind w:firstLine="8"/>
            </w:pPr>
            <w:r w:rsidRPr="007E744A">
              <w:t>размещение лечебно-оздоровительных лагерей</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lastRenderedPageBreak/>
              <w:t>9.2.1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lastRenderedPageBreak/>
              <w:t>Историко-культурная деятельность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9.3</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Использование лесов</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w:t>
            </w:r>
            <w:r w:rsidRPr="007E744A">
              <w:rPr>
                <w:rStyle w:val="apple-converted-space"/>
              </w:rPr>
              <w:t> </w:t>
            </w:r>
            <w:hyperlink r:id="rId33" w:anchor="block_10101" w:history="1">
              <w:r w:rsidRPr="007E744A">
                <w:rPr>
                  <w:rStyle w:val="ae"/>
                  <w:color w:val="auto"/>
                  <w:u w:val="none"/>
                </w:rPr>
                <w:t>кодами 10.1-10.5</w:t>
              </w:r>
            </w:hyperlink>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10.0</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Заготовка древесины</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10.1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Лесные плантации</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10.2</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Заготовка лесных ресурсов</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10.3</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Резервные леса</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Деятельность, связанная с охраной лесов</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10.4</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Водные объекты</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Ледники, снежники, ручьи, реки, озера, болота, территориальные моря и другие поверхностные водные объекты</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11.0</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Общее пользование водными объектами</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w:t>
            </w:r>
            <w:r w:rsidRPr="007E744A">
              <w:lastRenderedPageBreak/>
              <w:t>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lastRenderedPageBreak/>
              <w:t>11.1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lastRenderedPageBreak/>
              <w:t>Специальное пользование водными объектами</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11.2</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Гидротехнические сооружения</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11.3</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Земельные участки (территории) общего пользования</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12.0</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Ритуальная деятельность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кладбищ, крематориев и мест захоронения; размещение соответствующих культовых сооружений</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12.1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Специальная деятельность</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12.2</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Запас</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Отсутствие хозяйственной деятельности</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12.3</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Ведение огородничества</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 xml:space="preserve">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w:t>
            </w:r>
            <w:r w:rsidRPr="007E744A">
              <w:lastRenderedPageBreak/>
              <w:t>сельскохозяйственной продукции</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lastRenderedPageBreak/>
              <w:t>13.1</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lastRenderedPageBreak/>
              <w:t>Ведение садоводства</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Осуществление деятельности, связанной с выращиванием плодовых, ягодных, овощных, бахчевых или иных сельскохозяйственных культур и картофеля;</w:t>
            </w:r>
          </w:p>
          <w:p w:rsidR="00135C84" w:rsidRPr="007E744A" w:rsidRDefault="00135C84" w:rsidP="00F91E8A">
            <w:pPr>
              <w:pStyle w:val="s1"/>
              <w:spacing w:before="0" w:beforeAutospacing="0" w:after="0" w:afterAutospacing="0"/>
              <w:ind w:firstLine="8"/>
            </w:pPr>
            <w:r w:rsidRPr="007E744A">
              <w:t>размещение садового дома, предназначенного для отдыха и не подлежащего разделу на квартиры;</w:t>
            </w:r>
          </w:p>
          <w:p w:rsidR="00135C84" w:rsidRPr="007E744A" w:rsidRDefault="00135C84" w:rsidP="00F91E8A">
            <w:pPr>
              <w:pStyle w:val="s1"/>
              <w:spacing w:before="0" w:beforeAutospacing="0" w:after="0" w:afterAutospacing="0"/>
              <w:ind w:firstLine="8"/>
            </w:pPr>
            <w:r w:rsidRPr="007E744A">
              <w:t>размещение хозяйственных строений и сооружений</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pPr>
            <w:r w:rsidRPr="007E744A">
              <w:t>13.2</w:t>
            </w:r>
          </w:p>
        </w:tc>
      </w:tr>
      <w:tr w:rsidR="00135C84" w:rsidRPr="007E744A" w:rsidTr="00E464D7">
        <w:tc>
          <w:tcPr>
            <w:tcW w:w="2276" w:type="dxa"/>
            <w:tcBorders>
              <w:top w:val="single" w:sz="4" w:space="0" w:color="auto"/>
              <w:left w:val="single" w:sz="6" w:space="0" w:color="000000"/>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Ведение дачного хозяйства</w:t>
            </w:r>
          </w:p>
        </w:tc>
        <w:tc>
          <w:tcPr>
            <w:tcW w:w="552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pPr>
            <w:r w:rsidRPr="007E744A">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135C84" w:rsidRPr="007E744A" w:rsidRDefault="00135C84" w:rsidP="00F91E8A">
            <w:pPr>
              <w:pStyle w:val="s1"/>
              <w:spacing w:before="0" w:beforeAutospacing="0" w:after="0" w:afterAutospacing="0"/>
              <w:ind w:firstLine="8"/>
            </w:pPr>
            <w:r w:rsidRPr="007E744A">
              <w:t>осуществление деятельности, связанной с выращиванием плодовых, ягодных, овощных, бахчевых или иных сельскохозяйственных культур и картофеля;</w:t>
            </w:r>
          </w:p>
          <w:p w:rsidR="00135C84" w:rsidRPr="007E744A" w:rsidRDefault="00135C84" w:rsidP="00F91E8A">
            <w:pPr>
              <w:pStyle w:val="s1"/>
              <w:spacing w:before="0" w:beforeAutospacing="0" w:after="0" w:afterAutospacing="0"/>
              <w:ind w:firstLine="8"/>
            </w:pPr>
            <w:r w:rsidRPr="007E744A">
              <w:t>размещение хозяйственных строений и сооружений</w:t>
            </w:r>
          </w:p>
        </w:tc>
        <w:tc>
          <w:tcPr>
            <w:tcW w:w="1559" w:type="dxa"/>
            <w:tcBorders>
              <w:top w:val="single" w:sz="4" w:space="0" w:color="auto"/>
              <w:bottom w:val="single" w:sz="4" w:space="0" w:color="auto"/>
              <w:right w:val="single" w:sz="6" w:space="0" w:color="000000"/>
            </w:tcBorders>
          </w:tcPr>
          <w:p w:rsidR="00135C84" w:rsidRPr="007E744A" w:rsidRDefault="00135C84" w:rsidP="00F91E8A">
            <w:pPr>
              <w:pStyle w:val="s1"/>
              <w:spacing w:before="0" w:beforeAutospacing="0" w:after="0" w:afterAutospacing="0"/>
              <w:ind w:firstLine="8"/>
              <w:jc w:val="center"/>
              <w:rPr>
                <w:lang w:val="en-US"/>
              </w:rPr>
            </w:pPr>
            <w:r w:rsidRPr="007E744A">
              <w:t>13</w:t>
            </w:r>
            <w:r w:rsidR="0065091C" w:rsidRPr="007E744A">
              <w:rPr>
                <w:lang w:val="en-US"/>
              </w:rPr>
              <w:t>.3</w:t>
            </w:r>
          </w:p>
        </w:tc>
      </w:tr>
    </w:tbl>
    <w:p w:rsidR="0030103D" w:rsidRPr="007E744A" w:rsidRDefault="0030103D" w:rsidP="00001E46">
      <w:pPr>
        <w:ind w:firstLine="709"/>
        <w:rPr>
          <w:b/>
          <w:bCs/>
          <w:sz w:val="28"/>
          <w:szCs w:val="28"/>
        </w:rPr>
      </w:pPr>
    </w:p>
    <w:p w:rsidR="00001E46" w:rsidRPr="007E744A" w:rsidRDefault="00001E46" w:rsidP="00001E46">
      <w:pPr>
        <w:ind w:firstLine="709"/>
        <w:rPr>
          <w:b/>
          <w:bCs/>
          <w:sz w:val="28"/>
          <w:szCs w:val="28"/>
        </w:rPr>
      </w:pPr>
    </w:p>
    <w:p w:rsidR="00835C70" w:rsidRPr="007E744A" w:rsidRDefault="00835C70" w:rsidP="00001E46">
      <w:pPr>
        <w:pStyle w:val="1"/>
        <w:ind w:firstLine="709"/>
        <w:rPr>
          <w:sz w:val="28"/>
          <w:szCs w:val="28"/>
        </w:rPr>
      </w:pPr>
      <w:bookmarkStart w:id="86" w:name="_Toc474149426"/>
      <w:r w:rsidRPr="007E744A">
        <w:rPr>
          <w:sz w:val="28"/>
          <w:szCs w:val="28"/>
        </w:rPr>
        <w:t>Глава 2.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86"/>
    </w:p>
    <w:p w:rsidR="008746D4" w:rsidRPr="007E744A" w:rsidRDefault="008746D4" w:rsidP="00306A0F">
      <w:pPr>
        <w:ind w:firstLine="709"/>
        <w:rPr>
          <w:b/>
          <w:bCs/>
          <w:sz w:val="28"/>
          <w:szCs w:val="28"/>
        </w:rPr>
      </w:pPr>
      <w:bookmarkStart w:id="87" w:name="_Toc474149427"/>
    </w:p>
    <w:p w:rsidR="005259D4" w:rsidRPr="007E744A" w:rsidRDefault="005259D4" w:rsidP="005259D4">
      <w:pPr>
        <w:pStyle w:val="3"/>
        <w:rPr>
          <w:sz w:val="28"/>
          <w:szCs w:val="28"/>
        </w:rPr>
      </w:pPr>
      <w:bookmarkStart w:id="88" w:name="_Toc474149432"/>
      <w:bookmarkEnd w:id="87"/>
      <w:r w:rsidRPr="007E744A">
        <w:rPr>
          <w:sz w:val="28"/>
          <w:szCs w:val="28"/>
        </w:rPr>
        <w:t xml:space="preserve">Статья </w:t>
      </w:r>
      <w:bookmarkStart w:id="89" w:name="_Toc142028880"/>
      <w:bookmarkStart w:id="90" w:name="_Toc142029171"/>
      <w:bookmarkStart w:id="91" w:name="_Toc142107783"/>
      <w:bookmarkStart w:id="92" w:name="_Toc142493323"/>
      <w:bookmarkStart w:id="93" w:name="_Toc154937866"/>
      <w:bookmarkStart w:id="94" w:name="_Toc214987940"/>
      <w:bookmarkStart w:id="95" w:name="_Toc221604153"/>
      <w:bookmarkStart w:id="96" w:name="_Toc426728485"/>
      <w:bookmarkStart w:id="97" w:name="_Toc383696699"/>
      <w:r w:rsidR="00E464D7" w:rsidRPr="007E744A">
        <w:rPr>
          <w:sz w:val="28"/>
          <w:szCs w:val="28"/>
        </w:rPr>
        <w:t>1</w:t>
      </w:r>
      <w:r w:rsidR="00536738" w:rsidRPr="007E744A">
        <w:rPr>
          <w:sz w:val="28"/>
          <w:szCs w:val="28"/>
        </w:rPr>
        <w:t>5</w:t>
      </w:r>
      <w:r w:rsidRPr="007E744A">
        <w:rPr>
          <w:sz w:val="28"/>
          <w:szCs w:val="28"/>
        </w:rPr>
        <w:t xml:space="preserve">. Виды, состав и кодовое обозначение территориальных зон, выделенных на карте градостроительного зонирования </w:t>
      </w:r>
    </w:p>
    <w:bookmarkEnd w:id="89"/>
    <w:bookmarkEnd w:id="90"/>
    <w:bookmarkEnd w:id="91"/>
    <w:bookmarkEnd w:id="92"/>
    <w:bookmarkEnd w:id="93"/>
    <w:bookmarkEnd w:id="94"/>
    <w:bookmarkEnd w:id="95"/>
    <w:bookmarkEnd w:id="96"/>
    <w:bookmarkEnd w:id="97"/>
    <w:p w:rsidR="005259D4" w:rsidRPr="007E744A" w:rsidRDefault="005259D4" w:rsidP="005259D4">
      <w:pPr>
        <w:ind w:firstLine="709"/>
        <w:rPr>
          <w:sz w:val="28"/>
          <w:szCs w:val="28"/>
        </w:rPr>
      </w:pPr>
    </w:p>
    <w:p w:rsidR="00E464D7" w:rsidRPr="007E744A" w:rsidRDefault="005259D4" w:rsidP="005259D4">
      <w:pPr>
        <w:ind w:firstLine="709"/>
        <w:rPr>
          <w:sz w:val="28"/>
          <w:szCs w:val="28"/>
        </w:rPr>
      </w:pPr>
      <w:r w:rsidRPr="007E744A">
        <w:rPr>
          <w:sz w:val="28"/>
          <w:szCs w:val="28"/>
        </w:rPr>
        <w:t>На карте градостроительного зонирования установлены сле</w:t>
      </w:r>
      <w:r w:rsidR="00E464D7" w:rsidRPr="007E744A">
        <w:rPr>
          <w:sz w:val="28"/>
          <w:szCs w:val="28"/>
        </w:rPr>
        <w:t>дующие виды территориальных зон:</w:t>
      </w:r>
    </w:p>
    <w:p w:rsidR="005259D4" w:rsidRPr="007E744A" w:rsidRDefault="005259D4" w:rsidP="005259D4">
      <w:pPr>
        <w:ind w:firstLine="709"/>
        <w:rPr>
          <w:b/>
          <w:sz w:val="28"/>
          <w:szCs w:val="28"/>
        </w:rPr>
      </w:pPr>
      <w:r w:rsidRPr="007E744A">
        <w:rPr>
          <w:b/>
          <w:sz w:val="28"/>
          <w:szCs w:val="28"/>
        </w:rPr>
        <w:t>Жилые зоны:</w:t>
      </w:r>
    </w:p>
    <w:p w:rsidR="005259D4" w:rsidRPr="007E744A" w:rsidRDefault="005259D4" w:rsidP="005259D4">
      <w:pPr>
        <w:ind w:firstLine="709"/>
        <w:rPr>
          <w:bCs/>
          <w:sz w:val="28"/>
          <w:szCs w:val="28"/>
        </w:rPr>
      </w:pPr>
      <w:r w:rsidRPr="007E744A">
        <w:rPr>
          <w:bCs/>
          <w:sz w:val="28"/>
          <w:szCs w:val="28"/>
        </w:rPr>
        <w:t>Зона малоэтажных многоквартирных жилых домов - ЖЗ 102.</w:t>
      </w:r>
    </w:p>
    <w:p w:rsidR="005259D4" w:rsidRPr="007E744A" w:rsidRDefault="005259D4" w:rsidP="005259D4">
      <w:pPr>
        <w:ind w:firstLine="709"/>
        <w:rPr>
          <w:b/>
          <w:sz w:val="28"/>
          <w:szCs w:val="28"/>
        </w:rPr>
      </w:pPr>
      <w:r w:rsidRPr="007E744A">
        <w:rPr>
          <w:b/>
          <w:sz w:val="28"/>
          <w:szCs w:val="28"/>
        </w:rPr>
        <w:t>Зоны делового, общественного и коммерческого назначения:</w:t>
      </w:r>
    </w:p>
    <w:p w:rsidR="005259D4" w:rsidRPr="007E744A" w:rsidRDefault="005259D4" w:rsidP="005259D4">
      <w:pPr>
        <w:pStyle w:val="3"/>
        <w:ind w:firstLine="709"/>
        <w:rPr>
          <w:b w:val="0"/>
          <w:sz w:val="28"/>
          <w:szCs w:val="28"/>
        </w:rPr>
      </w:pPr>
      <w:r w:rsidRPr="007E744A">
        <w:rPr>
          <w:b w:val="0"/>
          <w:sz w:val="28"/>
          <w:szCs w:val="28"/>
        </w:rPr>
        <w:t>Общественно-деловая зона – ОДЗ 201</w:t>
      </w:r>
      <w:r w:rsidR="00E464D7" w:rsidRPr="007E744A">
        <w:rPr>
          <w:b w:val="0"/>
          <w:sz w:val="28"/>
          <w:szCs w:val="28"/>
        </w:rPr>
        <w:t>;</w:t>
      </w:r>
    </w:p>
    <w:p w:rsidR="005259D4" w:rsidRPr="007E744A" w:rsidRDefault="005259D4" w:rsidP="005259D4">
      <w:pPr>
        <w:pStyle w:val="3"/>
        <w:ind w:firstLine="709"/>
        <w:rPr>
          <w:b w:val="0"/>
          <w:sz w:val="28"/>
          <w:szCs w:val="28"/>
        </w:rPr>
      </w:pPr>
      <w:r w:rsidRPr="007E744A">
        <w:rPr>
          <w:b w:val="0"/>
          <w:sz w:val="28"/>
          <w:szCs w:val="28"/>
        </w:rPr>
        <w:t xml:space="preserve">Социально-бытовая зона - </w:t>
      </w:r>
      <w:r w:rsidRPr="007E744A">
        <w:rPr>
          <w:b w:val="0"/>
          <w:bCs w:val="0"/>
          <w:sz w:val="28"/>
          <w:szCs w:val="28"/>
        </w:rPr>
        <w:t>ОДЗ 202</w:t>
      </w:r>
      <w:r w:rsidR="00E464D7" w:rsidRPr="007E744A">
        <w:rPr>
          <w:b w:val="0"/>
          <w:bCs w:val="0"/>
          <w:sz w:val="28"/>
          <w:szCs w:val="28"/>
        </w:rPr>
        <w:t>;</w:t>
      </w:r>
    </w:p>
    <w:p w:rsidR="005259D4" w:rsidRPr="007E744A" w:rsidRDefault="005259D4" w:rsidP="005259D4">
      <w:pPr>
        <w:pStyle w:val="3"/>
        <w:ind w:firstLine="709"/>
        <w:rPr>
          <w:b w:val="0"/>
          <w:sz w:val="28"/>
          <w:szCs w:val="28"/>
        </w:rPr>
      </w:pPr>
      <w:r w:rsidRPr="007E744A">
        <w:rPr>
          <w:b w:val="0"/>
          <w:sz w:val="28"/>
          <w:szCs w:val="28"/>
        </w:rPr>
        <w:t xml:space="preserve">Торговая зона - </w:t>
      </w:r>
      <w:r w:rsidRPr="007E744A">
        <w:rPr>
          <w:b w:val="0"/>
          <w:bCs w:val="0"/>
          <w:sz w:val="28"/>
          <w:szCs w:val="28"/>
        </w:rPr>
        <w:t>ОДЗ 203</w:t>
      </w:r>
      <w:r w:rsidR="00E464D7" w:rsidRPr="007E744A">
        <w:rPr>
          <w:b w:val="0"/>
          <w:sz w:val="28"/>
          <w:szCs w:val="28"/>
        </w:rPr>
        <w:t>;</w:t>
      </w:r>
    </w:p>
    <w:p w:rsidR="005259D4" w:rsidRPr="007E744A" w:rsidRDefault="005259D4" w:rsidP="005259D4">
      <w:pPr>
        <w:ind w:firstLine="709"/>
        <w:rPr>
          <w:sz w:val="28"/>
          <w:szCs w:val="28"/>
        </w:rPr>
      </w:pPr>
      <w:r w:rsidRPr="007E744A">
        <w:rPr>
          <w:sz w:val="28"/>
          <w:szCs w:val="28"/>
        </w:rPr>
        <w:t xml:space="preserve">Учебно-образовательная </w:t>
      </w:r>
      <w:r w:rsidRPr="007E744A">
        <w:rPr>
          <w:bCs/>
          <w:sz w:val="28"/>
          <w:szCs w:val="28"/>
        </w:rPr>
        <w:t>з</w:t>
      </w:r>
      <w:r w:rsidRPr="007E744A">
        <w:rPr>
          <w:sz w:val="28"/>
          <w:szCs w:val="28"/>
        </w:rPr>
        <w:t xml:space="preserve">она - </w:t>
      </w:r>
      <w:r w:rsidRPr="007E744A">
        <w:rPr>
          <w:bCs/>
          <w:sz w:val="28"/>
          <w:szCs w:val="28"/>
        </w:rPr>
        <w:t>ОДЗ 20</w:t>
      </w:r>
      <w:r w:rsidR="00E464D7" w:rsidRPr="007E744A">
        <w:rPr>
          <w:bCs/>
          <w:sz w:val="28"/>
          <w:szCs w:val="28"/>
        </w:rPr>
        <w:t>4;</w:t>
      </w:r>
    </w:p>
    <w:p w:rsidR="005259D4" w:rsidRPr="007E744A" w:rsidRDefault="00E464D7" w:rsidP="005259D4">
      <w:pPr>
        <w:ind w:firstLine="709"/>
        <w:rPr>
          <w:sz w:val="28"/>
          <w:szCs w:val="28"/>
        </w:rPr>
      </w:pPr>
      <w:r w:rsidRPr="007E744A">
        <w:rPr>
          <w:sz w:val="28"/>
          <w:szCs w:val="28"/>
        </w:rPr>
        <w:t>З</w:t>
      </w:r>
      <w:r w:rsidR="005259D4" w:rsidRPr="007E744A">
        <w:rPr>
          <w:sz w:val="28"/>
          <w:szCs w:val="28"/>
        </w:rPr>
        <w:t xml:space="preserve">она культуры - </w:t>
      </w:r>
      <w:r w:rsidR="005259D4" w:rsidRPr="007E744A">
        <w:rPr>
          <w:bCs/>
          <w:sz w:val="28"/>
          <w:szCs w:val="28"/>
        </w:rPr>
        <w:t>ОДЗ 205</w:t>
      </w:r>
      <w:r w:rsidRPr="007E744A">
        <w:rPr>
          <w:bCs/>
          <w:sz w:val="28"/>
          <w:szCs w:val="28"/>
        </w:rPr>
        <w:t>;</w:t>
      </w:r>
    </w:p>
    <w:p w:rsidR="005259D4" w:rsidRPr="007E744A" w:rsidRDefault="00E464D7" w:rsidP="005259D4">
      <w:pPr>
        <w:pStyle w:val="3"/>
        <w:ind w:firstLine="709"/>
        <w:rPr>
          <w:b w:val="0"/>
          <w:bCs w:val="0"/>
          <w:sz w:val="28"/>
          <w:szCs w:val="28"/>
        </w:rPr>
      </w:pPr>
      <w:r w:rsidRPr="007E744A">
        <w:rPr>
          <w:b w:val="0"/>
          <w:sz w:val="28"/>
          <w:szCs w:val="28"/>
        </w:rPr>
        <w:t>З</w:t>
      </w:r>
      <w:r w:rsidR="005259D4" w:rsidRPr="007E744A">
        <w:rPr>
          <w:b w:val="0"/>
          <w:sz w:val="28"/>
          <w:szCs w:val="28"/>
        </w:rPr>
        <w:t xml:space="preserve">она здравоохранения - </w:t>
      </w:r>
      <w:r w:rsidR="005259D4" w:rsidRPr="007E744A">
        <w:rPr>
          <w:b w:val="0"/>
          <w:bCs w:val="0"/>
          <w:sz w:val="28"/>
          <w:szCs w:val="28"/>
        </w:rPr>
        <w:t>ОДЗ 207</w:t>
      </w:r>
      <w:r w:rsidRPr="007E744A">
        <w:rPr>
          <w:b w:val="0"/>
          <w:bCs w:val="0"/>
          <w:sz w:val="28"/>
          <w:szCs w:val="28"/>
        </w:rPr>
        <w:t>;</w:t>
      </w:r>
    </w:p>
    <w:p w:rsidR="005259D4" w:rsidRPr="007E744A" w:rsidRDefault="005259D4" w:rsidP="005259D4">
      <w:pPr>
        <w:ind w:firstLine="709"/>
        <w:rPr>
          <w:sz w:val="28"/>
          <w:szCs w:val="28"/>
        </w:rPr>
      </w:pPr>
      <w:r w:rsidRPr="007E744A">
        <w:rPr>
          <w:sz w:val="28"/>
          <w:szCs w:val="28"/>
        </w:rPr>
        <w:t>Зона религиозного использования – ОДЗ 208</w:t>
      </w:r>
      <w:r w:rsidR="00E464D7" w:rsidRPr="007E744A">
        <w:rPr>
          <w:sz w:val="28"/>
          <w:szCs w:val="28"/>
        </w:rPr>
        <w:t>;</w:t>
      </w:r>
    </w:p>
    <w:p w:rsidR="005259D4" w:rsidRPr="007E744A" w:rsidRDefault="005259D4" w:rsidP="005259D4">
      <w:pPr>
        <w:ind w:firstLine="709"/>
        <w:rPr>
          <w:b/>
          <w:sz w:val="28"/>
          <w:szCs w:val="28"/>
        </w:rPr>
      </w:pPr>
      <w:r w:rsidRPr="007E744A">
        <w:rPr>
          <w:b/>
          <w:sz w:val="28"/>
          <w:szCs w:val="28"/>
        </w:rPr>
        <w:t>Производственные зоны, зоны инженерной и транспортной инфраструктур:</w:t>
      </w:r>
    </w:p>
    <w:p w:rsidR="00E464D7" w:rsidRPr="007E744A" w:rsidRDefault="00E464D7" w:rsidP="00E464D7">
      <w:pPr>
        <w:ind w:firstLine="709"/>
        <w:rPr>
          <w:bCs/>
          <w:sz w:val="28"/>
          <w:szCs w:val="28"/>
        </w:rPr>
      </w:pPr>
      <w:r w:rsidRPr="007E744A">
        <w:rPr>
          <w:sz w:val="28"/>
          <w:szCs w:val="28"/>
        </w:rPr>
        <w:t xml:space="preserve">Зона </w:t>
      </w:r>
      <w:r w:rsidRPr="007E744A">
        <w:rPr>
          <w:bCs/>
          <w:sz w:val="28"/>
          <w:szCs w:val="28"/>
        </w:rPr>
        <w:t>производственного использования – ПР 301</w:t>
      </w:r>
    </w:p>
    <w:p w:rsidR="00E464D7" w:rsidRPr="007E744A" w:rsidRDefault="00E464D7" w:rsidP="00E464D7">
      <w:pPr>
        <w:keepNext/>
        <w:ind w:firstLine="709"/>
        <w:outlineLvl w:val="2"/>
        <w:rPr>
          <w:bCs/>
          <w:sz w:val="28"/>
          <w:szCs w:val="28"/>
        </w:rPr>
      </w:pPr>
      <w:r w:rsidRPr="007E744A">
        <w:rPr>
          <w:bCs/>
          <w:sz w:val="28"/>
          <w:szCs w:val="28"/>
        </w:rPr>
        <w:lastRenderedPageBreak/>
        <w:t>Зона коммунально-складского назначения – ПР 302</w:t>
      </w:r>
    </w:p>
    <w:p w:rsidR="00E464D7" w:rsidRPr="007E744A" w:rsidRDefault="00E464D7" w:rsidP="00E464D7">
      <w:pPr>
        <w:keepNext/>
        <w:ind w:firstLine="709"/>
        <w:outlineLvl w:val="2"/>
        <w:rPr>
          <w:bCs/>
          <w:sz w:val="28"/>
          <w:szCs w:val="28"/>
        </w:rPr>
      </w:pPr>
      <w:r w:rsidRPr="007E744A">
        <w:rPr>
          <w:bCs/>
          <w:sz w:val="28"/>
          <w:szCs w:val="28"/>
        </w:rPr>
        <w:t>Зона объектов коммунального обслуживания – ИЗ 401</w:t>
      </w:r>
    </w:p>
    <w:p w:rsidR="00E464D7" w:rsidRPr="007E744A" w:rsidRDefault="00E464D7" w:rsidP="00E464D7">
      <w:pPr>
        <w:keepNext/>
        <w:ind w:firstLine="709"/>
        <w:outlineLvl w:val="2"/>
        <w:rPr>
          <w:bCs/>
          <w:sz w:val="28"/>
          <w:szCs w:val="28"/>
        </w:rPr>
      </w:pPr>
      <w:r w:rsidRPr="007E744A">
        <w:rPr>
          <w:bCs/>
          <w:sz w:val="28"/>
          <w:szCs w:val="28"/>
        </w:rPr>
        <w:t>Зона связи – ИЗ 406</w:t>
      </w:r>
    </w:p>
    <w:p w:rsidR="00E464D7" w:rsidRPr="007E744A" w:rsidRDefault="00E464D7" w:rsidP="00E464D7">
      <w:pPr>
        <w:keepNext/>
        <w:ind w:firstLine="709"/>
        <w:outlineLvl w:val="2"/>
        <w:rPr>
          <w:bCs/>
          <w:sz w:val="28"/>
          <w:szCs w:val="28"/>
        </w:rPr>
      </w:pPr>
      <w:r w:rsidRPr="007E744A">
        <w:rPr>
          <w:bCs/>
          <w:sz w:val="28"/>
          <w:szCs w:val="28"/>
        </w:rPr>
        <w:t>Зона объектов внешнего транспорта – ТЗ 501</w:t>
      </w:r>
    </w:p>
    <w:p w:rsidR="005259D4" w:rsidRPr="007E744A" w:rsidRDefault="005259D4" w:rsidP="00E464D7">
      <w:pPr>
        <w:ind w:left="709" w:firstLine="0"/>
        <w:rPr>
          <w:b/>
          <w:sz w:val="28"/>
          <w:szCs w:val="28"/>
        </w:rPr>
      </w:pPr>
      <w:r w:rsidRPr="007E744A">
        <w:rPr>
          <w:b/>
          <w:sz w:val="28"/>
          <w:szCs w:val="28"/>
        </w:rPr>
        <w:t>Зоны сельскохозяйственного использования:</w:t>
      </w:r>
    </w:p>
    <w:p w:rsidR="00E464D7" w:rsidRPr="007E744A" w:rsidRDefault="00E464D7" w:rsidP="00E464D7">
      <w:pPr>
        <w:keepNext/>
        <w:ind w:firstLine="709"/>
        <w:outlineLvl w:val="2"/>
        <w:rPr>
          <w:bCs/>
          <w:sz w:val="28"/>
          <w:szCs w:val="28"/>
        </w:rPr>
      </w:pPr>
      <w:r w:rsidRPr="007E744A">
        <w:rPr>
          <w:bCs/>
          <w:sz w:val="28"/>
          <w:szCs w:val="28"/>
        </w:rPr>
        <w:t>Зона сельскохозяйственных угодий – СХЗ 701</w:t>
      </w:r>
    </w:p>
    <w:p w:rsidR="00E464D7" w:rsidRPr="007E744A" w:rsidRDefault="00E464D7" w:rsidP="00E464D7">
      <w:pPr>
        <w:keepNext/>
        <w:ind w:firstLine="709"/>
        <w:outlineLvl w:val="2"/>
        <w:rPr>
          <w:bCs/>
          <w:sz w:val="28"/>
          <w:szCs w:val="28"/>
        </w:rPr>
      </w:pPr>
      <w:r w:rsidRPr="007E744A">
        <w:rPr>
          <w:bCs/>
          <w:sz w:val="28"/>
          <w:szCs w:val="28"/>
        </w:rPr>
        <w:t>Зона сельскохозяйственного производства – СХЗ 702</w:t>
      </w:r>
    </w:p>
    <w:p w:rsidR="00E464D7" w:rsidRPr="007E744A" w:rsidRDefault="00E464D7" w:rsidP="00E464D7">
      <w:pPr>
        <w:keepNext/>
        <w:ind w:firstLine="709"/>
        <w:outlineLvl w:val="2"/>
        <w:rPr>
          <w:sz w:val="28"/>
          <w:szCs w:val="28"/>
        </w:rPr>
      </w:pPr>
      <w:r w:rsidRPr="007E744A">
        <w:rPr>
          <w:bCs/>
          <w:sz w:val="28"/>
          <w:szCs w:val="28"/>
        </w:rPr>
        <w:t xml:space="preserve">Зона животноводства </w:t>
      </w:r>
      <w:r w:rsidRPr="007E744A">
        <w:rPr>
          <w:sz w:val="28"/>
          <w:szCs w:val="28"/>
        </w:rPr>
        <w:t>- СХЗ 703</w:t>
      </w:r>
    </w:p>
    <w:p w:rsidR="005259D4" w:rsidRPr="007E744A" w:rsidRDefault="005259D4" w:rsidP="00E464D7">
      <w:pPr>
        <w:ind w:left="709" w:firstLine="0"/>
        <w:rPr>
          <w:b/>
          <w:sz w:val="28"/>
          <w:szCs w:val="28"/>
        </w:rPr>
      </w:pPr>
      <w:r w:rsidRPr="007E744A">
        <w:rPr>
          <w:b/>
          <w:sz w:val="28"/>
          <w:szCs w:val="28"/>
        </w:rPr>
        <w:t>Зоны рекреационного назначения:</w:t>
      </w:r>
    </w:p>
    <w:p w:rsidR="005259D4" w:rsidRPr="007E744A" w:rsidRDefault="00E464D7" w:rsidP="00E464D7">
      <w:pPr>
        <w:ind w:left="709" w:firstLine="0"/>
        <w:rPr>
          <w:bCs/>
          <w:sz w:val="28"/>
          <w:szCs w:val="28"/>
        </w:rPr>
      </w:pPr>
      <w:r w:rsidRPr="007E744A">
        <w:rPr>
          <w:bCs/>
          <w:sz w:val="28"/>
          <w:szCs w:val="28"/>
        </w:rPr>
        <w:t>Зона мест отдыха общего пользования – РЗ 601</w:t>
      </w:r>
    </w:p>
    <w:p w:rsidR="003D5666" w:rsidRPr="007E744A" w:rsidRDefault="003D5666" w:rsidP="00E464D7">
      <w:pPr>
        <w:ind w:left="709" w:firstLine="0"/>
        <w:rPr>
          <w:sz w:val="28"/>
          <w:szCs w:val="28"/>
        </w:rPr>
      </w:pPr>
      <w:r w:rsidRPr="007E744A">
        <w:rPr>
          <w:bCs/>
          <w:sz w:val="28"/>
          <w:szCs w:val="28"/>
        </w:rPr>
        <w:t>Зона природных территорий – РЗ 602</w:t>
      </w:r>
    </w:p>
    <w:p w:rsidR="005259D4" w:rsidRPr="007E744A" w:rsidRDefault="005259D4" w:rsidP="005259D4">
      <w:pPr>
        <w:ind w:firstLine="709"/>
        <w:rPr>
          <w:b/>
          <w:sz w:val="28"/>
          <w:szCs w:val="28"/>
        </w:rPr>
      </w:pPr>
      <w:r w:rsidRPr="007E744A">
        <w:rPr>
          <w:b/>
          <w:sz w:val="28"/>
          <w:szCs w:val="28"/>
        </w:rPr>
        <w:t>Зоны специального назначения:</w:t>
      </w:r>
    </w:p>
    <w:p w:rsidR="004130C5" w:rsidRPr="007E744A" w:rsidRDefault="00E464D7" w:rsidP="00E464D7">
      <w:pPr>
        <w:keepNext/>
        <w:ind w:firstLine="709"/>
        <w:outlineLvl w:val="2"/>
        <w:rPr>
          <w:bCs/>
          <w:sz w:val="28"/>
          <w:szCs w:val="28"/>
        </w:rPr>
      </w:pPr>
      <w:r w:rsidRPr="007E744A">
        <w:rPr>
          <w:bCs/>
          <w:sz w:val="28"/>
          <w:szCs w:val="28"/>
        </w:rPr>
        <w:t>З</w:t>
      </w:r>
      <w:r w:rsidR="004130C5" w:rsidRPr="007E744A">
        <w:rPr>
          <w:bCs/>
          <w:sz w:val="28"/>
          <w:szCs w:val="28"/>
        </w:rPr>
        <w:t>она специального назначения - СНЗ 801</w:t>
      </w:r>
    </w:p>
    <w:p w:rsidR="004130C5" w:rsidRPr="007E744A" w:rsidRDefault="00E464D7" w:rsidP="00E464D7">
      <w:pPr>
        <w:ind w:firstLine="709"/>
        <w:rPr>
          <w:sz w:val="28"/>
          <w:szCs w:val="28"/>
        </w:rPr>
      </w:pPr>
      <w:r w:rsidRPr="007E744A">
        <w:rPr>
          <w:bCs/>
          <w:sz w:val="28"/>
          <w:szCs w:val="28"/>
        </w:rPr>
        <w:t>З</w:t>
      </w:r>
      <w:r w:rsidR="004130C5" w:rsidRPr="007E744A">
        <w:rPr>
          <w:bCs/>
          <w:sz w:val="28"/>
          <w:szCs w:val="28"/>
        </w:rPr>
        <w:t>она складирования и захоронения отходов -</w:t>
      </w:r>
      <w:r w:rsidR="004130C5" w:rsidRPr="007E744A">
        <w:rPr>
          <w:sz w:val="28"/>
          <w:szCs w:val="28"/>
        </w:rPr>
        <w:t xml:space="preserve"> СНЗ 802</w:t>
      </w:r>
    </w:p>
    <w:p w:rsidR="004130C5" w:rsidRPr="007E744A" w:rsidRDefault="004130C5" w:rsidP="004130C5">
      <w:pPr>
        <w:ind w:firstLine="709"/>
        <w:rPr>
          <w:b/>
          <w:bCs/>
          <w:sz w:val="28"/>
          <w:szCs w:val="28"/>
        </w:rPr>
      </w:pPr>
    </w:p>
    <w:p w:rsidR="004130C5" w:rsidRPr="007E744A" w:rsidRDefault="004130C5" w:rsidP="004130C5">
      <w:pPr>
        <w:ind w:firstLine="709"/>
        <w:rPr>
          <w:b/>
          <w:bCs/>
          <w:sz w:val="28"/>
          <w:szCs w:val="28"/>
        </w:rPr>
      </w:pPr>
      <w:r w:rsidRPr="007E744A">
        <w:rPr>
          <w:b/>
          <w:bCs/>
          <w:sz w:val="28"/>
          <w:szCs w:val="28"/>
        </w:rPr>
        <w:t>Статья 1</w:t>
      </w:r>
      <w:r w:rsidR="00EC1E66" w:rsidRPr="007E744A">
        <w:rPr>
          <w:b/>
          <w:bCs/>
          <w:sz w:val="28"/>
          <w:szCs w:val="28"/>
        </w:rPr>
        <w:t>6</w:t>
      </w:r>
      <w:r w:rsidRPr="007E744A">
        <w:rPr>
          <w:b/>
          <w:bCs/>
          <w:sz w:val="28"/>
          <w:szCs w:val="28"/>
        </w:rPr>
        <w:t xml:space="preserve">. Градостроительный регламент жилой зоны малоэтажных многоквартирных жилых домов </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.1.</w:t>
      </w:r>
      <w:r w:rsidRPr="007E744A">
        <w:rPr>
          <w:sz w:val="28"/>
          <w:szCs w:val="28"/>
        </w:rPr>
        <w:t xml:space="preserve"> </w:t>
      </w:r>
      <w:r w:rsidRPr="007E744A">
        <w:rPr>
          <w:bCs/>
          <w:sz w:val="28"/>
          <w:szCs w:val="28"/>
        </w:rPr>
        <w:t>Кодовое обозначение зоны – ЖЗ 102</w:t>
      </w:r>
    </w:p>
    <w:p w:rsidR="004130C5" w:rsidRPr="007E744A" w:rsidRDefault="004130C5" w:rsidP="004130C5">
      <w:pPr>
        <w:ind w:firstLine="709"/>
        <w:rPr>
          <w:sz w:val="28"/>
          <w:szCs w:val="28"/>
        </w:rPr>
      </w:pPr>
      <w:r w:rsidRPr="007E744A">
        <w:rPr>
          <w:bCs/>
          <w:sz w:val="28"/>
          <w:szCs w:val="28"/>
        </w:rPr>
        <w:t>1</w:t>
      </w:r>
      <w:r w:rsidR="00EC1E66" w:rsidRPr="007E744A">
        <w:rPr>
          <w:bCs/>
          <w:sz w:val="28"/>
          <w:szCs w:val="28"/>
        </w:rPr>
        <w:t>6</w:t>
      </w:r>
      <w:r w:rsidRPr="007E744A">
        <w:rPr>
          <w:bCs/>
          <w:sz w:val="28"/>
          <w:szCs w:val="28"/>
        </w:rPr>
        <w:t>.2. Цели выделения зоны:</w:t>
      </w:r>
      <w:r w:rsidRPr="007E744A">
        <w:rPr>
          <w:sz w:val="28"/>
          <w:szCs w:val="28"/>
        </w:rPr>
        <w:t xml:space="preserve"> </w:t>
      </w:r>
    </w:p>
    <w:p w:rsidR="004130C5" w:rsidRPr="007E744A" w:rsidRDefault="004130C5" w:rsidP="004130C5">
      <w:pPr>
        <w:ind w:firstLine="709"/>
        <w:rPr>
          <w:bCs/>
          <w:sz w:val="28"/>
          <w:szCs w:val="28"/>
        </w:rPr>
      </w:pPr>
      <w:r w:rsidRPr="007E744A">
        <w:rPr>
          <w:bCs/>
          <w:sz w:val="28"/>
          <w:szCs w:val="28"/>
        </w:rPr>
        <w:t>развитие на основе существующих и вновь осваиваемых территорий жилой застройки зон комфортного малоэтажного жилья;</w:t>
      </w:r>
    </w:p>
    <w:p w:rsidR="004130C5" w:rsidRPr="007E744A" w:rsidRDefault="004130C5" w:rsidP="004130C5">
      <w:pPr>
        <w:ind w:firstLine="709"/>
        <w:rPr>
          <w:bCs/>
          <w:sz w:val="28"/>
          <w:szCs w:val="28"/>
        </w:rPr>
      </w:pPr>
      <w:r w:rsidRPr="007E744A">
        <w:rPr>
          <w:bCs/>
          <w:sz w:val="28"/>
          <w:szCs w:val="28"/>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4130C5" w:rsidRPr="007E744A" w:rsidRDefault="004130C5" w:rsidP="004130C5">
      <w:pPr>
        <w:ind w:firstLine="709"/>
        <w:rPr>
          <w:bCs/>
          <w:sz w:val="28"/>
          <w:szCs w:val="28"/>
        </w:rPr>
      </w:pPr>
      <w:r w:rsidRPr="007E744A">
        <w:rPr>
          <w:bCs/>
          <w:sz w:val="28"/>
          <w:szCs w:val="28"/>
        </w:rPr>
        <w:t>размещение</w:t>
      </w:r>
      <w:r w:rsidR="00EC1E66" w:rsidRPr="007E744A">
        <w:rPr>
          <w:bCs/>
          <w:sz w:val="28"/>
          <w:szCs w:val="28"/>
        </w:rPr>
        <w:t xml:space="preserve"> </w:t>
      </w:r>
      <w:r w:rsidRPr="007E744A">
        <w:rPr>
          <w:bCs/>
          <w:sz w:val="28"/>
          <w:szCs w:val="28"/>
        </w:rPr>
        <w:t>необходимых</w:t>
      </w:r>
      <w:r w:rsidR="00EC1E66" w:rsidRPr="007E744A">
        <w:rPr>
          <w:bCs/>
          <w:sz w:val="28"/>
          <w:szCs w:val="28"/>
        </w:rPr>
        <w:t xml:space="preserve"> </w:t>
      </w:r>
      <w:r w:rsidRPr="007E744A">
        <w:rPr>
          <w:bCs/>
          <w:sz w:val="28"/>
          <w:szCs w:val="28"/>
        </w:rPr>
        <w:t>объектов</w:t>
      </w:r>
      <w:r w:rsidR="00EC1E66" w:rsidRPr="007E744A">
        <w:rPr>
          <w:bCs/>
          <w:sz w:val="28"/>
          <w:szCs w:val="28"/>
        </w:rPr>
        <w:t xml:space="preserve"> </w:t>
      </w:r>
      <w:r w:rsidRPr="007E744A">
        <w:rPr>
          <w:bCs/>
          <w:sz w:val="28"/>
          <w:szCs w:val="28"/>
        </w:rPr>
        <w:t>инженерной</w:t>
      </w:r>
      <w:r w:rsidR="00EC1E66" w:rsidRPr="007E744A">
        <w:rPr>
          <w:bCs/>
          <w:sz w:val="28"/>
          <w:szCs w:val="28"/>
        </w:rPr>
        <w:t xml:space="preserve"> </w:t>
      </w:r>
      <w:r w:rsidRPr="007E744A">
        <w:rPr>
          <w:bCs/>
          <w:sz w:val="28"/>
          <w:szCs w:val="28"/>
        </w:rPr>
        <w:t>и транспортной инфраструктуры.</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.3.</w:t>
      </w:r>
      <w:r w:rsidRPr="007E744A">
        <w:rPr>
          <w:sz w:val="28"/>
          <w:szCs w:val="28"/>
        </w:rPr>
        <w:t xml:space="preserve"> </w:t>
      </w:r>
      <w:r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8186"/>
        <w:gridCol w:w="991"/>
      </w:tblGrid>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ind w:firstLine="0"/>
              <w:rPr>
                <w:b/>
              </w:rPr>
            </w:pPr>
            <w:r w:rsidRPr="007E744A">
              <w:rPr>
                <w:b/>
              </w:rPr>
              <w:t>Наименование вида разрешенного использования земельных участков</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ind w:firstLine="0"/>
              <w:rPr>
                <w:b/>
              </w:rPr>
            </w:pPr>
            <w:r w:rsidRPr="007E744A">
              <w:rPr>
                <w:b/>
              </w:rPr>
              <w:t>Код</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ind w:firstLine="0"/>
            </w:pPr>
            <w:r w:rsidRPr="007E744A">
              <w:rPr>
                <w:b/>
                <w:bCs/>
              </w:rPr>
              <w:t>Основные виды разрешенного использования</w:t>
            </w:r>
            <w:r w:rsidRPr="007E744A">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709"/>
            </w:pP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rPr>
                <w:bCs/>
              </w:rPr>
            </w:pPr>
            <w:r w:rsidRPr="007E744A">
              <w:rPr>
                <w:bCs/>
              </w:rPr>
              <w:t>Малоэтажная многоквартирная жилая застройка</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pPr>
            <w:r w:rsidRPr="007E744A">
              <w:t>2.1.1</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Для индивидуального жилищного строительства</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2.1</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Блокированная жилая застройка</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2.3</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Объекты гаражного назначения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2.7.1</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Коммунальное обслуживание </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3.1</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Социальное обслуживание &lt;*&gt;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3.2</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Бытовое обслуживание &lt;*&gt;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3.3</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Амбулаторно-поликлиническое обслуживание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3.4.1</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lastRenderedPageBreak/>
              <w:t>Дошкольное, начальное и среднее общее образование </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3.5.1</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Культурное развитие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3.6</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Общественное управление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3.8</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Амбулаторное ветеринарное обслуживание &lt;*&gt;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3.10.1</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Магазины &lt;*&gt;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4.4</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Рынки</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4.3</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Банковская и страховая деятельность &lt;*&gt;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4.5</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Общественное питание &lt;*&gt;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4.6</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Спорт &lt;*&gt;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5.1</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Связь &lt;*&gt;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6.8</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Земельные участки (территории) общего пользования </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12.0</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Ведение огородничества</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13.1</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Ведение садоводства</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13.2</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Ведение дачного хозяйства </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t>13.3</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r w:rsidRPr="007E744A">
              <w:rPr>
                <w:b/>
                <w:bCs/>
              </w:rPr>
              <w:t>Условно разрешенные виды использования</w:t>
            </w:r>
            <w:r w:rsidRPr="007E744A">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ind w:firstLine="0"/>
            </w:pP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ind w:firstLine="0"/>
            </w:pPr>
            <w:r w:rsidRPr="007E744A">
              <w:t>Религиозное использование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ind w:firstLine="0"/>
            </w:pPr>
            <w:r w:rsidRPr="007E744A">
              <w:t>3.7</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ind w:firstLine="0"/>
            </w:pPr>
            <w:r w:rsidRPr="007E744A">
              <w:t>Гостиничное обслуживание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ind w:firstLine="0"/>
            </w:pPr>
            <w:r w:rsidRPr="007E744A">
              <w:t>4.7</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ind w:firstLine="0"/>
            </w:pPr>
            <w:r w:rsidRPr="007E744A">
              <w:t>Объекты придорожного сервиса &lt;*&gt;</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ind w:firstLine="0"/>
            </w:pPr>
            <w:r w:rsidRPr="007E744A">
              <w:t>4.9.1</w:t>
            </w:r>
          </w:p>
        </w:tc>
      </w:tr>
    </w:tbl>
    <w:p w:rsidR="004130C5" w:rsidRPr="007E744A" w:rsidRDefault="004130C5" w:rsidP="004130C5">
      <w:pPr>
        <w:ind w:firstLine="709"/>
        <w:rPr>
          <w:bCs/>
          <w:sz w:val="28"/>
          <w:szCs w:val="28"/>
        </w:rPr>
      </w:pP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.4. Объекты видов разрешенного использования, которые отмечены в пункте 1</w:t>
      </w:r>
      <w:r w:rsidR="00EC1E66" w:rsidRPr="007E744A">
        <w:rPr>
          <w:bCs/>
          <w:sz w:val="28"/>
          <w:szCs w:val="28"/>
        </w:rPr>
        <w:t>6</w:t>
      </w:r>
      <w:r w:rsidRPr="007E744A">
        <w:rPr>
          <w:bCs/>
          <w:sz w:val="28"/>
          <w:szCs w:val="28"/>
        </w:rPr>
        <w:t>.3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.5. Виды разрешенного использования, которые отмечены в пункте 1</w:t>
      </w:r>
      <w:r w:rsidR="00EC1E66" w:rsidRPr="007E744A">
        <w:rPr>
          <w:bCs/>
          <w:sz w:val="28"/>
          <w:szCs w:val="28"/>
        </w:rPr>
        <w:t>6</w:t>
      </w:r>
      <w:r w:rsidRPr="007E744A">
        <w:rPr>
          <w:bCs/>
          <w:sz w:val="28"/>
          <w:szCs w:val="28"/>
        </w:rPr>
        <w:t>.3 настоящего раздела знаком &lt;**&gt;, относятся к основным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1500 квадратных метров. В случае если общая площадь объектов указанных видов использования на соответствующих земельных участках превышает 1500 квадратных метров, то вид разрешенного использования относятся к условно разрешенным видам использования.</w:t>
      </w:r>
    </w:p>
    <w:p w:rsidR="004130C5" w:rsidRPr="007E744A" w:rsidRDefault="004130C5" w:rsidP="004130C5">
      <w:pPr>
        <w:ind w:firstLine="709"/>
        <w:rPr>
          <w:bCs/>
          <w:sz w:val="28"/>
          <w:szCs w:val="28"/>
        </w:rPr>
      </w:pPr>
      <w:r w:rsidRPr="007E744A">
        <w:rPr>
          <w:bCs/>
          <w:sz w:val="28"/>
          <w:szCs w:val="28"/>
        </w:rPr>
        <w:lastRenderedPageBreak/>
        <w:t>1</w:t>
      </w:r>
      <w:r w:rsidR="00EC1E66" w:rsidRPr="007E744A">
        <w:rPr>
          <w:bCs/>
          <w:sz w:val="28"/>
          <w:szCs w:val="28"/>
        </w:rPr>
        <w:t>6</w:t>
      </w:r>
      <w:r w:rsidRPr="007E744A">
        <w:rPr>
          <w:bCs/>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.7.1. минимальная площадь земельных участков:</w:t>
      </w:r>
    </w:p>
    <w:p w:rsidR="004130C5" w:rsidRPr="007E744A" w:rsidRDefault="004130C5" w:rsidP="004130C5">
      <w:pPr>
        <w:ind w:firstLine="709"/>
        <w:rPr>
          <w:bCs/>
          <w:sz w:val="28"/>
          <w:szCs w:val="28"/>
        </w:rPr>
      </w:pPr>
      <w:r w:rsidRPr="007E744A">
        <w:rPr>
          <w:bCs/>
          <w:sz w:val="28"/>
          <w:szCs w:val="28"/>
        </w:rPr>
        <w:t>ведение дачного хозяйства - 600 квадратных метров;</w:t>
      </w:r>
    </w:p>
    <w:p w:rsidR="004130C5" w:rsidRPr="007E744A" w:rsidRDefault="004130C5" w:rsidP="004130C5">
      <w:pPr>
        <w:ind w:firstLine="709"/>
        <w:rPr>
          <w:bCs/>
          <w:sz w:val="28"/>
          <w:szCs w:val="28"/>
        </w:rPr>
      </w:pPr>
      <w:r w:rsidRPr="007E744A">
        <w:rPr>
          <w:bCs/>
          <w:sz w:val="28"/>
          <w:szCs w:val="28"/>
        </w:rPr>
        <w:t>для индивидуального жилищного строительства - 600 квадратных метров;</w:t>
      </w:r>
    </w:p>
    <w:p w:rsidR="004130C5" w:rsidRPr="007E744A" w:rsidRDefault="004130C5" w:rsidP="004130C5">
      <w:pPr>
        <w:ind w:firstLine="709"/>
        <w:rPr>
          <w:bCs/>
          <w:sz w:val="28"/>
          <w:szCs w:val="28"/>
        </w:rPr>
      </w:pPr>
      <w:r w:rsidRPr="007E744A">
        <w:rPr>
          <w:bCs/>
          <w:sz w:val="28"/>
          <w:szCs w:val="28"/>
        </w:rPr>
        <w:t>блокированная жилая застройка – 500 квадратных метров;</w:t>
      </w:r>
    </w:p>
    <w:p w:rsidR="004130C5" w:rsidRPr="007E744A" w:rsidRDefault="004130C5" w:rsidP="004130C5">
      <w:pPr>
        <w:ind w:firstLine="709"/>
        <w:rPr>
          <w:bCs/>
          <w:sz w:val="28"/>
          <w:szCs w:val="28"/>
        </w:rPr>
      </w:pPr>
      <w:r w:rsidRPr="007E744A">
        <w:rPr>
          <w:bCs/>
          <w:sz w:val="28"/>
          <w:szCs w:val="28"/>
        </w:rPr>
        <w:t>для размещения объектов иных видов разрешенного использования - в соответствии с пунктом 4.2 Главы 1 настоящего Приложения;</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 за исключением индивидуальных жилых и дачных домов, для которых минимальные отступы зданий, строений, сооружений от границ земельных участков устанавливаются в размере 3 метров;</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.7.4. максимальное количество этажей надземной части зданий, строений, сооружений на земельных участках:</w:t>
      </w:r>
    </w:p>
    <w:p w:rsidR="004130C5" w:rsidRPr="007E744A" w:rsidRDefault="004130C5" w:rsidP="004130C5">
      <w:pPr>
        <w:ind w:firstLine="709"/>
        <w:rPr>
          <w:bCs/>
          <w:sz w:val="28"/>
          <w:szCs w:val="28"/>
        </w:rPr>
      </w:pPr>
      <w:r w:rsidRPr="007E744A">
        <w:rPr>
          <w:bCs/>
          <w:sz w:val="28"/>
          <w:szCs w:val="28"/>
        </w:rPr>
        <w:t>коды 2.1.1 – 4 этажа, включая мансардный;</w:t>
      </w:r>
    </w:p>
    <w:p w:rsidR="004130C5" w:rsidRPr="007E744A" w:rsidRDefault="004130C5" w:rsidP="004130C5">
      <w:pPr>
        <w:ind w:firstLine="709"/>
        <w:rPr>
          <w:bCs/>
          <w:sz w:val="28"/>
          <w:szCs w:val="28"/>
        </w:rPr>
      </w:pPr>
      <w:r w:rsidRPr="007E744A">
        <w:rPr>
          <w:bCs/>
          <w:sz w:val="28"/>
          <w:szCs w:val="28"/>
        </w:rPr>
        <w:t>коды 2.1, 2.3, 13.3  – 3 этажа, включая мансардный;</w:t>
      </w:r>
    </w:p>
    <w:p w:rsidR="004130C5" w:rsidRPr="007E744A" w:rsidRDefault="004130C5" w:rsidP="004130C5">
      <w:pPr>
        <w:ind w:firstLine="709"/>
        <w:rPr>
          <w:bCs/>
          <w:sz w:val="28"/>
          <w:szCs w:val="28"/>
        </w:rPr>
      </w:pPr>
      <w:r w:rsidRPr="007E744A">
        <w:rPr>
          <w:bCs/>
          <w:sz w:val="28"/>
          <w:szCs w:val="28"/>
        </w:rPr>
        <w:t>коды 3.4.1, 3.5.1, 3.10.1 – 2 этажа;</w:t>
      </w:r>
    </w:p>
    <w:p w:rsidR="004130C5" w:rsidRPr="007E744A" w:rsidRDefault="004130C5" w:rsidP="004130C5">
      <w:pPr>
        <w:ind w:firstLine="709"/>
        <w:rPr>
          <w:bCs/>
          <w:sz w:val="28"/>
          <w:szCs w:val="28"/>
        </w:rPr>
      </w:pPr>
      <w:r w:rsidRPr="007E744A">
        <w:rPr>
          <w:bCs/>
          <w:sz w:val="28"/>
          <w:szCs w:val="28"/>
        </w:rPr>
        <w:t>остальные коды – 1 этаж.</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.7.5. максимальная высота зданий, строений, сооружений на земельных участках устанавливается в соответствии с пунктами 8.1-8.9 Главы 1 настоящего Приложения следующая:</w:t>
      </w:r>
    </w:p>
    <w:p w:rsidR="004130C5" w:rsidRPr="007E744A" w:rsidRDefault="004130C5" w:rsidP="004130C5">
      <w:pPr>
        <w:ind w:firstLine="709"/>
        <w:rPr>
          <w:sz w:val="28"/>
          <w:szCs w:val="28"/>
        </w:rPr>
      </w:pPr>
      <w:r w:rsidRPr="007E744A">
        <w:rPr>
          <w:bCs/>
          <w:sz w:val="28"/>
          <w:szCs w:val="28"/>
        </w:rPr>
        <w:t>код 2.1, 2.1.1, 2.3, 13.3 – до 10 м</w:t>
      </w:r>
      <w:r w:rsidRPr="007E744A">
        <w:rPr>
          <w:sz w:val="28"/>
          <w:szCs w:val="28"/>
        </w:rPr>
        <w:t xml:space="preserve">; </w:t>
      </w:r>
    </w:p>
    <w:p w:rsidR="004130C5" w:rsidRPr="007E744A" w:rsidRDefault="004130C5" w:rsidP="004130C5">
      <w:pPr>
        <w:ind w:firstLine="709"/>
        <w:rPr>
          <w:bCs/>
          <w:sz w:val="28"/>
          <w:szCs w:val="28"/>
        </w:rPr>
      </w:pPr>
      <w:r w:rsidRPr="007E744A">
        <w:rPr>
          <w:sz w:val="28"/>
          <w:szCs w:val="28"/>
        </w:rPr>
        <w:t xml:space="preserve">код 2.7.1, индивидуальные гаражи и подсобные сооружения </w:t>
      </w:r>
      <w:r w:rsidRPr="007E744A">
        <w:rPr>
          <w:bCs/>
          <w:sz w:val="28"/>
          <w:szCs w:val="28"/>
        </w:rPr>
        <w:t>– не более 7 м;</w:t>
      </w:r>
    </w:p>
    <w:p w:rsidR="004130C5" w:rsidRPr="007E744A" w:rsidRDefault="004130C5" w:rsidP="004130C5">
      <w:pPr>
        <w:ind w:firstLine="709"/>
        <w:rPr>
          <w:sz w:val="28"/>
          <w:szCs w:val="28"/>
        </w:rPr>
      </w:pPr>
      <w:r w:rsidRPr="007E744A">
        <w:rPr>
          <w:bCs/>
          <w:sz w:val="28"/>
          <w:szCs w:val="28"/>
        </w:rPr>
        <w:t>остальные коды – до 6 м.</w:t>
      </w:r>
      <w:r w:rsidRPr="007E744A">
        <w:rPr>
          <w:sz w:val="28"/>
          <w:szCs w:val="28"/>
        </w:rPr>
        <w:t xml:space="preserve"> </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.7.6. максимальная общая площадь объектов капитального строительства нежилого назначения на земельных участках не устанавливается. 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4130C5" w:rsidRPr="007E744A" w:rsidRDefault="004130C5" w:rsidP="004130C5">
      <w:pPr>
        <w:ind w:firstLine="709"/>
        <w:rPr>
          <w:bCs/>
          <w:sz w:val="28"/>
          <w:szCs w:val="28"/>
        </w:rPr>
      </w:pPr>
      <w:r w:rsidRPr="007E744A">
        <w:rPr>
          <w:bCs/>
          <w:sz w:val="28"/>
          <w:szCs w:val="28"/>
        </w:rPr>
        <w:t xml:space="preserve">код 2.7.1, индивидуальные гаражи и подсобные сооружения – общая площадь до 60 кв. м.; </w:t>
      </w:r>
    </w:p>
    <w:p w:rsidR="004130C5" w:rsidRPr="007E744A" w:rsidRDefault="004130C5" w:rsidP="004130C5">
      <w:pPr>
        <w:ind w:firstLine="709"/>
        <w:rPr>
          <w:bCs/>
          <w:sz w:val="28"/>
          <w:szCs w:val="28"/>
        </w:rPr>
      </w:pPr>
      <w:r w:rsidRPr="007E744A">
        <w:rPr>
          <w:bCs/>
          <w:sz w:val="28"/>
          <w:szCs w:val="28"/>
        </w:rPr>
        <w:lastRenderedPageBreak/>
        <w:t>остальные коды, кроме 2.1, 2.1.1, 2.3, 13.3 – общая площадь помещений до 100 кв.м.</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.7.8. минимальная площадь озеленения земельных участков устанавливается в соответствии с пунктами 9.1-9.</w:t>
      </w:r>
      <w:r w:rsidR="00AE65F1" w:rsidRPr="007E744A">
        <w:rPr>
          <w:bCs/>
          <w:sz w:val="28"/>
          <w:szCs w:val="28"/>
        </w:rPr>
        <w:t>7</w:t>
      </w:r>
      <w:r w:rsidRPr="007E744A">
        <w:rPr>
          <w:bCs/>
          <w:sz w:val="28"/>
          <w:szCs w:val="28"/>
        </w:rPr>
        <w:t xml:space="preserve"> Главы 1 настоящего Приложения;</w:t>
      </w:r>
    </w:p>
    <w:p w:rsidR="004130C5" w:rsidRPr="007E744A" w:rsidRDefault="004130C5" w:rsidP="00A02C1B">
      <w:pPr>
        <w:shd w:val="clear" w:color="auto" w:fill="FFFFFF"/>
        <w:spacing w:before="30" w:after="30"/>
        <w:ind w:firstLine="709"/>
        <w:rPr>
          <w:bCs/>
          <w:sz w:val="28"/>
          <w:szCs w:val="28"/>
        </w:rPr>
      </w:pPr>
      <w:r w:rsidRPr="007E744A">
        <w:rPr>
          <w:bCs/>
          <w:sz w:val="28"/>
          <w:szCs w:val="28"/>
        </w:rPr>
        <w:t>1</w:t>
      </w:r>
      <w:r w:rsidR="00EC1E66" w:rsidRPr="007E744A">
        <w:rPr>
          <w:bCs/>
          <w:sz w:val="28"/>
          <w:szCs w:val="28"/>
        </w:rPr>
        <w:t>6</w:t>
      </w:r>
      <w:r w:rsidRPr="007E744A">
        <w:rPr>
          <w:bCs/>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AE65F1" w:rsidRPr="007E744A">
        <w:rPr>
          <w:bCs/>
          <w:sz w:val="28"/>
          <w:szCs w:val="28"/>
        </w:rPr>
        <w:t>5</w:t>
      </w:r>
      <w:r w:rsidRPr="007E744A">
        <w:rPr>
          <w:bCs/>
          <w:sz w:val="28"/>
          <w:szCs w:val="28"/>
        </w:rPr>
        <w:t xml:space="preserve"> Главы 1 настоящего Приложения</w:t>
      </w:r>
      <w:r w:rsidR="00A02C1B" w:rsidRPr="007E744A">
        <w:rPr>
          <w:bCs/>
          <w:sz w:val="28"/>
          <w:szCs w:val="28"/>
        </w:rPr>
        <w:t xml:space="preserve">. </w:t>
      </w:r>
      <w:r w:rsidR="00A02C1B" w:rsidRPr="007E744A">
        <w:rPr>
          <w:spacing w:val="2"/>
          <w:sz w:val="28"/>
          <w:szCs w:val="28"/>
        </w:rPr>
        <w:t>Машино-места для хранения индивидуального автотранспорта должны предусматривать не менее 10% мест (но не менее одного места) для специальных автотранспортных средств инвалидов;</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1B1D42" w:rsidRPr="007E744A" w:rsidRDefault="001B1D42" w:rsidP="001B1D42">
      <w:pPr>
        <w:ind w:firstLine="709"/>
        <w:rPr>
          <w:bCs/>
          <w:sz w:val="28"/>
          <w:szCs w:val="28"/>
        </w:rPr>
      </w:pPr>
      <w:r w:rsidRPr="007E744A">
        <w:rPr>
          <w:bCs/>
          <w:sz w:val="28"/>
          <w:szCs w:val="28"/>
        </w:rPr>
        <w:t>1</w:t>
      </w:r>
      <w:r w:rsidR="00EC1E66" w:rsidRPr="007E744A">
        <w:rPr>
          <w:bCs/>
          <w:sz w:val="28"/>
          <w:szCs w:val="28"/>
        </w:rPr>
        <w:t>6</w:t>
      </w:r>
      <w:r w:rsidRPr="007E744A">
        <w:rPr>
          <w:bCs/>
          <w:sz w:val="28"/>
          <w:szCs w:val="28"/>
        </w:rPr>
        <w:t>.9. Для кода 2.1.1 устанавливаются следующие требования:</w:t>
      </w:r>
    </w:p>
    <w:p w:rsidR="001B1D42" w:rsidRPr="007E744A" w:rsidRDefault="00E464D7" w:rsidP="001B1D42">
      <w:pPr>
        <w:ind w:firstLine="709"/>
        <w:rPr>
          <w:sz w:val="28"/>
          <w:szCs w:val="28"/>
        </w:rPr>
      </w:pPr>
      <w:r w:rsidRPr="007E744A">
        <w:rPr>
          <w:bCs/>
          <w:sz w:val="28"/>
          <w:szCs w:val="28"/>
        </w:rPr>
        <w:t>1</w:t>
      </w:r>
      <w:r w:rsidR="00EC1E66" w:rsidRPr="007E744A">
        <w:rPr>
          <w:bCs/>
          <w:sz w:val="28"/>
          <w:szCs w:val="28"/>
        </w:rPr>
        <w:t>6</w:t>
      </w:r>
      <w:r w:rsidR="001B1D42" w:rsidRPr="007E744A">
        <w:rPr>
          <w:bCs/>
          <w:sz w:val="28"/>
          <w:szCs w:val="28"/>
        </w:rPr>
        <w:t xml:space="preserve">.9.1. </w:t>
      </w:r>
      <w:r w:rsidR="001B1D42" w:rsidRPr="007E744A">
        <w:rPr>
          <w:sz w:val="28"/>
          <w:szCs w:val="28"/>
        </w:rPr>
        <w:t>Детские площадки. Минимальный размер одной площадки 30 кв.м.:</w:t>
      </w:r>
    </w:p>
    <w:p w:rsidR="001B1D42" w:rsidRPr="007E744A" w:rsidRDefault="001B1D42" w:rsidP="001B1D42">
      <w:pPr>
        <w:ind w:firstLine="709"/>
        <w:rPr>
          <w:sz w:val="28"/>
          <w:szCs w:val="28"/>
        </w:rPr>
      </w:pPr>
      <w:r w:rsidRPr="007E744A">
        <w:rPr>
          <w:sz w:val="28"/>
          <w:szCs w:val="28"/>
        </w:rPr>
        <w:t>-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B1D42" w:rsidRPr="007E744A" w:rsidRDefault="001B1D42" w:rsidP="001B1D42">
      <w:pPr>
        <w:ind w:firstLine="709"/>
        <w:rPr>
          <w:sz w:val="28"/>
          <w:szCs w:val="28"/>
        </w:rPr>
      </w:pPr>
      <w:r w:rsidRPr="007E744A">
        <w:rPr>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предусматривается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комбинированными видами покрытия.</w:t>
      </w:r>
    </w:p>
    <w:p w:rsidR="001B1D42" w:rsidRPr="007E744A" w:rsidRDefault="001B1D42" w:rsidP="001B1D42">
      <w:pPr>
        <w:ind w:firstLine="709"/>
        <w:rPr>
          <w:sz w:val="28"/>
          <w:szCs w:val="28"/>
        </w:rPr>
      </w:pPr>
      <w:r w:rsidRPr="007E744A">
        <w:rPr>
          <w:sz w:val="28"/>
          <w:szCs w:val="28"/>
        </w:rPr>
        <w:t>- для сопряжения поверхностей площадки и газона могут применяться садовые бортовые камни со скошенными или закругленными краями.</w:t>
      </w:r>
    </w:p>
    <w:p w:rsidR="001B1D42" w:rsidRPr="007E744A" w:rsidRDefault="001B1D42" w:rsidP="001B1D42">
      <w:pPr>
        <w:ind w:firstLine="709"/>
        <w:rPr>
          <w:sz w:val="28"/>
          <w:szCs w:val="28"/>
        </w:rPr>
      </w:pPr>
      <w:r w:rsidRPr="007E744A">
        <w:rPr>
          <w:sz w:val="28"/>
          <w:szCs w:val="28"/>
        </w:rPr>
        <w:t xml:space="preserve">- детские площадки должны озеленяться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w:t>
      </w:r>
      <w:r w:rsidRPr="007E744A">
        <w:rPr>
          <w:sz w:val="28"/>
          <w:szCs w:val="28"/>
        </w:rPr>
        <w:lastRenderedPageBreak/>
        <w:t>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1B1D42" w:rsidRPr="007E744A" w:rsidRDefault="001B1D42" w:rsidP="001B1D42">
      <w:pPr>
        <w:ind w:firstLine="709"/>
        <w:rPr>
          <w:sz w:val="28"/>
          <w:szCs w:val="28"/>
        </w:rPr>
      </w:pPr>
      <w:r w:rsidRPr="007E744A">
        <w:rPr>
          <w:sz w:val="28"/>
          <w:szCs w:val="28"/>
        </w:rPr>
        <w:t>- осветительное оборудование должно функционировать в режиме освещении территории, на котором расположена площадка. Не допускается размещение осветительного оборудования на высоте менее 2,5 м.</w:t>
      </w:r>
    </w:p>
    <w:p w:rsidR="001B1D42" w:rsidRPr="007E744A" w:rsidRDefault="001B1D42" w:rsidP="001B1D42">
      <w:pPr>
        <w:ind w:firstLine="709"/>
        <w:rPr>
          <w:sz w:val="28"/>
          <w:szCs w:val="28"/>
        </w:rPr>
      </w:pPr>
      <w:r w:rsidRPr="007E744A">
        <w:rPr>
          <w:sz w:val="28"/>
          <w:szCs w:val="28"/>
        </w:rPr>
        <w:t>1</w:t>
      </w:r>
      <w:r w:rsidR="00EC1E66" w:rsidRPr="007E744A">
        <w:rPr>
          <w:sz w:val="28"/>
          <w:szCs w:val="28"/>
        </w:rPr>
        <w:t>6</w:t>
      </w:r>
      <w:r w:rsidRPr="007E744A">
        <w:rPr>
          <w:sz w:val="28"/>
          <w:szCs w:val="28"/>
        </w:rPr>
        <w:t>.9.2. Площадки отдыха взрослых. Минимальный размер одной площадки 15 кв.м:</w:t>
      </w:r>
    </w:p>
    <w:p w:rsidR="001B1D42" w:rsidRPr="007E744A" w:rsidRDefault="001B1D42" w:rsidP="001B1D42">
      <w:pPr>
        <w:ind w:firstLine="709"/>
        <w:rPr>
          <w:sz w:val="28"/>
          <w:szCs w:val="28"/>
        </w:rPr>
      </w:pPr>
      <w:r w:rsidRPr="007E744A">
        <w:rPr>
          <w:sz w:val="28"/>
          <w:szCs w:val="28"/>
        </w:rPr>
        <w:t>-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с одной у каждой скамьи), осветительное оборудование.</w:t>
      </w:r>
    </w:p>
    <w:p w:rsidR="001B1D42" w:rsidRPr="007E744A" w:rsidRDefault="001B1D42" w:rsidP="001B1D42">
      <w:pPr>
        <w:ind w:firstLine="709"/>
        <w:rPr>
          <w:sz w:val="28"/>
          <w:szCs w:val="28"/>
        </w:rPr>
      </w:pPr>
      <w:r w:rsidRPr="007E744A">
        <w:rPr>
          <w:sz w:val="28"/>
          <w:szCs w:val="28"/>
        </w:rPr>
        <w:t>- покрытие площадки допускается в виде плиточного помещения. При совмещении площадок отдыха и детских площадок, устройство твердых видов покрытия в зоне детских игр не допускается.</w:t>
      </w:r>
    </w:p>
    <w:p w:rsidR="001B1D42" w:rsidRPr="007E744A" w:rsidRDefault="001B1D42" w:rsidP="001B1D42">
      <w:pPr>
        <w:ind w:firstLine="709"/>
        <w:rPr>
          <w:sz w:val="28"/>
          <w:szCs w:val="28"/>
        </w:rPr>
      </w:pPr>
      <w:r w:rsidRPr="007E744A">
        <w:rPr>
          <w:sz w:val="28"/>
          <w:szCs w:val="28"/>
        </w:rPr>
        <w:t>- применяется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из устойчивых к вытаптыванию видов трав. Не допускается применение растений с ядовитыми плодами.</w:t>
      </w:r>
    </w:p>
    <w:p w:rsidR="001B1D42" w:rsidRPr="007E744A" w:rsidRDefault="001B1D42" w:rsidP="001B1D42">
      <w:pPr>
        <w:ind w:firstLine="709"/>
        <w:rPr>
          <w:sz w:val="28"/>
          <w:szCs w:val="28"/>
        </w:rPr>
      </w:pPr>
      <w:r w:rsidRPr="007E744A">
        <w:rPr>
          <w:sz w:val="28"/>
          <w:szCs w:val="28"/>
        </w:rPr>
        <w:t>1</w:t>
      </w:r>
      <w:r w:rsidR="00EC1E66" w:rsidRPr="007E744A">
        <w:rPr>
          <w:sz w:val="28"/>
          <w:szCs w:val="28"/>
        </w:rPr>
        <w:t>6</w:t>
      </w:r>
      <w:r w:rsidRPr="007E744A">
        <w:rPr>
          <w:sz w:val="28"/>
          <w:szCs w:val="28"/>
        </w:rPr>
        <w:t>.9.3. Открытие спортивные площадки. Минимальный размер одной площадки 100 кв.м:</w:t>
      </w:r>
    </w:p>
    <w:p w:rsidR="001B1D42" w:rsidRPr="007E744A" w:rsidRDefault="001B1D42" w:rsidP="001B1D42">
      <w:pPr>
        <w:ind w:firstLine="709"/>
        <w:rPr>
          <w:sz w:val="28"/>
          <w:szCs w:val="28"/>
        </w:rPr>
      </w:pPr>
      <w:r w:rsidRPr="007E744A">
        <w:rPr>
          <w:sz w:val="28"/>
          <w:szCs w:val="28"/>
        </w:rPr>
        <w:t>- обязательный перечень элементов благоустройства территории на спортивной площадке включает: мягкие и газонные виды покрытия, спортивное оборудование, озеленение и ограждение площадки.</w:t>
      </w:r>
    </w:p>
    <w:p w:rsidR="001B1D42" w:rsidRPr="007E744A" w:rsidRDefault="001B1D42" w:rsidP="001B1D42">
      <w:pPr>
        <w:ind w:firstLine="709"/>
        <w:rPr>
          <w:sz w:val="28"/>
          <w:szCs w:val="28"/>
        </w:rPr>
      </w:pPr>
      <w:r w:rsidRPr="007E744A">
        <w:rPr>
          <w:sz w:val="28"/>
          <w:szCs w:val="28"/>
        </w:rPr>
        <w:t>Минимальный набор спортивного оборудования должен включать в себя: трех уровневая классическая перекладина, шведская лестница, рукоход, брусья.</w:t>
      </w:r>
    </w:p>
    <w:p w:rsidR="001B1D42" w:rsidRPr="007E744A" w:rsidRDefault="001B1D42" w:rsidP="001B1D42">
      <w:pPr>
        <w:ind w:firstLine="709"/>
        <w:rPr>
          <w:sz w:val="28"/>
          <w:szCs w:val="28"/>
        </w:rPr>
      </w:pPr>
      <w:r w:rsidRPr="007E744A">
        <w:rPr>
          <w:sz w:val="28"/>
          <w:szCs w:val="28"/>
        </w:rPr>
        <w:t>- озеленение размещается по периметру площадки, высаживая быстрорастущие деревья на расстоянии от края площадки не менее 2м.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1B1D42" w:rsidRPr="007E744A" w:rsidRDefault="001B1D42" w:rsidP="001B1D42">
      <w:pPr>
        <w:ind w:firstLine="709"/>
        <w:rPr>
          <w:sz w:val="28"/>
          <w:szCs w:val="28"/>
        </w:rPr>
      </w:pPr>
      <w:r w:rsidRPr="007E744A">
        <w:rPr>
          <w:sz w:val="28"/>
          <w:szCs w:val="28"/>
        </w:rPr>
        <w:t>- площадки оборудуются сетчатыми ограждениями высотой 2,5-3 м., а в местах примыкания спортивных площадок друг к другу - высотой не менее 1,2 м.</w:t>
      </w:r>
    </w:p>
    <w:p w:rsidR="001B1D42" w:rsidRPr="007E744A" w:rsidRDefault="001B1D42" w:rsidP="001B1D42">
      <w:pPr>
        <w:ind w:firstLine="709"/>
        <w:rPr>
          <w:sz w:val="28"/>
          <w:szCs w:val="28"/>
        </w:rPr>
      </w:pPr>
      <w:r w:rsidRPr="007E744A">
        <w:rPr>
          <w:sz w:val="28"/>
          <w:szCs w:val="28"/>
        </w:rPr>
        <w:t>- минимальное расстояние между детскими и спортивными площадками не менее 3 м.</w:t>
      </w:r>
    </w:p>
    <w:p w:rsidR="001B1D42" w:rsidRPr="007E744A" w:rsidRDefault="001B1D42" w:rsidP="001B1D42">
      <w:pPr>
        <w:ind w:firstLine="709"/>
        <w:rPr>
          <w:sz w:val="28"/>
          <w:szCs w:val="28"/>
        </w:rPr>
      </w:pPr>
      <w:r w:rsidRPr="007E744A">
        <w:rPr>
          <w:sz w:val="28"/>
          <w:szCs w:val="28"/>
        </w:rPr>
        <w:t>1</w:t>
      </w:r>
      <w:r w:rsidR="00EC1E66" w:rsidRPr="007E744A">
        <w:rPr>
          <w:sz w:val="28"/>
          <w:szCs w:val="28"/>
        </w:rPr>
        <w:t>6.</w:t>
      </w:r>
      <w:r w:rsidRPr="007E744A">
        <w:rPr>
          <w:sz w:val="28"/>
          <w:szCs w:val="28"/>
        </w:rPr>
        <w:t>9.4. Площадки для установки мусоросборников:</w:t>
      </w:r>
    </w:p>
    <w:p w:rsidR="001B1D42" w:rsidRPr="007E744A" w:rsidRDefault="001B1D42" w:rsidP="001B1D42">
      <w:pPr>
        <w:ind w:firstLine="709"/>
        <w:rPr>
          <w:sz w:val="28"/>
          <w:szCs w:val="28"/>
        </w:rPr>
      </w:pPr>
      <w:r w:rsidRPr="007E744A">
        <w:rPr>
          <w:sz w:val="28"/>
          <w:szCs w:val="28"/>
        </w:rPr>
        <w:lastRenderedPageBreak/>
        <w:t>- обязательный перечень элементов благоустройства территории на площадке, для установки мусоросборников включает: асфальтобетонные, цементно-бетонные, железобетонные (из дорожных плит) виды покрытия, элементы сопряжения поверхности площадки с прилегающими территориям, контейнеры для сбора ТКО, осветительное оборудование, озеленение площадки.</w:t>
      </w:r>
    </w:p>
    <w:p w:rsidR="001B1D42" w:rsidRPr="007E744A" w:rsidRDefault="001B1D42" w:rsidP="001B1D42">
      <w:pPr>
        <w:ind w:firstLine="709"/>
        <w:rPr>
          <w:sz w:val="28"/>
          <w:szCs w:val="28"/>
        </w:rPr>
      </w:pPr>
      <w:r w:rsidRPr="007E744A">
        <w:rPr>
          <w:sz w:val="28"/>
          <w:szCs w:val="28"/>
        </w:rPr>
        <w:t>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1B1D42" w:rsidRPr="007E744A" w:rsidRDefault="001B1D42" w:rsidP="001B1D42">
      <w:pPr>
        <w:ind w:firstLine="709"/>
        <w:rPr>
          <w:sz w:val="28"/>
          <w:szCs w:val="28"/>
        </w:rPr>
      </w:pPr>
      <w:r w:rsidRPr="007E744A">
        <w:rPr>
          <w:sz w:val="28"/>
          <w:szCs w:val="28"/>
        </w:rPr>
        <w:t>- сопряжение площадки с прилегающим проездом, осуществляется в одном уровне, без укладки бордюрного камня, с газоном- садовым бортом или декоративной стенкой высотой 1,0-1,2 м.</w:t>
      </w:r>
    </w:p>
    <w:p w:rsidR="001B1D42" w:rsidRPr="007E744A" w:rsidRDefault="001B1D42" w:rsidP="001B1D42">
      <w:pPr>
        <w:ind w:firstLine="709"/>
        <w:rPr>
          <w:sz w:val="28"/>
          <w:szCs w:val="28"/>
        </w:rPr>
      </w:pPr>
      <w:r w:rsidRPr="007E744A">
        <w:rPr>
          <w:sz w:val="28"/>
          <w:szCs w:val="28"/>
        </w:rPr>
        <w:t>- функционирование осветительного оборудования устанавливается в режиме освещения прилегающей территории с высотой опор – не менее 3</w:t>
      </w:r>
      <w:r w:rsidR="00AE65F1" w:rsidRPr="007E744A">
        <w:rPr>
          <w:sz w:val="28"/>
          <w:szCs w:val="28"/>
        </w:rPr>
        <w:t xml:space="preserve"> </w:t>
      </w:r>
      <w:r w:rsidRPr="007E744A">
        <w:rPr>
          <w:sz w:val="28"/>
          <w:szCs w:val="28"/>
        </w:rPr>
        <w:t>м.</w:t>
      </w:r>
    </w:p>
    <w:p w:rsidR="001B1D42" w:rsidRPr="007E744A" w:rsidRDefault="001B1D42" w:rsidP="001B1D42">
      <w:pPr>
        <w:ind w:firstLine="709"/>
        <w:rPr>
          <w:sz w:val="28"/>
          <w:szCs w:val="28"/>
        </w:rPr>
      </w:pPr>
      <w:r w:rsidRPr="007E744A">
        <w:rPr>
          <w:sz w:val="28"/>
          <w:szCs w:val="28"/>
        </w:rPr>
        <w:t>- озеленение производится деревьями с высотой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3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1B1D42" w:rsidRPr="007E744A" w:rsidRDefault="001B1D42" w:rsidP="001B1D42">
      <w:pPr>
        <w:ind w:firstLine="709"/>
        <w:rPr>
          <w:sz w:val="28"/>
          <w:szCs w:val="28"/>
        </w:rPr>
      </w:pPr>
      <w:r w:rsidRPr="007E744A">
        <w:rPr>
          <w:sz w:val="28"/>
          <w:szCs w:val="28"/>
        </w:rPr>
        <w:t>1</w:t>
      </w:r>
      <w:r w:rsidR="00EC1E66" w:rsidRPr="007E744A">
        <w:rPr>
          <w:sz w:val="28"/>
          <w:szCs w:val="28"/>
        </w:rPr>
        <w:t>6</w:t>
      </w:r>
      <w:r w:rsidRPr="007E744A">
        <w:rPr>
          <w:sz w:val="28"/>
          <w:szCs w:val="28"/>
        </w:rPr>
        <w:t>.9.5. Площади автостоянок:</w:t>
      </w:r>
    </w:p>
    <w:p w:rsidR="001B1D42" w:rsidRPr="007E744A" w:rsidRDefault="001B1D42" w:rsidP="001B1D42">
      <w:pPr>
        <w:ind w:firstLine="709"/>
        <w:rPr>
          <w:sz w:val="28"/>
          <w:szCs w:val="28"/>
        </w:rPr>
      </w:pPr>
      <w:r w:rsidRPr="007E744A">
        <w:rPr>
          <w:sz w:val="28"/>
          <w:szCs w:val="28"/>
        </w:rPr>
        <w:t>- обязательный перечень элементов благоустройства  территории на площадках автостоянок включает: асфальтобетонные, цементно-бетонные, брусчатые, железобетонные (из дорожных плит) виды покрытия. Элементы сопряжения поверхностей, разделительные элементы, осветительное и информационное оборудование.</w:t>
      </w:r>
    </w:p>
    <w:p w:rsidR="001B1D42" w:rsidRPr="007E744A" w:rsidRDefault="001B1D42" w:rsidP="001B1D42">
      <w:pPr>
        <w:ind w:firstLine="709"/>
        <w:rPr>
          <w:sz w:val="28"/>
          <w:szCs w:val="28"/>
        </w:rPr>
      </w:pPr>
      <w:r w:rsidRPr="007E744A">
        <w:rPr>
          <w:sz w:val="28"/>
          <w:szCs w:val="28"/>
        </w:rPr>
        <w:t>1</w:t>
      </w:r>
      <w:r w:rsidR="00EC1E66" w:rsidRPr="007E744A">
        <w:rPr>
          <w:sz w:val="28"/>
          <w:szCs w:val="28"/>
        </w:rPr>
        <w:t>6</w:t>
      </w:r>
      <w:r w:rsidRPr="007E744A">
        <w:rPr>
          <w:sz w:val="28"/>
          <w:szCs w:val="28"/>
        </w:rPr>
        <w:t>.9.6. Участки малоэтажной многоквартирной жилой застройки):</w:t>
      </w:r>
    </w:p>
    <w:p w:rsidR="001B1D42" w:rsidRPr="007E744A" w:rsidRDefault="001B1D42" w:rsidP="001B1D42">
      <w:pPr>
        <w:ind w:firstLine="709"/>
        <w:rPr>
          <w:sz w:val="28"/>
          <w:szCs w:val="28"/>
        </w:rPr>
      </w:pPr>
      <w:r w:rsidRPr="007E744A">
        <w:rPr>
          <w:sz w:val="28"/>
          <w:szCs w:val="28"/>
        </w:rPr>
        <w:t>- обязательный перечень элементов благоустройства на территории участка жилой застройки коллективного пользования включает: асфальтобетонные, цементнобетонные, брусчатые виды покрытия проездов и автостоянок, элементы сопряжения поверхностей, оборудование площадок, озеленение, осветительное оборудование.</w:t>
      </w:r>
    </w:p>
    <w:p w:rsidR="001B1D42" w:rsidRPr="007E744A" w:rsidRDefault="001B1D42" w:rsidP="001B1D42">
      <w:pPr>
        <w:ind w:firstLine="709"/>
        <w:rPr>
          <w:sz w:val="28"/>
          <w:szCs w:val="28"/>
        </w:rPr>
      </w:pPr>
      <w:r w:rsidRPr="007E744A">
        <w:rPr>
          <w:sz w:val="28"/>
          <w:szCs w:val="28"/>
        </w:rPr>
        <w:t>- озеленение жилого участка следует формировать между проездом и внешними границами участка: на придомовых полосах- цветники, газоны, вьющиеся растения, компактные группы кустарников, невысоких отдельно стоящих деревьев; на остальной территории участка- свободные композиции и разнообразные приемы озеленения.</w:t>
      </w:r>
    </w:p>
    <w:p w:rsidR="001B1D42" w:rsidRPr="007E744A" w:rsidRDefault="001B1D42" w:rsidP="001B1D42">
      <w:pPr>
        <w:ind w:firstLine="709"/>
        <w:rPr>
          <w:sz w:val="28"/>
          <w:szCs w:val="28"/>
        </w:rPr>
      </w:pPr>
      <w:r w:rsidRPr="007E744A">
        <w:rPr>
          <w:sz w:val="28"/>
          <w:szCs w:val="28"/>
        </w:rPr>
        <w:t>- при размещении жилых участков вдоль улиц не допускается со стороны улицы их сплошное ограждение и размещение площадок (детских, спортивных, для установки мусоросборников).</w:t>
      </w:r>
    </w:p>
    <w:p w:rsidR="001B1D42" w:rsidRPr="007E744A" w:rsidRDefault="001B1D42" w:rsidP="001B1D42">
      <w:pPr>
        <w:ind w:firstLine="709"/>
        <w:rPr>
          <w:sz w:val="28"/>
          <w:szCs w:val="28"/>
        </w:rPr>
      </w:pPr>
      <w:r w:rsidRPr="007E744A">
        <w:rPr>
          <w:sz w:val="28"/>
          <w:szCs w:val="28"/>
        </w:rPr>
        <w:t xml:space="preserve">- на реконструируемых территориях участков жилой застройки предусматривается удаление больных и ослабленных деревьев, защиту и </w:t>
      </w:r>
      <w:r w:rsidRPr="007E744A">
        <w:rPr>
          <w:sz w:val="28"/>
          <w:szCs w:val="28"/>
        </w:rPr>
        <w:lastRenderedPageBreak/>
        <w:t>декоративное оформление здоровых деревьев, ликвидацию неплановой застройки (складов, сараев, стихийно возникших гаражей, замена морально и физически устаревших элементов благоустройства.</w:t>
      </w:r>
    </w:p>
    <w:p w:rsidR="001B1D42" w:rsidRPr="007E744A" w:rsidRDefault="001B1D42" w:rsidP="001B1D42">
      <w:pPr>
        <w:ind w:firstLine="709"/>
        <w:rPr>
          <w:sz w:val="28"/>
          <w:szCs w:val="28"/>
        </w:rPr>
      </w:pPr>
      <w:r w:rsidRPr="007E744A">
        <w:rPr>
          <w:sz w:val="28"/>
          <w:szCs w:val="28"/>
        </w:rPr>
        <w:t>- водоотведение с придомовой территории многоквартирного дома выполнить в соответствии с техническими условиями администрации сельского поселения.</w:t>
      </w:r>
    </w:p>
    <w:p w:rsidR="001B1D42" w:rsidRPr="007E744A" w:rsidRDefault="001B1D42" w:rsidP="001B1D42">
      <w:pPr>
        <w:ind w:firstLine="709"/>
        <w:rPr>
          <w:sz w:val="28"/>
          <w:szCs w:val="28"/>
        </w:rPr>
      </w:pPr>
      <w:r w:rsidRPr="007E744A">
        <w:rPr>
          <w:sz w:val="28"/>
          <w:szCs w:val="28"/>
        </w:rPr>
        <w:t>1</w:t>
      </w:r>
      <w:r w:rsidR="00EC1E66" w:rsidRPr="007E744A">
        <w:rPr>
          <w:sz w:val="28"/>
          <w:szCs w:val="28"/>
        </w:rPr>
        <w:t>6</w:t>
      </w:r>
      <w:r w:rsidRPr="007E744A">
        <w:rPr>
          <w:sz w:val="28"/>
          <w:szCs w:val="28"/>
        </w:rPr>
        <w:t>.10. Установить следующие особые градостроительные требования архитектурно-художественному облику малоэтажной застройки (код 2.3.):</w:t>
      </w:r>
    </w:p>
    <w:p w:rsidR="001B1D42" w:rsidRPr="007E744A" w:rsidRDefault="001B1D42" w:rsidP="001B1D42">
      <w:pPr>
        <w:ind w:firstLine="709"/>
        <w:rPr>
          <w:sz w:val="28"/>
          <w:szCs w:val="28"/>
        </w:rPr>
      </w:pPr>
      <w:r w:rsidRPr="007E744A">
        <w:rPr>
          <w:sz w:val="28"/>
          <w:szCs w:val="28"/>
        </w:rPr>
        <w:t>1</w:t>
      </w:r>
      <w:r w:rsidR="00EC1E66" w:rsidRPr="007E744A">
        <w:rPr>
          <w:sz w:val="28"/>
          <w:szCs w:val="28"/>
        </w:rPr>
        <w:t>6</w:t>
      </w:r>
      <w:r w:rsidRPr="007E744A">
        <w:rPr>
          <w:sz w:val="28"/>
          <w:szCs w:val="28"/>
        </w:rPr>
        <w:t>.10.1. Цветовое решение кровель:</w:t>
      </w:r>
    </w:p>
    <w:p w:rsidR="001B1D42" w:rsidRPr="007E744A" w:rsidRDefault="001B1D42" w:rsidP="001B1D42">
      <w:pPr>
        <w:ind w:firstLine="709"/>
        <w:rPr>
          <w:sz w:val="28"/>
          <w:szCs w:val="28"/>
        </w:rPr>
      </w:pPr>
      <w:r w:rsidRPr="007E744A">
        <w:rPr>
          <w:sz w:val="28"/>
          <w:szCs w:val="28"/>
        </w:rPr>
        <w:t>- в целях энергосбережения применять темные тона кровель следующих основных цветов: зеленого (</w:t>
      </w:r>
      <w:r w:rsidRPr="007E744A">
        <w:rPr>
          <w:sz w:val="28"/>
          <w:szCs w:val="28"/>
          <w:lang w:val="en-US"/>
        </w:rPr>
        <w:t>RAL</w:t>
      </w:r>
      <w:r w:rsidRPr="007E744A">
        <w:rPr>
          <w:sz w:val="28"/>
          <w:szCs w:val="28"/>
        </w:rPr>
        <w:t xml:space="preserve"> 6005), коричневого (</w:t>
      </w:r>
      <w:r w:rsidRPr="007E744A">
        <w:rPr>
          <w:sz w:val="28"/>
          <w:szCs w:val="28"/>
          <w:lang w:val="en-US"/>
        </w:rPr>
        <w:t>RAL</w:t>
      </w:r>
      <w:r w:rsidRPr="007E744A">
        <w:rPr>
          <w:sz w:val="28"/>
          <w:szCs w:val="28"/>
        </w:rPr>
        <w:t xml:space="preserve"> 8011), синего (</w:t>
      </w:r>
      <w:r w:rsidRPr="007E744A">
        <w:rPr>
          <w:sz w:val="28"/>
          <w:szCs w:val="28"/>
          <w:lang w:val="en-US"/>
        </w:rPr>
        <w:t>RAL</w:t>
      </w:r>
      <w:r w:rsidRPr="007E744A">
        <w:rPr>
          <w:sz w:val="28"/>
          <w:szCs w:val="28"/>
        </w:rPr>
        <w:t>5005);</w:t>
      </w:r>
    </w:p>
    <w:p w:rsidR="001B1D42" w:rsidRPr="007E744A" w:rsidRDefault="001B1D42" w:rsidP="001B1D42">
      <w:pPr>
        <w:ind w:firstLine="709"/>
        <w:rPr>
          <w:sz w:val="28"/>
          <w:szCs w:val="28"/>
        </w:rPr>
      </w:pPr>
      <w:r w:rsidRPr="007E744A">
        <w:rPr>
          <w:sz w:val="28"/>
          <w:szCs w:val="28"/>
        </w:rPr>
        <w:t>1</w:t>
      </w:r>
      <w:r w:rsidR="00EC1E66" w:rsidRPr="007E744A">
        <w:rPr>
          <w:sz w:val="28"/>
          <w:szCs w:val="28"/>
        </w:rPr>
        <w:t>6</w:t>
      </w:r>
      <w:r w:rsidRPr="007E744A">
        <w:rPr>
          <w:sz w:val="28"/>
          <w:szCs w:val="28"/>
        </w:rPr>
        <w:t>.10.2. Цветовое решение фасадов:</w:t>
      </w:r>
    </w:p>
    <w:p w:rsidR="001B1D42" w:rsidRPr="007E744A" w:rsidRDefault="001B1D42" w:rsidP="001B1D42">
      <w:pPr>
        <w:ind w:firstLine="709"/>
        <w:rPr>
          <w:sz w:val="28"/>
          <w:szCs w:val="28"/>
        </w:rPr>
      </w:pPr>
      <w:r w:rsidRPr="007E744A">
        <w:rPr>
          <w:sz w:val="28"/>
          <w:szCs w:val="28"/>
        </w:rPr>
        <w:t>- применять нейтральные тона следующих основных цветов: желтого (</w:t>
      </w:r>
      <w:r w:rsidRPr="007E744A">
        <w:rPr>
          <w:sz w:val="28"/>
          <w:szCs w:val="28"/>
          <w:lang w:val="en-US"/>
        </w:rPr>
        <w:t>RAL</w:t>
      </w:r>
      <w:r w:rsidRPr="007E744A">
        <w:rPr>
          <w:sz w:val="28"/>
          <w:szCs w:val="28"/>
        </w:rPr>
        <w:t xml:space="preserve"> 1002), бежевого (</w:t>
      </w:r>
      <w:r w:rsidRPr="007E744A">
        <w:rPr>
          <w:sz w:val="28"/>
          <w:szCs w:val="28"/>
          <w:lang w:val="en-US"/>
        </w:rPr>
        <w:t>RAL</w:t>
      </w:r>
      <w:r w:rsidRPr="007E744A">
        <w:rPr>
          <w:sz w:val="28"/>
          <w:szCs w:val="28"/>
        </w:rPr>
        <w:t xml:space="preserve"> 1001), зеленого (</w:t>
      </w:r>
      <w:r w:rsidRPr="007E744A">
        <w:rPr>
          <w:sz w:val="28"/>
          <w:szCs w:val="28"/>
          <w:lang w:val="en-US"/>
        </w:rPr>
        <w:t>RAL</w:t>
      </w:r>
      <w:r w:rsidRPr="007E744A">
        <w:rPr>
          <w:sz w:val="28"/>
          <w:szCs w:val="28"/>
        </w:rPr>
        <w:t xml:space="preserve"> 6028);</w:t>
      </w:r>
    </w:p>
    <w:p w:rsidR="001B1D42" w:rsidRPr="007E744A" w:rsidRDefault="001B1D42" w:rsidP="001B1D42">
      <w:pPr>
        <w:ind w:firstLine="709"/>
        <w:rPr>
          <w:sz w:val="28"/>
          <w:szCs w:val="28"/>
        </w:rPr>
      </w:pPr>
      <w:r w:rsidRPr="007E744A">
        <w:rPr>
          <w:sz w:val="28"/>
          <w:szCs w:val="28"/>
        </w:rPr>
        <w:t>1</w:t>
      </w:r>
      <w:r w:rsidR="00EC1E66" w:rsidRPr="007E744A">
        <w:rPr>
          <w:sz w:val="28"/>
          <w:szCs w:val="28"/>
        </w:rPr>
        <w:t>6</w:t>
      </w:r>
      <w:r w:rsidRPr="007E744A">
        <w:rPr>
          <w:sz w:val="28"/>
          <w:szCs w:val="28"/>
        </w:rPr>
        <w:t>.10.3. Цветовое решение ограждений земельных участков:</w:t>
      </w:r>
    </w:p>
    <w:p w:rsidR="001B1D42" w:rsidRPr="007E744A" w:rsidRDefault="001B1D42" w:rsidP="001B1D42">
      <w:pPr>
        <w:ind w:firstLine="709"/>
        <w:rPr>
          <w:sz w:val="28"/>
          <w:szCs w:val="28"/>
        </w:rPr>
      </w:pPr>
      <w:r w:rsidRPr="007E744A">
        <w:rPr>
          <w:sz w:val="28"/>
          <w:szCs w:val="28"/>
        </w:rPr>
        <w:t>- применять нейтральные тона следующих основных цветов синего (</w:t>
      </w:r>
      <w:r w:rsidRPr="007E744A">
        <w:rPr>
          <w:sz w:val="28"/>
          <w:szCs w:val="28"/>
          <w:lang w:val="en-US"/>
        </w:rPr>
        <w:t>RAL</w:t>
      </w:r>
      <w:r w:rsidRPr="007E744A">
        <w:rPr>
          <w:sz w:val="28"/>
          <w:szCs w:val="28"/>
        </w:rPr>
        <w:t xml:space="preserve"> 5015), зеленого (</w:t>
      </w:r>
      <w:r w:rsidRPr="007E744A">
        <w:rPr>
          <w:sz w:val="28"/>
          <w:szCs w:val="28"/>
          <w:lang w:val="en-US"/>
        </w:rPr>
        <w:t>RAL</w:t>
      </w:r>
      <w:r w:rsidRPr="007E744A">
        <w:rPr>
          <w:sz w:val="28"/>
          <w:szCs w:val="28"/>
        </w:rPr>
        <w:t xml:space="preserve"> 6018).</w:t>
      </w:r>
    </w:p>
    <w:p w:rsidR="00A02C1B" w:rsidRPr="007E744A" w:rsidRDefault="00E464D7" w:rsidP="00A02C1B">
      <w:pPr>
        <w:shd w:val="clear" w:color="auto" w:fill="FFFFFF"/>
        <w:spacing w:before="30" w:after="30"/>
        <w:ind w:firstLine="709"/>
        <w:rPr>
          <w:spacing w:val="2"/>
          <w:sz w:val="28"/>
          <w:szCs w:val="28"/>
        </w:rPr>
      </w:pPr>
      <w:r w:rsidRPr="007E744A">
        <w:rPr>
          <w:bCs/>
          <w:sz w:val="28"/>
          <w:szCs w:val="28"/>
        </w:rPr>
        <w:t>1</w:t>
      </w:r>
      <w:r w:rsidR="00EC1E66" w:rsidRPr="007E744A">
        <w:rPr>
          <w:bCs/>
          <w:sz w:val="28"/>
          <w:szCs w:val="28"/>
        </w:rPr>
        <w:t>6</w:t>
      </w:r>
      <w:r w:rsidR="00A02C1B" w:rsidRPr="007E744A">
        <w:rPr>
          <w:bCs/>
          <w:sz w:val="28"/>
          <w:szCs w:val="28"/>
        </w:rPr>
        <w:t>.11. Для кода 2.3 п</w:t>
      </w:r>
      <w:r w:rsidR="00A02C1B" w:rsidRPr="007E744A">
        <w:rPr>
          <w:spacing w:val="2"/>
          <w:sz w:val="28"/>
          <w:szCs w:val="28"/>
        </w:rPr>
        <w:t>редусмотреть холодный тамбур примыкающий ко входу в каждую квартиру жилого дома блокированной застройки площадью не менее 4 квадратных метров, в том числе для хранения велосипедного транспорта.</w:t>
      </w:r>
    </w:p>
    <w:p w:rsidR="00A02C1B" w:rsidRPr="007E744A" w:rsidRDefault="00E464D7" w:rsidP="00A02C1B">
      <w:pPr>
        <w:shd w:val="clear" w:color="auto" w:fill="FFFFFF"/>
        <w:spacing w:before="30"/>
        <w:ind w:firstLine="709"/>
        <w:rPr>
          <w:spacing w:val="2"/>
          <w:sz w:val="28"/>
          <w:szCs w:val="28"/>
        </w:rPr>
      </w:pPr>
      <w:r w:rsidRPr="007E744A">
        <w:rPr>
          <w:spacing w:val="2"/>
          <w:sz w:val="28"/>
          <w:szCs w:val="28"/>
        </w:rPr>
        <w:t>1</w:t>
      </w:r>
      <w:r w:rsidR="00EC1E66" w:rsidRPr="007E744A">
        <w:rPr>
          <w:spacing w:val="2"/>
          <w:sz w:val="28"/>
          <w:szCs w:val="28"/>
        </w:rPr>
        <w:t>6</w:t>
      </w:r>
      <w:r w:rsidR="00A02C1B" w:rsidRPr="007E744A">
        <w:rPr>
          <w:spacing w:val="2"/>
          <w:sz w:val="28"/>
          <w:szCs w:val="28"/>
        </w:rPr>
        <w:t>.12. Высота ограждений земельных участков для кодов 2.1, 2.1.1, 2.3:</w:t>
      </w:r>
    </w:p>
    <w:p w:rsidR="00A02C1B" w:rsidRPr="007E744A" w:rsidRDefault="00A02C1B" w:rsidP="00A02C1B">
      <w:pPr>
        <w:shd w:val="clear" w:color="auto" w:fill="FFFFFF"/>
        <w:ind w:firstLine="709"/>
        <w:rPr>
          <w:spacing w:val="2"/>
          <w:sz w:val="28"/>
          <w:szCs w:val="28"/>
        </w:rPr>
      </w:pPr>
      <w:r w:rsidRPr="007E744A">
        <w:rPr>
          <w:spacing w:val="2"/>
          <w:sz w:val="28"/>
          <w:szCs w:val="28"/>
        </w:rPr>
        <w:t>-вдоль улиц и проездов:</w:t>
      </w:r>
    </w:p>
    <w:p w:rsidR="00A02C1B" w:rsidRPr="007E744A" w:rsidRDefault="00A02C1B" w:rsidP="00A02C1B">
      <w:pPr>
        <w:shd w:val="clear" w:color="auto" w:fill="FFFFFF"/>
        <w:spacing w:before="30" w:after="30"/>
        <w:ind w:firstLine="709"/>
        <w:rPr>
          <w:spacing w:val="2"/>
          <w:sz w:val="28"/>
          <w:szCs w:val="28"/>
        </w:rPr>
      </w:pPr>
      <w:r w:rsidRPr="007E744A">
        <w:rPr>
          <w:spacing w:val="2"/>
          <w:sz w:val="28"/>
          <w:szCs w:val="28"/>
        </w:rPr>
        <w:t>-максимальная высота - 1,8 метров,</w:t>
      </w:r>
    </w:p>
    <w:p w:rsidR="00A02C1B" w:rsidRPr="007E744A" w:rsidRDefault="00A02C1B" w:rsidP="00A02C1B">
      <w:pPr>
        <w:shd w:val="clear" w:color="auto" w:fill="FFFFFF"/>
        <w:spacing w:before="30" w:after="30"/>
        <w:ind w:firstLine="709"/>
        <w:rPr>
          <w:spacing w:val="2"/>
          <w:sz w:val="28"/>
          <w:szCs w:val="28"/>
        </w:rPr>
      </w:pPr>
      <w:r w:rsidRPr="007E744A">
        <w:rPr>
          <w:spacing w:val="2"/>
          <w:sz w:val="28"/>
          <w:szCs w:val="28"/>
        </w:rPr>
        <w:t xml:space="preserve">-минимальная высота – 1,2 метра. </w:t>
      </w:r>
    </w:p>
    <w:p w:rsidR="00A02C1B" w:rsidRPr="007E744A" w:rsidRDefault="00A02C1B" w:rsidP="00A02C1B">
      <w:pPr>
        <w:shd w:val="clear" w:color="auto" w:fill="FFFFFF"/>
        <w:ind w:firstLine="709"/>
        <w:rPr>
          <w:spacing w:val="2"/>
          <w:sz w:val="28"/>
          <w:szCs w:val="28"/>
        </w:rPr>
      </w:pPr>
      <w:r w:rsidRPr="007E744A">
        <w:rPr>
          <w:spacing w:val="2"/>
          <w:sz w:val="28"/>
          <w:szCs w:val="28"/>
        </w:rPr>
        <w:t>Максимальный планировочный модуль в архитектурном решении ограждений земельных участков вдоль улиц и проездов не более 3,5 метра;</w:t>
      </w:r>
    </w:p>
    <w:p w:rsidR="00A02C1B" w:rsidRPr="007E744A" w:rsidRDefault="00A02C1B" w:rsidP="00A02C1B">
      <w:pPr>
        <w:shd w:val="clear" w:color="auto" w:fill="FFFFFF"/>
        <w:ind w:firstLine="709"/>
        <w:rPr>
          <w:spacing w:val="2"/>
          <w:sz w:val="28"/>
          <w:szCs w:val="28"/>
        </w:rPr>
      </w:pPr>
      <w:r w:rsidRPr="007E744A">
        <w:rPr>
          <w:spacing w:val="2"/>
          <w:sz w:val="28"/>
          <w:szCs w:val="28"/>
        </w:rPr>
        <w:t>-между соседними участками застройки:</w:t>
      </w:r>
    </w:p>
    <w:p w:rsidR="00A02C1B" w:rsidRPr="007E744A" w:rsidRDefault="00A02C1B" w:rsidP="00A02C1B">
      <w:pPr>
        <w:shd w:val="clear" w:color="auto" w:fill="FFFFFF"/>
        <w:ind w:firstLine="709"/>
        <w:rPr>
          <w:spacing w:val="2"/>
          <w:sz w:val="28"/>
          <w:szCs w:val="28"/>
        </w:rPr>
      </w:pPr>
      <w:r w:rsidRPr="007E744A">
        <w:rPr>
          <w:spacing w:val="2"/>
          <w:sz w:val="28"/>
          <w:szCs w:val="28"/>
        </w:rPr>
        <w:t>-максимальная высота - 1,8 метров без согласования со смежными землепользователями,</w:t>
      </w:r>
    </w:p>
    <w:p w:rsidR="00A02C1B" w:rsidRPr="007E744A" w:rsidRDefault="00A02C1B" w:rsidP="00A02C1B">
      <w:pPr>
        <w:shd w:val="clear" w:color="auto" w:fill="FFFFFF"/>
        <w:ind w:firstLine="709"/>
        <w:rPr>
          <w:spacing w:val="2"/>
          <w:sz w:val="28"/>
          <w:szCs w:val="28"/>
        </w:rPr>
      </w:pPr>
      <w:r w:rsidRPr="007E744A">
        <w:rPr>
          <w:spacing w:val="2"/>
          <w:sz w:val="28"/>
          <w:szCs w:val="28"/>
        </w:rPr>
        <w:t>-минимальная высота – 1,2 метра.</w:t>
      </w:r>
    </w:p>
    <w:p w:rsidR="00A02C1B" w:rsidRPr="007E744A" w:rsidRDefault="00A02C1B" w:rsidP="00A02C1B">
      <w:pPr>
        <w:shd w:val="clear" w:color="auto" w:fill="FFFFFF"/>
        <w:ind w:firstLine="709"/>
        <w:rPr>
          <w:spacing w:val="2"/>
          <w:sz w:val="28"/>
          <w:szCs w:val="28"/>
        </w:rPr>
      </w:pPr>
      <w:r w:rsidRPr="007E744A">
        <w:rPr>
          <w:spacing w:val="2"/>
          <w:sz w:val="28"/>
          <w:szCs w:val="28"/>
        </w:rPr>
        <w:t>Более 1,8 метра – по согласованию со смежными землепользователями. Для участков жилой застройки высота 1,8 метра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A02C1B" w:rsidRPr="007E744A" w:rsidRDefault="00A02C1B" w:rsidP="00A02C1B">
      <w:pPr>
        <w:shd w:val="clear" w:color="auto" w:fill="FFFFFF"/>
        <w:ind w:firstLine="709"/>
        <w:rPr>
          <w:spacing w:val="2"/>
          <w:sz w:val="28"/>
          <w:szCs w:val="28"/>
        </w:rPr>
      </w:pPr>
      <w:r w:rsidRPr="007E744A">
        <w:rPr>
          <w:spacing w:val="2"/>
          <w:sz w:val="28"/>
          <w:szCs w:val="28"/>
        </w:rPr>
        <w:t>-ограждения вдоль улиц и проездов и между соседними земельными участками должны быть выполнены в «прозрачном» исполнении.</w:t>
      </w:r>
    </w:p>
    <w:p w:rsidR="00A02C1B" w:rsidRPr="007E744A" w:rsidRDefault="00A02C1B" w:rsidP="00A02C1B">
      <w:pPr>
        <w:shd w:val="clear" w:color="auto" w:fill="FFFFFF"/>
        <w:spacing w:before="30" w:after="30"/>
        <w:ind w:firstLine="709"/>
        <w:rPr>
          <w:spacing w:val="2"/>
          <w:sz w:val="28"/>
          <w:szCs w:val="28"/>
        </w:rPr>
      </w:pPr>
    </w:p>
    <w:p w:rsidR="004130C5" w:rsidRPr="007E744A" w:rsidRDefault="004130C5" w:rsidP="004130C5">
      <w:pPr>
        <w:pStyle w:val="3"/>
        <w:ind w:firstLine="709"/>
        <w:rPr>
          <w:sz w:val="28"/>
          <w:szCs w:val="28"/>
        </w:rPr>
      </w:pPr>
      <w:bookmarkStart w:id="98" w:name="_Toc474149428"/>
      <w:r w:rsidRPr="007E744A">
        <w:rPr>
          <w:sz w:val="28"/>
          <w:szCs w:val="28"/>
        </w:rPr>
        <w:lastRenderedPageBreak/>
        <w:t>Статья 1</w:t>
      </w:r>
      <w:r w:rsidR="00EC1E66" w:rsidRPr="007E744A">
        <w:rPr>
          <w:sz w:val="28"/>
          <w:szCs w:val="28"/>
        </w:rPr>
        <w:t>7</w:t>
      </w:r>
      <w:r w:rsidRPr="007E744A">
        <w:rPr>
          <w:sz w:val="28"/>
          <w:szCs w:val="28"/>
        </w:rPr>
        <w:t>. Градостроительный регламент общественно-деловой зоны</w:t>
      </w:r>
      <w:bookmarkEnd w:id="98"/>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.1.</w:t>
      </w:r>
      <w:r w:rsidR="004130C5" w:rsidRPr="007E744A">
        <w:rPr>
          <w:sz w:val="28"/>
          <w:szCs w:val="28"/>
        </w:rPr>
        <w:t xml:space="preserve"> </w:t>
      </w:r>
      <w:r w:rsidR="004130C5" w:rsidRPr="007E744A">
        <w:rPr>
          <w:bCs/>
          <w:sz w:val="28"/>
          <w:szCs w:val="28"/>
        </w:rPr>
        <w:t>Кодовое обозначение зоны – ОДЗ 201.</w:t>
      </w:r>
    </w:p>
    <w:p w:rsidR="004130C5" w:rsidRPr="007E744A" w:rsidRDefault="00E464D7" w:rsidP="004130C5">
      <w:pPr>
        <w:ind w:firstLine="709"/>
        <w:rPr>
          <w:b/>
          <w:bCs/>
          <w:sz w:val="28"/>
          <w:szCs w:val="28"/>
        </w:rPr>
      </w:pPr>
      <w:r w:rsidRPr="007E744A">
        <w:rPr>
          <w:bCs/>
          <w:sz w:val="28"/>
          <w:szCs w:val="28"/>
        </w:rPr>
        <w:t>1</w:t>
      </w:r>
      <w:r w:rsidR="00EC1E66" w:rsidRPr="007E744A">
        <w:rPr>
          <w:bCs/>
          <w:sz w:val="28"/>
          <w:szCs w:val="28"/>
        </w:rPr>
        <w:t>7</w:t>
      </w:r>
      <w:r w:rsidR="004130C5" w:rsidRPr="007E744A">
        <w:rPr>
          <w:bCs/>
          <w:sz w:val="28"/>
          <w:szCs w:val="28"/>
        </w:rPr>
        <w:t>.2. Цели выделения зоны – создание условий для формирования зон для размещения специализированных общественно-деловых объектов, преимущественно некоммерческого назначения.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.3.</w:t>
      </w:r>
      <w:r w:rsidR="004130C5" w:rsidRPr="007E744A">
        <w:rPr>
          <w:sz w:val="28"/>
          <w:szCs w:val="28"/>
        </w:rPr>
        <w:t xml:space="preserve"> </w:t>
      </w:r>
      <w:r w:rsidR="004130C5"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8043"/>
        <w:gridCol w:w="1134"/>
      </w:tblGrid>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Наименование вида разрешенного использования земельных участков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Код</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b/>
                <w:spacing w:val="2"/>
              </w:rPr>
            </w:pPr>
            <w:r w:rsidRPr="007E744A">
              <w:rPr>
                <w:b/>
                <w:spacing w:val="2"/>
              </w:rPr>
              <w:t>Основные виды разрешенного использования</w:t>
            </w:r>
            <w:r w:rsidRPr="007E744A">
              <w:rPr>
                <w:rStyle w:val="apple-converted-space"/>
                <w:b/>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b/>
                <w:spacing w:val="2"/>
              </w:rPr>
            </w:pP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Коммунальное обслуживание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3.1</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Социальное обслуживание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3.2</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Здравоохранение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3.4</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Среднее и высшее профессиональное образование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3.5.2</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Культурное развитие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3.6</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Религиозное использование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3.7</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Общественное управление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3.8</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Обеспечение научной деятельности</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3.9</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Обеспечение деятельности в области гидрометеорологии и смежных с ней областях</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3.9.1</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Амбулаторное ветеринарное обслуживание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3.10.1</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Банковская и страховая деятельность</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4.5</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Обслуживание автотранспорта</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4.9</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Выставочно-ярмарочная деятельность</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4.10</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Спорт</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5.1</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Связь</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6.8</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Автомобильный транспорт</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7.2</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Обеспечение внутреннего правопорядка</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8.3</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Земельные участки (территории) общего пользования</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12.0</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b/>
                <w:spacing w:val="2"/>
              </w:rPr>
            </w:pPr>
            <w:r w:rsidRPr="007E744A">
              <w:rPr>
                <w:b/>
                <w:spacing w:val="2"/>
              </w:rPr>
              <w:t>Условно разрешенные виды использования</w:t>
            </w:r>
            <w:r w:rsidRPr="007E744A">
              <w:rPr>
                <w:rStyle w:val="apple-converted-space"/>
                <w:b/>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b/>
                <w:spacing w:val="2"/>
              </w:rPr>
            </w:pP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Бытовое обслуживание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3.3</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lastRenderedPageBreak/>
              <w:t>Общественное питание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4.6</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Гостиничное обслуживание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4.7</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Объекты придорожного сервиса &lt;*&gt;</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4.9.1</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Причалы для маломерных судов</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5.4</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Водный транспорт</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7.3</w:t>
            </w:r>
            <w:r w:rsidRPr="007E744A">
              <w:rPr>
                <w:rStyle w:val="apple-converted-space"/>
                <w:spacing w:val="2"/>
              </w:rPr>
              <w:t> </w:t>
            </w:r>
          </w:p>
        </w:tc>
      </w:tr>
    </w:tbl>
    <w:p w:rsidR="004130C5" w:rsidRPr="007E744A" w:rsidRDefault="004130C5" w:rsidP="004130C5">
      <w:pPr>
        <w:rPr>
          <w:bCs/>
          <w:sz w:val="28"/>
          <w:szCs w:val="28"/>
        </w:rPr>
      </w:pP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7</w:t>
      </w:r>
      <w:r w:rsidRPr="007E744A">
        <w:rPr>
          <w:bCs/>
          <w:sz w:val="28"/>
          <w:szCs w:val="28"/>
        </w:rPr>
        <w:t>.4. Объекты видов разрешенного использования, которые отмечены в пункте 1</w:t>
      </w:r>
      <w:r w:rsidR="00EC1E66" w:rsidRPr="007E744A">
        <w:rPr>
          <w:bCs/>
          <w:sz w:val="28"/>
          <w:szCs w:val="28"/>
        </w:rPr>
        <w:t>7</w:t>
      </w:r>
      <w:r w:rsidRPr="007E744A">
        <w:rPr>
          <w:bCs/>
          <w:sz w:val="28"/>
          <w:szCs w:val="28"/>
        </w:rPr>
        <w:t>.3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7</w:t>
      </w:r>
      <w:r w:rsidRPr="007E744A">
        <w:rPr>
          <w:bCs/>
          <w:sz w:val="28"/>
          <w:szCs w:val="28"/>
        </w:rPr>
        <w:t>.5. Виды разрешенного использования, которые отмечены в пункте 1</w:t>
      </w:r>
      <w:r w:rsidR="00EC1E66" w:rsidRPr="007E744A">
        <w:rPr>
          <w:bCs/>
          <w:sz w:val="28"/>
          <w:szCs w:val="28"/>
        </w:rPr>
        <w:t>7</w:t>
      </w:r>
      <w:r w:rsidRPr="007E744A">
        <w:rPr>
          <w:bCs/>
          <w:sz w:val="28"/>
          <w:szCs w:val="28"/>
        </w:rPr>
        <w:t>.3 настоящего раздела знаком &lt;**&gt;, относятся к основным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1500 квадратных метров. В случае если общая площадь объектов указанных видов использования на соответствующих земельных участках превышает 1500 квадратных метров, то вид разрешенного использования относятся к условно разрешенным видам использования.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.7.1. минимальная площадь земельных участков устанавливается в соответствии с пунктом 4.2 Главы 1 настоящего Приложения;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.7.4. максимальное количество этажей надземной части зданий, строений, сооружений на земельных участках:</w:t>
      </w:r>
    </w:p>
    <w:p w:rsidR="004130C5" w:rsidRPr="007E744A" w:rsidRDefault="004130C5" w:rsidP="004130C5">
      <w:pPr>
        <w:ind w:firstLine="709"/>
        <w:rPr>
          <w:bCs/>
          <w:sz w:val="28"/>
          <w:szCs w:val="28"/>
        </w:rPr>
      </w:pPr>
      <w:r w:rsidRPr="007E744A">
        <w:rPr>
          <w:bCs/>
          <w:sz w:val="28"/>
          <w:szCs w:val="28"/>
        </w:rPr>
        <w:t>коды 3.7,  7.2 – не устанавливается;</w:t>
      </w:r>
    </w:p>
    <w:p w:rsidR="004130C5" w:rsidRPr="007E744A" w:rsidRDefault="004130C5" w:rsidP="004130C5">
      <w:pPr>
        <w:ind w:firstLine="709"/>
        <w:rPr>
          <w:bCs/>
          <w:sz w:val="28"/>
          <w:szCs w:val="28"/>
        </w:rPr>
      </w:pPr>
      <w:r w:rsidRPr="007E744A">
        <w:rPr>
          <w:bCs/>
          <w:sz w:val="28"/>
          <w:szCs w:val="28"/>
        </w:rPr>
        <w:t>остальные коды – 2 этажа.</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.7.5. максимальная высота зданий, строений, сооружений на земельных участках устанавливается в соответствии с пунктами 8.1-8.9 Главы 1 настоящего Приложения следующая:</w:t>
      </w:r>
    </w:p>
    <w:p w:rsidR="004130C5" w:rsidRPr="007E744A" w:rsidRDefault="004130C5" w:rsidP="004130C5">
      <w:pPr>
        <w:ind w:firstLine="709"/>
        <w:rPr>
          <w:bCs/>
          <w:sz w:val="28"/>
          <w:szCs w:val="28"/>
        </w:rPr>
      </w:pPr>
      <w:r w:rsidRPr="007E744A">
        <w:rPr>
          <w:bCs/>
          <w:sz w:val="28"/>
          <w:szCs w:val="28"/>
        </w:rPr>
        <w:lastRenderedPageBreak/>
        <w:t>коды 3.7,  7.2 – не устанавливается;</w:t>
      </w:r>
    </w:p>
    <w:p w:rsidR="004130C5" w:rsidRPr="007E744A" w:rsidRDefault="004130C5" w:rsidP="004130C5">
      <w:pPr>
        <w:ind w:firstLine="709"/>
        <w:rPr>
          <w:sz w:val="28"/>
          <w:szCs w:val="28"/>
        </w:rPr>
      </w:pPr>
      <w:r w:rsidRPr="007E744A">
        <w:rPr>
          <w:bCs/>
          <w:sz w:val="28"/>
          <w:szCs w:val="28"/>
        </w:rPr>
        <w:t>остальные коды –  до 12 м.</w:t>
      </w:r>
      <w:r w:rsidRPr="007E744A">
        <w:rPr>
          <w:sz w:val="28"/>
          <w:szCs w:val="28"/>
        </w:rPr>
        <w:t xml:space="preserve"> </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.7.6.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7</w:t>
      </w:r>
      <w:r w:rsidRPr="007E744A">
        <w:rPr>
          <w:bCs/>
          <w:sz w:val="28"/>
          <w:szCs w:val="28"/>
        </w:rPr>
        <w:t>.7.8. минимальная площадь озеленения земельных участков с видом разрешенного использования "земельные участки (территории) общего пользования" (код 12.0) устанавливается в соответствии с пунктами 9.1-9.</w:t>
      </w:r>
      <w:r w:rsidR="00AE65F1" w:rsidRPr="007E744A">
        <w:rPr>
          <w:bCs/>
          <w:sz w:val="28"/>
          <w:szCs w:val="28"/>
        </w:rPr>
        <w:t>7</w:t>
      </w:r>
      <w:r w:rsidRPr="007E744A">
        <w:rPr>
          <w:bCs/>
          <w:sz w:val="28"/>
          <w:szCs w:val="28"/>
        </w:rPr>
        <w:t xml:space="preserve"> Главы 1 настоящего Приложения;</w:t>
      </w:r>
    </w:p>
    <w:p w:rsidR="004130C5" w:rsidRPr="007E744A" w:rsidRDefault="004130C5" w:rsidP="004130C5">
      <w:pPr>
        <w:ind w:firstLine="709"/>
        <w:rPr>
          <w:bCs/>
          <w:sz w:val="28"/>
          <w:szCs w:val="28"/>
        </w:rPr>
      </w:pPr>
      <w:r w:rsidRPr="007E744A">
        <w:rPr>
          <w:bCs/>
          <w:sz w:val="28"/>
          <w:szCs w:val="28"/>
        </w:rPr>
        <w:t>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4130C5" w:rsidP="004130C5">
      <w:pPr>
        <w:ind w:firstLine="709"/>
        <w:rPr>
          <w:bCs/>
          <w:sz w:val="28"/>
          <w:szCs w:val="28"/>
        </w:rPr>
      </w:pPr>
      <w:r w:rsidRPr="007E744A">
        <w:rPr>
          <w:bCs/>
          <w:sz w:val="28"/>
          <w:szCs w:val="28"/>
        </w:rPr>
        <w:t>1</w:t>
      </w:r>
      <w:r w:rsidR="00EC1E66" w:rsidRPr="007E744A">
        <w:rPr>
          <w:bCs/>
          <w:sz w:val="28"/>
          <w:szCs w:val="28"/>
        </w:rPr>
        <w:t>7</w:t>
      </w:r>
      <w:r w:rsidRPr="007E744A">
        <w:rPr>
          <w:bCs/>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AE65F1" w:rsidRPr="007E744A">
        <w:rPr>
          <w:bCs/>
          <w:sz w:val="28"/>
          <w:szCs w:val="28"/>
        </w:rPr>
        <w:t>5</w:t>
      </w:r>
      <w:r w:rsidRPr="007E744A">
        <w:rPr>
          <w:bCs/>
          <w:sz w:val="28"/>
          <w:szCs w:val="28"/>
        </w:rPr>
        <w:t xml:space="preserve"> Главы 1 настоящего Приложения;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7</w:t>
      </w:r>
      <w:r w:rsidR="004130C5" w:rsidRPr="007E744A">
        <w:rPr>
          <w:bCs/>
          <w:sz w:val="28"/>
          <w:szCs w:val="28"/>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pStyle w:val="3"/>
        <w:ind w:firstLine="709"/>
        <w:rPr>
          <w:sz w:val="28"/>
          <w:szCs w:val="28"/>
        </w:rPr>
      </w:pPr>
      <w:bookmarkStart w:id="99" w:name="_Toc474149429"/>
      <w:r w:rsidRPr="007E744A">
        <w:rPr>
          <w:sz w:val="28"/>
          <w:szCs w:val="28"/>
        </w:rPr>
        <w:t xml:space="preserve">Статья </w:t>
      </w:r>
      <w:r w:rsidR="00E464D7" w:rsidRPr="007E744A">
        <w:rPr>
          <w:sz w:val="28"/>
          <w:szCs w:val="28"/>
        </w:rPr>
        <w:t>1</w:t>
      </w:r>
      <w:r w:rsidR="00EC1E66" w:rsidRPr="007E744A">
        <w:rPr>
          <w:sz w:val="28"/>
          <w:szCs w:val="28"/>
        </w:rPr>
        <w:t>8</w:t>
      </w:r>
      <w:r w:rsidRPr="007E744A">
        <w:rPr>
          <w:sz w:val="28"/>
          <w:szCs w:val="28"/>
        </w:rPr>
        <w:t xml:space="preserve">. Градостроительный регламент социально-бытовой зоны </w:t>
      </w:r>
      <w:bookmarkEnd w:id="99"/>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.1.</w:t>
      </w:r>
      <w:r w:rsidR="004130C5" w:rsidRPr="007E744A">
        <w:rPr>
          <w:sz w:val="28"/>
          <w:szCs w:val="28"/>
        </w:rPr>
        <w:t xml:space="preserve"> </w:t>
      </w:r>
      <w:r w:rsidR="004130C5" w:rsidRPr="007E744A">
        <w:rPr>
          <w:bCs/>
          <w:sz w:val="28"/>
          <w:szCs w:val="28"/>
        </w:rPr>
        <w:t>Кодовое обозначение зоны – ОДЗ 202.</w:t>
      </w:r>
    </w:p>
    <w:p w:rsidR="004130C5" w:rsidRPr="007E744A" w:rsidRDefault="00E464D7" w:rsidP="004130C5">
      <w:pPr>
        <w:ind w:firstLine="709"/>
        <w:rPr>
          <w:b/>
          <w:bCs/>
          <w:sz w:val="28"/>
          <w:szCs w:val="28"/>
        </w:rPr>
      </w:pPr>
      <w:r w:rsidRPr="007E744A">
        <w:rPr>
          <w:bCs/>
          <w:sz w:val="28"/>
          <w:szCs w:val="28"/>
        </w:rPr>
        <w:t>1</w:t>
      </w:r>
      <w:r w:rsidR="00EC1E66" w:rsidRPr="007E744A">
        <w:rPr>
          <w:bCs/>
          <w:sz w:val="28"/>
          <w:szCs w:val="28"/>
        </w:rPr>
        <w:t>8</w:t>
      </w:r>
      <w:r w:rsidR="004130C5" w:rsidRPr="007E744A">
        <w:rPr>
          <w:bCs/>
          <w:sz w:val="28"/>
          <w:szCs w:val="28"/>
        </w:rPr>
        <w:t>.2. Цели выделения зоны – создание условий для формирования зон для размещения социально-бытовых объектов.</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.3.</w:t>
      </w:r>
      <w:r w:rsidR="004130C5" w:rsidRPr="007E744A">
        <w:rPr>
          <w:sz w:val="28"/>
          <w:szCs w:val="28"/>
        </w:rPr>
        <w:t xml:space="preserve"> </w:t>
      </w:r>
      <w:r w:rsidR="004130C5"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8043"/>
        <w:gridCol w:w="1134"/>
      </w:tblGrid>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Наименование вида разрешенного использования земельных участков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Код</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b/>
                <w:spacing w:val="2"/>
              </w:rPr>
            </w:pPr>
            <w:r w:rsidRPr="007E744A">
              <w:rPr>
                <w:b/>
                <w:spacing w:val="2"/>
              </w:rPr>
              <w:t>Основные виды разрешенного использования</w:t>
            </w:r>
            <w:r w:rsidRPr="007E744A">
              <w:rPr>
                <w:rStyle w:val="apple-converted-space"/>
                <w:b/>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b/>
                <w:spacing w:val="2"/>
              </w:rPr>
            </w:pP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Коммунальное обслуживание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3.1</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Социальное обслуживание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3.2</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lastRenderedPageBreak/>
              <w:t>Здравоохранение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3.4</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Среднее и высшее профессиональное образование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3.5.2</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Культурное развитие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3.6</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Религиозное использование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3.7</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Общественное управление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3.8</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Амбулаторное ветеринарное обслуживание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3.10.1</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Банковская и страховая деятельность</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4.5</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Обслуживание автотранспорта</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4.9</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Выставочно-ярмарочная деятельность</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4.10</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Спорт</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5.1</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Связь</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6.8</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Автомобильный транспорт</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7.2</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Обеспечение внутреннего правопорядка</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8.3</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Земельные участки (территории) общего пользования</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12.0</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b/>
                <w:spacing w:val="2"/>
              </w:rPr>
            </w:pPr>
            <w:r w:rsidRPr="007E744A">
              <w:rPr>
                <w:b/>
                <w:spacing w:val="2"/>
              </w:rPr>
              <w:t>Условно разрешенные виды использования</w:t>
            </w:r>
            <w:r w:rsidRPr="007E744A">
              <w:rPr>
                <w:rStyle w:val="apple-converted-space"/>
                <w:b/>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b/>
                <w:spacing w:val="2"/>
              </w:rPr>
            </w:pP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Бытовое обслуживание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3.3</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Общественное питание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4.6</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Гостиничное обслуживание</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4.7</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Объекты придорожного сервиса &lt;*&gt;</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4.9.1</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Причалы для маломерных судов</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5.4</w:t>
            </w:r>
            <w:r w:rsidRPr="007E744A">
              <w:rPr>
                <w:rStyle w:val="apple-converted-space"/>
                <w:spacing w:val="2"/>
              </w:rPr>
              <w:t> </w:t>
            </w:r>
          </w:p>
        </w:tc>
      </w:tr>
      <w:tr w:rsidR="004130C5" w:rsidRPr="007E744A" w:rsidTr="00EC1E66">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Водный транспорт</w:t>
            </w:r>
            <w:r w:rsidRPr="007E744A">
              <w:rPr>
                <w:rStyle w:val="apple-converted-space"/>
                <w:spacing w:val="2"/>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7.3</w:t>
            </w:r>
            <w:r w:rsidRPr="007E744A">
              <w:rPr>
                <w:rStyle w:val="apple-converted-space"/>
                <w:spacing w:val="2"/>
              </w:rPr>
              <w:t> </w:t>
            </w:r>
          </w:p>
        </w:tc>
      </w:tr>
    </w:tbl>
    <w:p w:rsidR="004130C5" w:rsidRPr="007E744A" w:rsidRDefault="004130C5" w:rsidP="004130C5">
      <w:pPr>
        <w:rPr>
          <w:bCs/>
          <w:sz w:val="28"/>
          <w:szCs w:val="28"/>
        </w:rPr>
      </w:pP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 xml:space="preserve">.4. Объекты видов разрешенного использования, которые отмечены в пункте </w:t>
      </w:r>
      <w:r w:rsidR="00EC1E66" w:rsidRPr="007E744A">
        <w:rPr>
          <w:bCs/>
          <w:sz w:val="28"/>
          <w:szCs w:val="28"/>
        </w:rPr>
        <w:t>18</w:t>
      </w:r>
      <w:r w:rsidR="004130C5" w:rsidRPr="007E744A">
        <w:rPr>
          <w:bCs/>
          <w:sz w:val="28"/>
          <w:szCs w:val="28"/>
        </w:rPr>
        <w:t>.3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 xml:space="preserve">.5. Виды разрешенного использования, которые отмечены в пункте </w:t>
      </w:r>
      <w:r w:rsidR="00EC1E66" w:rsidRPr="007E744A">
        <w:rPr>
          <w:bCs/>
          <w:sz w:val="28"/>
          <w:szCs w:val="28"/>
        </w:rPr>
        <w:t>18</w:t>
      </w:r>
      <w:r w:rsidR="004130C5" w:rsidRPr="007E744A">
        <w:rPr>
          <w:bCs/>
          <w:sz w:val="28"/>
          <w:szCs w:val="28"/>
        </w:rPr>
        <w:t xml:space="preserve">.3 настоящего раздела знаком &lt;**&gt;, относятся к основным видам разрешенного использования при условии, что общая площадь объектов указанных видов использования на соответствующих земельных участках </w:t>
      </w:r>
      <w:r w:rsidR="004130C5" w:rsidRPr="007E744A">
        <w:rPr>
          <w:bCs/>
          <w:sz w:val="28"/>
          <w:szCs w:val="28"/>
        </w:rPr>
        <w:lastRenderedPageBreak/>
        <w:t>не превышает 1500 квадратных метров. В случае если общая площадь объектов указанных видов использования на соответствующих земельных участках превышает 1500 квадратных метров, то вид разрешенного использования относятся к условно разрешенным видам использования.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.7.1. минимальная площадь земельных участков устанавливается в соответствии с пунктом 4.2 Главы 1 настоящего Приложения;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.7.4. максимальное количество этажей надземной части зданий, строений, сооружений на земельных участках:</w:t>
      </w:r>
    </w:p>
    <w:p w:rsidR="004130C5" w:rsidRPr="007E744A" w:rsidRDefault="004130C5" w:rsidP="004130C5">
      <w:pPr>
        <w:ind w:firstLine="709"/>
        <w:rPr>
          <w:bCs/>
          <w:sz w:val="28"/>
          <w:szCs w:val="28"/>
        </w:rPr>
      </w:pPr>
      <w:r w:rsidRPr="007E744A">
        <w:rPr>
          <w:bCs/>
          <w:sz w:val="28"/>
          <w:szCs w:val="28"/>
        </w:rPr>
        <w:t>коды 3.7, 7.2 – не устанавливается;</w:t>
      </w:r>
    </w:p>
    <w:p w:rsidR="004130C5" w:rsidRPr="007E744A" w:rsidRDefault="004130C5" w:rsidP="004130C5">
      <w:pPr>
        <w:ind w:firstLine="709"/>
        <w:rPr>
          <w:bCs/>
          <w:sz w:val="28"/>
          <w:szCs w:val="28"/>
        </w:rPr>
      </w:pPr>
      <w:r w:rsidRPr="007E744A">
        <w:rPr>
          <w:bCs/>
          <w:sz w:val="28"/>
          <w:szCs w:val="28"/>
        </w:rPr>
        <w:t>остальные коды – 2 этажа.</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.7.5. максимальная высота зданий, строений, сооружений на земельных участках устанавливается в соответствии с пунктами 8.1-8.9 Главы 1 настоящего Приложения следующая:</w:t>
      </w:r>
    </w:p>
    <w:p w:rsidR="004130C5" w:rsidRPr="007E744A" w:rsidRDefault="004130C5" w:rsidP="004130C5">
      <w:pPr>
        <w:ind w:firstLine="709"/>
        <w:rPr>
          <w:bCs/>
          <w:sz w:val="28"/>
          <w:szCs w:val="28"/>
        </w:rPr>
      </w:pPr>
      <w:r w:rsidRPr="007E744A">
        <w:rPr>
          <w:bCs/>
          <w:sz w:val="28"/>
          <w:szCs w:val="28"/>
        </w:rPr>
        <w:t>коды 3.7, 7.2 – не устанавливается;</w:t>
      </w:r>
    </w:p>
    <w:p w:rsidR="004130C5" w:rsidRPr="007E744A" w:rsidRDefault="004130C5" w:rsidP="004130C5">
      <w:pPr>
        <w:ind w:firstLine="709"/>
        <w:rPr>
          <w:sz w:val="28"/>
          <w:szCs w:val="28"/>
        </w:rPr>
      </w:pPr>
      <w:r w:rsidRPr="007E744A">
        <w:rPr>
          <w:bCs/>
          <w:sz w:val="28"/>
          <w:szCs w:val="28"/>
        </w:rPr>
        <w:t>остальные коды – до 12 м.</w:t>
      </w:r>
      <w:r w:rsidRPr="007E744A">
        <w:rPr>
          <w:sz w:val="28"/>
          <w:szCs w:val="28"/>
        </w:rPr>
        <w:t xml:space="preserve"> </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.7.6.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.7.8. минимальная площадь озеленения земельных участков с видом разрешенного использования "земельные участки (территории) общего пользования" (код 12.0) устанавливается в соответствии с пунктами 9.1-9.</w:t>
      </w:r>
      <w:r w:rsidR="00AE65F1" w:rsidRPr="007E744A">
        <w:rPr>
          <w:bCs/>
          <w:sz w:val="28"/>
          <w:szCs w:val="28"/>
        </w:rPr>
        <w:t>7</w:t>
      </w:r>
      <w:r w:rsidR="004130C5" w:rsidRPr="007E744A">
        <w:rPr>
          <w:bCs/>
          <w:sz w:val="28"/>
          <w:szCs w:val="28"/>
        </w:rPr>
        <w:t xml:space="preserve"> Главы 1 настоящего Приложения;     </w:t>
      </w:r>
    </w:p>
    <w:p w:rsidR="004130C5" w:rsidRPr="007E744A" w:rsidRDefault="004130C5" w:rsidP="004130C5">
      <w:pPr>
        <w:ind w:firstLine="709"/>
        <w:rPr>
          <w:bCs/>
          <w:sz w:val="28"/>
          <w:szCs w:val="28"/>
        </w:rPr>
      </w:pPr>
      <w:r w:rsidRPr="007E744A">
        <w:rPr>
          <w:bCs/>
          <w:sz w:val="28"/>
          <w:szCs w:val="28"/>
        </w:rPr>
        <w:t>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E464D7" w:rsidP="004130C5">
      <w:pPr>
        <w:ind w:firstLine="709"/>
        <w:rPr>
          <w:bCs/>
          <w:sz w:val="28"/>
          <w:szCs w:val="28"/>
        </w:rPr>
      </w:pPr>
      <w:r w:rsidRPr="007E744A">
        <w:rPr>
          <w:bCs/>
          <w:sz w:val="28"/>
          <w:szCs w:val="28"/>
        </w:rPr>
        <w:t>1</w:t>
      </w:r>
      <w:r w:rsidR="00EC1E66" w:rsidRPr="007E744A">
        <w:rPr>
          <w:bCs/>
          <w:sz w:val="28"/>
          <w:szCs w:val="28"/>
        </w:rPr>
        <w:t>8</w:t>
      </w:r>
      <w:r w:rsidR="004130C5" w:rsidRPr="007E744A">
        <w:rPr>
          <w:bCs/>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AE65F1" w:rsidRPr="007E744A">
        <w:rPr>
          <w:bCs/>
          <w:sz w:val="28"/>
          <w:szCs w:val="28"/>
        </w:rPr>
        <w:t>5</w:t>
      </w:r>
      <w:r w:rsidR="004130C5" w:rsidRPr="007E744A">
        <w:rPr>
          <w:bCs/>
          <w:sz w:val="28"/>
          <w:szCs w:val="28"/>
        </w:rPr>
        <w:t xml:space="preserve"> Главы 1 настоящего Приложения;</w:t>
      </w:r>
    </w:p>
    <w:p w:rsidR="004130C5" w:rsidRPr="007E744A" w:rsidRDefault="00E464D7" w:rsidP="004130C5">
      <w:pPr>
        <w:ind w:firstLine="709"/>
        <w:rPr>
          <w:bCs/>
          <w:sz w:val="28"/>
          <w:szCs w:val="28"/>
        </w:rPr>
      </w:pPr>
      <w:r w:rsidRPr="007E744A">
        <w:rPr>
          <w:bCs/>
          <w:sz w:val="28"/>
          <w:szCs w:val="28"/>
        </w:rPr>
        <w:lastRenderedPageBreak/>
        <w:t>1</w:t>
      </w:r>
      <w:r w:rsidR="00EC1E66" w:rsidRPr="007E744A">
        <w:rPr>
          <w:bCs/>
          <w:sz w:val="28"/>
          <w:szCs w:val="28"/>
        </w:rPr>
        <w:t>8</w:t>
      </w:r>
      <w:r w:rsidR="004130C5" w:rsidRPr="007E744A">
        <w:rPr>
          <w:bCs/>
          <w:sz w:val="28"/>
          <w:szCs w:val="28"/>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pStyle w:val="3"/>
        <w:ind w:firstLine="709"/>
        <w:rPr>
          <w:sz w:val="28"/>
          <w:szCs w:val="28"/>
        </w:rPr>
      </w:pPr>
      <w:bookmarkStart w:id="100" w:name="_Toc474149430"/>
      <w:r w:rsidRPr="007E744A">
        <w:rPr>
          <w:sz w:val="28"/>
          <w:szCs w:val="28"/>
        </w:rPr>
        <w:t xml:space="preserve">Статья </w:t>
      </w:r>
      <w:r w:rsidR="00EC1E66" w:rsidRPr="007E744A">
        <w:rPr>
          <w:sz w:val="28"/>
          <w:szCs w:val="28"/>
        </w:rPr>
        <w:t>19</w:t>
      </w:r>
      <w:r w:rsidRPr="007E744A">
        <w:rPr>
          <w:sz w:val="28"/>
          <w:szCs w:val="28"/>
        </w:rPr>
        <w:t xml:space="preserve">. Градостроительный регламент торговой зоны </w:t>
      </w:r>
      <w:bookmarkEnd w:id="100"/>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.1.</w:t>
      </w:r>
      <w:r w:rsidR="004130C5" w:rsidRPr="007E744A">
        <w:rPr>
          <w:sz w:val="28"/>
          <w:szCs w:val="28"/>
        </w:rPr>
        <w:t xml:space="preserve"> </w:t>
      </w:r>
      <w:r w:rsidR="004130C5" w:rsidRPr="007E744A">
        <w:rPr>
          <w:bCs/>
          <w:sz w:val="28"/>
          <w:szCs w:val="28"/>
        </w:rPr>
        <w:t>Кодовое обозначение зоны – ОДЗ 203.</w:t>
      </w:r>
    </w:p>
    <w:p w:rsidR="004130C5" w:rsidRPr="007E744A" w:rsidRDefault="00EC1E66" w:rsidP="004130C5">
      <w:pPr>
        <w:ind w:firstLine="709"/>
        <w:rPr>
          <w:b/>
          <w:bCs/>
          <w:sz w:val="28"/>
          <w:szCs w:val="28"/>
        </w:rPr>
      </w:pPr>
      <w:r w:rsidRPr="007E744A">
        <w:rPr>
          <w:bCs/>
          <w:sz w:val="28"/>
          <w:szCs w:val="28"/>
        </w:rPr>
        <w:t>19</w:t>
      </w:r>
      <w:r w:rsidR="004130C5" w:rsidRPr="007E744A">
        <w:rPr>
          <w:bCs/>
          <w:sz w:val="28"/>
          <w:szCs w:val="28"/>
        </w:rPr>
        <w:t>.2. Цели выделения зоны – создание условий для формирования зон для размещения специализированных общественно-деловых объектов, преимущественно коммерческого назначения.</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.3.</w:t>
      </w:r>
      <w:r w:rsidR="004130C5" w:rsidRPr="007E744A">
        <w:rPr>
          <w:sz w:val="28"/>
          <w:szCs w:val="28"/>
        </w:rPr>
        <w:t xml:space="preserve"> </w:t>
      </w:r>
      <w:r w:rsidR="004130C5"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8186"/>
        <w:gridCol w:w="991"/>
      </w:tblGrid>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Наименование вида разрешенного использования земельных участков</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Код</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b/>
                <w:spacing w:val="2"/>
              </w:rPr>
            </w:pPr>
            <w:r w:rsidRPr="007E744A">
              <w:rPr>
                <w:b/>
                <w:spacing w:val="2"/>
              </w:rPr>
              <w:t>Основные виды разрешенного использования</w:t>
            </w:r>
            <w:r w:rsidRPr="007E744A">
              <w:rPr>
                <w:rStyle w:val="apple-converted-space"/>
                <w:b/>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b/>
                <w:spacing w:val="2"/>
              </w:rPr>
            </w:pP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 xml:space="preserve">Предпринимательство </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4.0</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Коммунальное обслуживание</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3.1</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Социальное обслуживание</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3.2</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Здравоохранение</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3.4</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Общественное управление</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3.8</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Обеспечение научной деятельности</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3.9</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Обеспечение деятельности в области гидрометеорологии и смежных с ней областях</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3.9.1</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Амбулаторное ветеринарное обслуживание</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3.10.1</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Связь</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6.8</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Автомобильный транспорт</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7.2</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Земельные участки (территории) общего пользования</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12.0</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b/>
                <w:spacing w:val="2"/>
              </w:rPr>
            </w:pPr>
            <w:r w:rsidRPr="007E744A">
              <w:rPr>
                <w:b/>
                <w:spacing w:val="2"/>
              </w:rPr>
              <w:t>Условно разрешенные виды использования</w:t>
            </w:r>
            <w:r w:rsidRPr="007E744A">
              <w:rPr>
                <w:rStyle w:val="apple-converted-space"/>
                <w:b/>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b/>
                <w:spacing w:val="2"/>
              </w:rPr>
            </w:pP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Бытовое обслуживание</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3.3</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Причалы для маломерных судов</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5.4</w:t>
            </w:r>
            <w:r w:rsidRPr="007E744A">
              <w:rPr>
                <w:rStyle w:val="apple-converted-space"/>
                <w:spacing w:val="2"/>
              </w:rPr>
              <w:t> </w:t>
            </w:r>
          </w:p>
        </w:tc>
      </w:tr>
      <w:tr w:rsidR="004130C5" w:rsidRPr="007E744A" w:rsidTr="00EC1E66">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Водный транспорт</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7.3</w:t>
            </w:r>
            <w:r w:rsidRPr="007E744A">
              <w:rPr>
                <w:rStyle w:val="apple-converted-space"/>
                <w:spacing w:val="2"/>
              </w:rPr>
              <w:t> </w:t>
            </w:r>
          </w:p>
        </w:tc>
      </w:tr>
    </w:tbl>
    <w:p w:rsidR="004130C5" w:rsidRPr="007E744A" w:rsidRDefault="004130C5" w:rsidP="004130C5">
      <w:pPr>
        <w:rPr>
          <w:bCs/>
          <w:sz w:val="28"/>
          <w:szCs w:val="28"/>
        </w:rPr>
      </w:pP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 xml:space="preserve">.4. Объекты видов разрешенного использования, которые отмечены в пункте </w:t>
      </w:r>
      <w:r w:rsidRPr="007E744A">
        <w:rPr>
          <w:bCs/>
          <w:sz w:val="28"/>
          <w:szCs w:val="28"/>
        </w:rPr>
        <w:t>19</w:t>
      </w:r>
      <w:r w:rsidR="004130C5" w:rsidRPr="007E744A">
        <w:rPr>
          <w:bCs/>
          <w:sz w:val="28"/>
          <w:szCs w:val="28"/>
        </w:rPr>
        <w:t>.3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 xml:space="preserve">.5. Виды разрешенного использования, которые отмечены в пункте </w:t>
      </w:r>
      <w:r w:rsidRPr="007E744A">
        <w:rPr>
          <w:bCs/>
          <w:sz w:val="28"/>
          <w:szCs w:val="28"/>
        </w:rPr>
        <w:t>19</w:t>
      </w:r>
      <w:r w:rsidR="004130C5" w:rsidRPr="007E744A">
        <w:rPr>
          <w:bCs/>
          <w:sz w:val="28"/>
          <w:szCs w:val="28"/>
        </w:rPr>
        <w:t>.3 настоящего раздела знаком &lt;**&gt;, относятся к основным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.7.1. минимальная площадь земельных участков устанавливается в соответствии с пунктом 4.2 Главы 1 настоящего Приложения;</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.7.4. максимальное количество этажей надземной части зданий, строений, сооружений на земельных участках:</w:t>
      </w:r>
    </w:p>
    <w:p w:rsidR="004130C5" w:rsidRPr="007E744A" w:rsidRDefault="004130C5" w:rsidP="004130C5">
      <w:pPr>
        <w:ind w:firstLine="709"/>
        <w:rPr>
          <w:bCs/>
          <w:sz w:val="28"/>
          <w:szCs w:val="28"/>
        </w:rPr>
      </w:pPr>
      <w:r w:rsidRPr="007E744A">
        <w:rPr>
          <w:bCs/>
          <w:sz w:val="28"/>
          <w:szCs w:val="28"/>
        </w:rPr>
        <w:t>код 7.2 – не устанавливается;</w:t>
      </w:r>
    </w:p>
    <w:p w:rsidR="004130C5" w:rsidRPr="007E744A" w:rsidRDefault="004130C5" w:rsidP="004130C5">
      <w:pPr>
        <w:ind w:firstLine="709"/>
        <w:rPr>
          <w:bCs/>
          <w:sz w:val="28"/>
          <w:szCs w:val="28"/>
        </w:rPr>
      </w:pPr>
      <w:r w:rsidRPr="007E744A">
        <w:rPr>
          <w:bCs/>
          <w:sz w:val="28"/>
          <w:szCs w:val="28"/>
        </w:rPr>
        <w:t>остальные коды – 2 этажа.</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.7.5. максимальная высота зданий, строений, сооружений на земельных участках устанавливается в соответствии с пунктами 8.1-8.9 Главы 1 настоящего Приложения следующая:</w:t>
      </w:r>
    </w:p>
    <w:p w:rsidR="004130C5" w:rsidRPr="007E744A" w:rsidRDefault="004130C5" w:rsidP="004130C5">
      <w:pPr>
        <w:ind w:firstLine="709"/>
        <w:rPr>
          <w:bCs/>
          <w:sz w:val="28"/>
          <w:szCs w:val="28"/>
        </w:rPr>
      </w:pPr>
      <w:r w:rsidRPr="007E744A">
        <w:rPr>
          <w:bCs/>
          <w:sz w:val="28"/>
          <w:szCs w:val="28"/>
        </w:rPr>
        <w:t>код 7.2 – не устанавливается;</w:t>
      </w:r>
    </w:p>
    <w:p w:rsidR="004130C5" w:rsidRPr="007E744A" w:rsidRDefault="004130C5" w:rsidP="004130C5">
      <w:pPr>
        <w:ind w:firstLine="709"/>
        <w:rPr>
          <w:sz w:val="28"/>
          <w:szCs w:val="28"/>
        </w:rPr>
      </w:pPr>
      <w:r w:rsidRPr="007E744A">
        <w:rPr>
          <w:bCs/>
          <w:sz w:val="28"/>
          <w:szCs w:val="28"/>
        </w:rPr>
        <w:t>остальные коды –  до 12 м.</w:t>
      </w:r>
      <w:r w:rsidRPr="007E744A">
        <w:rPr>
          <w:sz w:val="28"/>
          <w:szCs w:val="28"/>
        </w:rPr>
        <w:t xml:space="preserve"> </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.7.6.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EC1E66" w:rsidP="004130C5">
      <w:pPr>
        <w:ind w:firstLine="709"/>
        <w:rPr>
          <w:bCs/>
          <w:sz w:val="28"/>
          <w:szCs w:val="28"/>
        </w:rPr>
      </w:pPr>
      <w:r w:rsidRPr="007E744A">
        <w:rPr>
          <w:bCs/>
          <w:sz w:val="28"/>
          <w:szCs w:val="28"/>
        </w:rPr>
        <w:lastRenderedPageBreak/>
        <w:t>19</w:t>
      </w:r>
      <w:r w:rsidR="004130C5" w:rsidRPr="007E744A">
        <w:rPr>
          <w:bCs/>
          <w:sz w:val="28"/>
          <w:szCs w:val="28"/>
        </w:rPr>
        <w:t>.7.8. минимальная площадь озеленения земельных участков с видом разрешенного использования "земельные участки (территории) общего пользования" (код 12.0) устанавливается в соответствии с пунктами 9.1-9.</w:t>
      </w:r>
      <w:r w:rsidR="00AE65F1" w:rsidRPr="007E744A">
        <w:rPr>
          <w:bCs/>
          <w:sz w:val="28"/>
          <w:szCs w:val="28"/>
        </w:rPr>
        <w:t>7</w:t>
      </w:r>
      <w:r w:rsidR="004130C5" w:rsidRPr="007E744A">
        <w:rPr>
          <w:bCs/>
          <w:sz w:val="28"/>
          <w:szCs w:val="28"/>
        </w:rPr>
        <w:t xml:space="preserve"> Главы 1 настоящего Приложения;     </w:t>
      </w:r>
    </w:p>
    <w:p w:rsidR="004130C5" w:rsidRPr="007E744A" w:rsidRDefault="004130C5" w:rsidP="004130C5">
      <w:pPr>
        <w:ind w:firstLine="709"/>
        <w:rPr>
          <w:bCs/>
          <w:sz w:val="28"/>
          <w:szCs w:val="28"/>
        </w:rPr>
      </w:pPr>
      <w:r w:rsidRPr="007E744A">
        <w:rPr>
          <w:bCs/>
          <w:sz w:val="28"/>
          <w:szCs w:val="28"/>
        </w:rPr>
        <w:t>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AE65F1" w:rsidRPr="007E744A">
        <w:rPr>
          <w:bCs/>
          <w:sz w:val="28"/>
          <w:szCs w:val="28"/>
        </w:rPr>
        <w:t>5</w:t>
      </w:r>
      <w:r w:rsidR="004130C5" w:rsidRPr="007E744A">
        <w:rPr>
          <w:bCs/>
          <w:sz w:val="28"/>
          <w:szCs w:val="28"/>
        </w:rPr>
        <w:t xml:space="preserve"> Главы 1 настоящего Приложения;</w:t>
      </w:r>
    </w:p>
    <w:p w:rsidR="004130C5" w:rsidRPr="007E744A" w:rsidRDefault="00EC1E66" w:rsidP="004130C5">
      <w:pPr>
        <w:ind w:firstLine="709"/>
        <w:rPr>
          <w:bCs/>
          <w:sz w:val="28"/>
          <w:szCs w:val="28"/>
        </w:rPr>
      </w:pPr>
      <w:r w:rsidRPr="007E744A">
        <w:rPr>
          <w:bCs/>
          <w:sz w:val="28"/>
          <w:szCs w:val="28"/>
        </w:rPr>
        <w:t>19</w:t>
      </w:r>
      <w:r w:rsidR="004130C5" w:rsidRPr="007E744A">
        <w:rPr>
          <w:bCs/>
          <w:sz w:val="28"/>
          <w:szCs w:val="28"/>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rPr>
          <w:b/>
          <w:sz w:val="28"/>
          <w:szCs w:val="28"/>
        </w:rPr>
      </w:pPr>
      <w:r w:rsidRPr="007E744A">
        <w:rPr>
          <w:rFonts w:cs="Arial"/>
          <w:b/>
          <w:bCs/>
          <w:sz w:val="28"/>
          <w:szCs w:val="28"/>
        </w:rPr>
        <w:t>Статья 2</w:t>
      </w:r>
      <w:r w:rsidR="00EC1E66" w:rsidRPr="007E744A">
        <w:rPr>
          <w:rFonts w:cs="Arial"/>
          <w:b/>
          <w:bCs/>
          <w:sz w:val="28"/>
          <w:szCs w:val="28"/>
        </w:rPr>
        <w:t>0</w:t>
      </w:r>
      <w:r w:rsidRPr="007E744A">
        <w:rPr>
          <w:rFonts w:cs="Arial"/>
          <w:b/>
          <w:bCs/>
          <w:sz w:val="28"/>
          <w:szCs w:val="28"/>
        </w:rPr>
        <w:t>.</w:t>
      </w:r>
      <w:r w:rsidRPr="007E744A">
        <w:rPr>
          <w:b/>
          <w:bCs/>
          <w:sz w:val="28"/>
          <w:szCs w:val="28"/>
        </w:rPr>
        <w:t xml:space="preserve"> </w:t>
      </w:r>
      <w:r w:rsidRPr="007E744A">
        <w:rPr>
          <w:b/>
          <w:sz w:val="28"/>
          <w:szCs w:val="28"/>
        </w:rPr>
        <w:t>Градостроительный регламент</w:t>
      </w:r>
      <w:r w:rsidRPr="007E744A">
        <w:rPr>
          <w:b/>
          <w:bCs/>
          <w:sz w:val="28"/>
          <w:szCs w:val="28"/>
        </w:rPr>
        <w:t xml:space="preserve"> </w:t>
      </w:r>
      <w:r w:rsidRPr="007E744A">
        <w:rPr>
          <w:b/>
          <w:sz w:val="28"/>
          <w:szCs w:val="28"/>
        </w:rPr>
        <w:t>учебно-образовательной</w:t>
      </w:r>
      <w:r w:rsidRPr="007E744A">
        <w:rPr>
          <w:b/>
          <w:bCs/>
          <w:sz w:val="28"/>
          <w:szCs w:val="28"/>
        </w:rPr>
        <w:t xml:space="preserve"> з</w:t>
      </w:r>
      <w:r w:rsidRPr="007E744A">
        <w:rPr>
          <w:b/>
          <w:sz w:val="28"/>
          <w:szCs w:val="28"/>
        </w:rPr>
        <w:t xml:space="preserve">оны </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.1.</w:t>
      </w:r>
      <w:r w:rsidRPr="007E744A">
        <w:rPr>
          <w:sz w:val="28"/>
          <w:szCs w:val="28"/>
        </w:rPr>
        <w:t xml:space="preserve"> </w:t>
      </w:r>
      <w:r w:rsidRPr="007E744A">
        <w:rPr>
          <w:bCs/>
          <w:sz w:val="28"/>
          <w:szCs w:val="28"/>
        </w:rPr>
        <w:t>Кодовое обозначение зоны – ОДЗ 204.</w:t>
      </w:r>
    </w:p>
    <w:p w:rsidR="004130C5" w:rsidRPr="007E744A" w:rsidRDefault="004130C5" w:rsidP="004130C5">
      <w:pPr>
        <w:rPr>
          <w:b/>
          <w:bCs/>
          <w:sz w:val="28"/>
          <w:szCs w:val="28"/>
        </w:rPr>
      </w:pPr>
      <w:r w:rsidRPr="007E744A">
        <w:rPr>
          <w:bCs/>
          <w:sz w:val="28"/>
          <w:szCs w:val="28"/>
        </w:rPr>
        <w:t>2</w:t>
      </w:r>
      <w:r w:rsidR="00EC1E66" w:rsidRPr="007E744A">
        <w:rPr>
          <w:bCs/>
          <w:sz w:val="28"/>
          <w:szCs w:val="28"/>
        </w:rPr>
        <w:t>0</w:t>
      </w:r>
      <w:r w:rsidRPr="007E744A">
        <w:rPr>
          <w:bCs/>
          <w:sz w:val="28"/>
          <w:szCs w:val="28"/>
        </w:rPr>
        <w:t xml:space="preserve">.2. Цели выделения зоны – создание условий для формирования зон для размещения </w:t>
      </w:r>
      <w:r w:rsidRPr="007E744A">
        <w:rPr>
          <w:sz w:val="28"/>
          <w:szCs w:val="28"/>
        </w:rPr>
        <w:t>образовательных учреждений</w:t>
      </w:r>
      <w:r w:rsidRPr="007E744A">
        <w:rPr>
          <w:bCs/>
          <w:sz w:val="28"/>
          <w:szCs w:val="28"/>
        </w:rPr>
        <w:t>.</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.3.</w:t>
      </w:r>
      <w:r w:rsidRPr="007E744A">
        <w:rPr>
          <w:sz w:val="28"/>
          <w:szCs w:val="28"/>
        </w:rPr>
        <w:t xml:space="preserve"> </w:t>
      </w:r>
      <w:r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tblCellMar>
          <w:top w:w="105" w:type="dxa"/>
          <w:left w:w="105" w:type="dxa"/>
          <w:bottom w:w="105" w:type="dxa"/>
          <w:right w:w="105" w:type="dxa"/>
        </w:tblCellMar>
        <w:tblLook w:val="00A0" w:firstRow="1" w:lastRow="0" w:firstColumn="1" w:lastColumn="0" w:noHBand="0" w:noVBand="0"/>
      </w:tblPr>
      <w:tblGrid>
        <w:gridCol w:w="8186"/>
        <w:gridCol w:w="991"/>
      </w:tblGrid>
      <w:tr w:rsidR="004130C5" w:rsidRPr="007E744A" w:rsidTr="00AE65F1">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Наименование вида разрешенного использования земельных участков</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Код</w:t>
            </w:r>
          </w:p>
        </w:tc>
      </w:tr>
      <w:tr w:rsidR="004130C5" w:rsidRPr="007E744A" w:rsidTr="00AE65F1">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b/>
                <w:spacing w:val="2"/>
              </w:rPr>
            </w:pPr>
            <w:r w:rsidRPr="007E744A">
              <w:rPr>
                <w:b/>
                <w:spacing w:val="2"/>
              </w:rPr>
              <w:t>Основные виды разрешенного использования</w:t>
            </w:r>
            <w:r w:rsidRPr="007E744A">
              <w:rPr>
                <w:rStyle w:val="apple-converted-space"/>
                <w:b/>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b/>
                <w:spacing w:val="2"/>
              </w:rPr>
            </w:pPr>
          </w:p>
        </w:tc>
      </w:tr>
      <w:tr w:rsidR="004130C5" w:rsidRPr="007E744A" w:rsidTr="00AE65F1">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096368" w:rsidP="00882371">
            <w:pPr>
              <w:ind w:firstLine="0"/>
              <w:rPr>
                <w:rFonts w:eastAsia="Calibri"/>
                <w:spacing w:val="2"/>
              </w:rPr>
            </w:pPr>
            <w:hyperlink r:id="rId34" w:history="1">
              <w:r w:rsidR="004130C5" w:rsidRPr="007E744A">
                <w:rPr>
                  <w:rStyle w:val="ae"/>
                  <w:color w:val="auto"/>
                  <w:spacing w:val="2"/>
                  <w:u w:val="none"/>
                </w:rPr>
                <w:t>Образование и просвещение</w:t>
              </w:r>
            </w:hyperlink>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3.5</w:t>
            </w:r>
          </w:p>
        </w:tc>
      </w:tr>
      <w:tr w:rsidR="004130C5" w:rsidRPr="007E744A" w:rsidTr="00AE65F1">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Культурное развитие</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3.6</w:t>
            </w:r>
            <w:r w:rsidRPr="007E744A">
              <w:rPr>
                <w:rStyle w:val="apple-converted-space"/>
                <w:spacing w:val="2"/>
              </w:rPr>
              <w:t> </w:t>
            </w:r>
          </w:p>
        </w:tc>
      </w:tr>
      <w:tr w:rsidR="004130C5" w:rsidRPr="007E744A" w:rsidTr="00AE65F1">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Обеспечение научной деятельности</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3.9</w:t>
            </w:r>
            <w:r w:rsidRPr="007E744A">
              <w:rPr>
                <w:rStyle w:val="apple-converted-space"/>
                <w:spacing w:val="2"/>
              </w:rPr>
              <w:t> </w:t>
            </w:r>
          </w:p>
        </w:tc>
      </w:tr>
      <w:tr w:rsidR="004130C5" w:rsidRPr="007E744A" w:rsidTr="00AE65F1">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Спорт</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5.1</w:t>
            </w:r>
            <w:r w:rsidRPr="007E744A">
              <w:rPr>
                <w:rStyle w:val="apple-converted-space"/>
                <w:spacing w:val="2"/>
              </w:rPr>
              <w:t> </w:t>
            </w:r>
          </w:p>
        </w:tc>
      </w:tr>
      <w:tr w:rsidR="004130C5" w:rsidRPr="007E744A" w:rsidTr="00AE65F1">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Связь</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6.8</w:t>
            </w:r>
            <w:r w:rsidRPr="007E744A">
              <w:rPr>
                <w:rStyle w:val="apple-converted-space"/>
                <w:spacing w:val="2"/>
              </w:rPr>
              <w:t> </w:t>
            </w:r>
          </w:p>
        </w:tc>
      </w:tr>
      <w:tr w:rsidR="004130C5" w:rsidRPr="007E744A" w:rsidTr="00AE65F1">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Автомобильный транспорт</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7.2</w:t>
            </w:r>
            <w:r w:rsidRPr="007E744A">
              <w:rPr>
                <w:rStyle w:val="apple-converted-space"/>
                <w:spacing w:val="2"/>
              </w:rPr>
              <w:t> </w:t>
            </w:r>
          </w:p>
        </w:tc>
      </w:tr>
      <w:tr w:rsidR="004130C5" w:rsidRPr="007E744A" w:rsidTr="00AE65F1">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Земельные участки (территории) общего пользования</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12.0</w:t>
            </w:r>
            <w:r w:rsidRPr="007E744A">
              <w:rPr>
                <w:rStyle w:val="apple-converted-space"/>
                <w:spacing w:val="2"/>
              </w:rPr>
              <w:t> </w:t>
            </w:r>
          </w:p>
        </w:tc>
      </w:tr>
      <w:tr w:rsidR="004130C5" w:rsidRPr="007E744A" w:rsidTr="00AE65F1">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b/>
                <w:spacing w:val="2"/>
              </w:rPr>
            </w:pPr>
            <w:r w:rsidRPr="007E744A">
              <w:rPr>
                <w:b/>
                <w:spacing w:val="2"/>
              </w:rPr>
              <w:t>Условно разрешенные виды использования</w:t>
            </w:r>
            <w:r w:rsidRPr="007E744A">
              <w:rPr>
                <w:rStyle w:val="apple-converted-space"/>
                <w:b/>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rPr>
                <w:rFonts w:eastAsia="Calibri"/>
              </w:rPr>
            </w:pPr>
          </w:p>
        </w:tc>
      </w:tr>
      <w:tr w:rsidR="004130C5" w:rsidRPr="007E744A" w:rsidTr="00AE65F1">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lastRenderedPageBreak/>
              <w:t>Общественное питание</w:t>
            </w:r>
            <w:r w:rsidRPr="007E744A">
              <w:rPr>
                <w:rStyle w:val="apple-converted-space"/>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4.6</w:t>
            </w:r>
            <w:r w:rsidRPr="007E744A">
              <w:rPr>
                <w:rStyle w:val="apple-converted-space"/>
                <w:spacing w:val="2"/>
              </w:rPr>
              <w:t> </w:t>
            </w:r>
          </w:p>
        </w:tc>
      </w:tr>
    </w:tbl>
    <w:p w:rsidR="004130C5" w:rsidRPr="007E744A" w:rsidRDefault="004130C5" w:rsidP="004130C5">
      <w:pPr>
        <w:rPr>
          <w:rFonts w:eastAsia="Calibri"/>
          <w:bCs/>
          <w:sz w:val="28"/>
          <w:szCs w:val="28"/>
        </w:rPr>
      </w:pP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.4.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.5.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.5.1. минимальная площадь земельных участков устанавливается в соответствии с пунктом 4.2 Главы 1 настоящего Приложения;</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.5.2.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.5.3.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.5.4. максимальное количество этажей надземной части зданий, строений, сооружений на земельных участках:</w:t>
      </w:r>
    </w:p>
    <w:p w:rsidR="004130C5" w:rsidRPr="007E744A" w:rsidRDefault="004130C5" w:rsidP="004130C5">
      <w:pPr>
        <w:rPr>
          <w:bCs/>
          <w:sz w:val="28"/>
          <w:szCs w:val="28"/>
        </w:rPr>
      </w:pPr>
      <w:r w:rsidRPr="007E744A">
        <w:rPr>
          <w:bCs/>
          <w:sz w:val="28"/>
          <w:szCs w:val="28"/>
        </w:rPr>
        <w:t>код 7.2 – не устанавливается;</w:t>
      </w:r>
    </w:p>
    <w:p w:rsidR="004130C5" w:rsidRPr="007E744A" w:rsidRDefault="004130C5" w:rsidP="004130C5">
      <w:pPr>
        <w:rPr>
          <w:bCs/>
          <w:sz w:val="28"/>
          <w:szCs w:val="28"/>
        </w:rPr>
      </w:pPr>
      <w:r w:rsidRPr="007E744A">
        <w:rPr>
          <w:bCs/>
          <w:sz w:val="28"/>
          <w:szCs w:val="28"/>
        </w:rPr>
        <w:t>остальные коды –3 этажа.</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.5.5. максимальная высота зданий, строений, сооружений на земельных участках устанавливается в соответствии с пунктами 8.1-8.9 Главы 1 настоящего Приложения следующая:</w:t>
      </w:r>
    </w:p>
    <w:p w:rsidR="004130C5" w:rsidRPr="007E744A" w:rsidRDefault="004130C5" w:rsidP="004130C5">
      <w:pPr>
        <w:rPr>
          <w:bCs/>
          <w:sz w:val="28"/>
          <w:szCs w:val="28"/>
        </w:rPr>
      </w:pPr>
      <w:r w:rsidRPr="007E744A">
        <w:rPr>
          <w:bCs/>
          <w:sz w:val="28"/>
          <w:szCs w:val="28"/>
        </w:rPr>
        <w:t>код 7.2 – не устанавливается;</w:t>
      </w:r>
    </w:p>
    <w:p w:rsidR="004130C5" w:rsidRPr="007E744A" w:rsidRDefault="004130C5" w:rsidP="004130C5">
      <w:pPr>
        <w:rPr>
          <w:sz w:val="28"/>
          <w:szCs w:val="28"/>
        </w:rPr>
      </w:pPr>
      <w:r w:rsidRPr="007E744A">
        <w:rPr>
          <w:bCs/>
          <w:sz w:val="28"/>
          <w:szCs w:val="28"/>
        </w:rPr>
        <w:t>остальные коды –  до 17 м.</w:t>
      </w:r>
      <w:r w:rsidRPr="007E744A">
        <w:rPr>
          <w:sz w:val="28"/>
          <w:szCs w:val="28"/>
        </w:rPr>
        <w:t xml:space="preserve"> </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.5.6.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.5.7.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.5.8. минимальная площадь озеленения земельных участков с видом разрешенного использования "земельные участки (территории) общего пользования" (код 12.0) устанавливается в соответствии с пунктами 9.1-9.</w:t>
      </w:r>
      <w:r w:rsidR="00AE65F1" w:rsidRPr="007E744A">
        <w:rPr>
          <w:bCs/>
          <w:sz w:val="28"/>
          <w:szCs w:val="28"/>
        </w:rPr>
        <w:t>7</w:t>
      </w:r>
      <w:r w:rsidRPr="007E744A">
        <w:rPr>
          <w:bCs/>
          <w:sz w:val="28"/>
          <w:szCs w:val="28"/>
        </w:rPr>
        <w:t xml:space="preserve"> Главы 1 настоящего Приложения; 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.5.9.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AE65F1" w:rsidRPr="007E744A">
        <w:rPr>
          <w:bCs/>
          <w:sz w:val="28"/>
          <w:szCs w:val="28"/>
        </w:rPr>
        <w:t>5</w:t>
      </w:r>
      <w:r w:rsidRPr="007E744A">
        <w:rPr>
          <w:bCs/>
          <w:sz w:val="28"/>
          <w:szCs w:val="28"/>
        </w:rPr>
        <w:t xml:space="preserve"> Главы 1 настоящего Приложения;</w:t>
      </w:r>
    </w:p>
    <w:p w:rsidR="004130C5" w:rsidRPr="007E744A" w:rsidRDefault="004130C5" w:rsidP="004130C5">
      <w:pPr>
        <w:rPr>
          <w:bCs/>
          <w:sz w:val="28"/>
          <w:szCs w:val="28"/>
        </w:rPr>
      </w:pPr>
      <w:r w:rsidRPr="007E744A">
        <w:rPr>
          <w:bCs/>
          <w:sz w:val="28"/>
          <w:szCs w:val="28"/>
        </w:rPr>
        <w:t>2</w:t>
      </w:r>
      <w:r w:rsidR="00EC1E66" w:rsidRPr="007E744A">
        <w:rPr>
          <w:bCs/>
          <w:sz w:val="28"/>
          <w:szCs w:val="28"/>
        </w:rPr>
        <w:t>0</w:t>
      </w:r>
      <w:r w:rsidRPr="007E744A">
        <w:rPr>
          <w:bCs/>
          <w:sz w:val="28"/>
          <w:szCs w:val="28"/>
        </w:rPr>
        <w:t xml:space="preserve">.6. В случае если земельный участок и объект капитального строительства расположены в границах зон с особыми условиями </w:t>
      </w:r>
      <w:r w:rsidRPr="007E744A">
        <w:rPr>
          <w:bCs/>
          <w:sz w:val="28"/>
          <w:szCs w:val="28"/>
        </w:rPr>
        <w:lastRenderedPageBreak/>
        <w:t>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ind w:firstLine="709"/>
        <w:rPr>
          <w:b/>
          <w:sz w:val="28"/>
          <w:szCs w:val="28"/>
        </w:rPr>
      </w:pPr>
      <w:r w:rsidRPr="007E744A">
        <w:rPr>
          <w:b/>
          <w:sz w:val="28"/>
          <w:szCs w:val="28"/>
        </w:rPr>
        <w:t>Статья 2</w:t>
      </w:r>
      <w:r w:rsidR="00EC1E66" w:rsidRPr="007E744A">
        <w:rPr>
          <w:b/>
          <w:sz w:val="28"/>
          <w:szCs w:val="28"/>
        </w:rPr>
        <w:t>1</w:t>
      </w:r>
      <w:r w:rsidRPr="007E744A">
        <w:rPr>
          <w:b/>
          <w:sz w:val="28"/>
          <w:szCs w:val="28"/>
        </w:rPr>
        <w:t>. Градостроительный регламент зоны культуры</w:t>
      </w:r>
    </w:p>
    <w:p w:rsidR="004130C5" w:rsidRPr="007E744A" w:rsidRDefault="004130C5" w:rsidP="004130C5">
      <w:pPr>
        <w:rPr>
          <w:bCs/>
          <w:sz w:val="28"/>
          <w:szCs w:val="28"/>
        </w:rPr>
      </w:pPr>
      <w:r w:rsidRPr="007E744A">
        <w:rPr>
          <w:bCs/>
          <w:sz w:val="28"/>
          <w:szCs w:val="28"/>
        </w:rPr>
        <w:t>2</w:t>
      </w:r>
      <w:r w:rsidR="00172EFB" w:rsidRPr="007E744A">
        <w:rPr>
          <w:bCs/>
          <w:sz w:val="28"/>
          <w:szCs w:val="28"/>
        </w:rPr>
        <w:t>1</w:t>
      </w:r>
      <w:r w:rsidRPr="007E744A">
        <w:rPr>
          <w:bCs/>
          <w:sz w:val="28"/>
          <w:szCs w:val="28"/>
        </w:rPr>
        <w:t>.1.</w:t>
      </w:r>
      <w:r w:rsidRPr="007E744A">
        <w:rPr>
          <w:sz w:val="28"/>
          <w:szCs w:val="28"/>
        </w:rPr>
        <w:t xml:space="preserve"> </w:t>
      </w:r>
      <w:r w:rsidRPr="007E744A">
        <w:rPr>
          <w:bCs/>
          <w:sz w:val="28"/>
          <w:szCs w:val="28"/>
        </w:rPr>
        <w:t>Кодовое обозначение зоны – ОДЗ 205.</w:t>
      </w:r>
    </w:p>
    <w:p w:rsidR="004130C5" w:rsidRPr="007E744A" w:rsidRDefault="004130C5" w:rsidP="004130C5">
      <w:pPr>
        <w:rPr>
          <w:b/>
          <w:bCs/>
          <w:sz w:val="28"/>
          <w:szCs w:val="28"/>
        </w:rPr>
      </w:pPr>
      <w:r w:rsidRPr="007E744A">
        <w:rPr>
          <w:bCs/>
          <w:sz w:val="28"/>
          <w:szCs w:val="28"/>
        </w:rPr>
        <w:t>2</w:t>
      </w:r>
      <w:r w:rsidR="00172EFB" w:rsidRPr="007E744A">
        <w:rPr>
          <w:bCs/>
          <w:sz w:val="28"/>
          <w:szCs w:val="28"/>
        </w:rPr>
        <w:t>1</w:t>
      </w:r>
      <w:r w:rsidRPr="007E744A">
        <w:rPr>
          <w:bCs/>
          <w:sz w:val="28"/>
          <w:szCs w:val="28"/>
        </w:rPr>
        <w:t>.2. Цели выделения зоны – создание условий для формирования зон для размещения специализированных объектов</w:t>
      </w:r>
      <w:r w:rsidRPr="007E744A">
        <w:rPr>
          <w:rFonts w:cs="Arial"/>
          <w:bCs/>
          <w:sz w:val="28"/>
          <w:szCs w:val="28"/>
        </w:rPr>
        <w:t xml:space="preserve"> </w:t>
      </w:r>
      <w:r w:rsidRPr="007E744A">
        <w:rPr>
          <w:bCs/>
          <w:sz w:val="28"/>
          <w:szCs w:val="28"/>
        </w:rPr>
        <w:t>делового, общественного и коммерческого назначения.</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.3.</w:t>
      </w:r>
      <w:r w:rsidR="004130C5" w:rsidRPr="007E744A">
        <w:rPr>
          <w:sz w:val="28"/>
          <w:szCs w:val="28"/>
        </w:rPr>
        <w:t xml:space="preserve"> </w:t>
      </w:r>
      <w:r w:rsidR="004130C5"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tblCellMar>
          <w:top w:w="105" w:type="dxa"/>
          <w:left w:w="105" w:type="dxa"/>
          <w:bottom w:w="105" w:type="dxa"/>
          <w:right w:w="105" w:type="dxa"/>
        </w:tblCellMar>
        <w:tblLook w:val="00A0" w:firstRow="1" w:lastRow="0" w:firstColumn="1" w:lastColumn="0" w:noHBand="0" w:noVBand="0"/>
      </w:tblPr>
      <w:tblGrid>
        <w:gridCol w:w="8043"/>
        <w:gridCol w:w="1134"/>
      </w:tblGrid>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Наименование вида разрешенного использования земельных участков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Код</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b/>
                <w:spacing w:val="2"/>
              </w:rPr>
            </w:pPr>
            <w:r w:rsidRPr="007E744A">
              <w:rPr>
                <w:b/>
                <w:spacing w:val="2"/>
              </w:rPr>
              <w:t>Основные виды разрешенного использования</w:t>
            </w:r>
            <w:r w:rsidRPr="007E744A">
              <w:rPr>
                <w:b/>
              </w:rPr>
              <w:t>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Культурное развитие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r w:rsidRPr="007E744A">
              <w:rPr>
                <w:spacing w:val="2"/>
              </w:rPr>
              <w:t>3.6</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Коммунальное обслуживание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3.1</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Социальное обслуживание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3.2</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Бытовое обслуживание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3.3</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Общественное управление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3.8</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Обеспечение научной деятельности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3.9</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Банковская и страховая деятельность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4.5</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Общественное питание</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4.6</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Обслуживание автотранспорта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4.9</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Выставочно-ярмарочная деятельность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4.10</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Спорт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5.1</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Связь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6.8</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Автомобильный транспорт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7.2</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Обеспечение внутреннего правопорядка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8.3</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Земельные участки (территории) общего пользования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12.0</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b/>
                <w:spacing w:val="2"/>
              </w:rPr>
            </w:pPr>
            <w:r w:rsidRPr="007E744A">
              <w:rPr>
                <w:b/>
                <w:spacing w:val="2"/>
              </w:rPr>
              <w:t>Условно разрешенные виды использования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 </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lastRenderedPageBreak/>
              <w:t>Гостиничное обслуживание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4.7</w:t>
            </w:r>
          </w:p>
        </w:tc>
      </w:tr>
      <w:tr w:rsidR="004130C5" w:rsidRPr="007E744A" w:rsidTr="00172EFB">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Объекты придорожного сервиса &lt;*&gt;</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4.9.1</w:t>
            </w:r>
          </w:p>
        </w:tc>
      </w:tr>
    </w:tbl>
    <w:p w:rsidR="004130C5" w:rsidRPr="007E744A" w:rsidRDefault="004130C5" w:rsidP="004130C5">
      <w:pPr>
        <w:rPr>
          <w:rFonts w:eastAsia="Calibri"/>
          <w:bCs/>
          <w:sz w:val="28"/>
          <w:szCs w:val="28"/>
        </w:rPr>
      </w:pPr>
    </w:p>
    <w:p w:rsidR="004130C5" w:rsidRPr="007E744A" w:rsidRDefault="004130C5" w:rsidP="004130C5">
      <w:pPr>
        <w:rPr>
          <w:bCs/>
          <w:sz w:val="28"/>
          <w:szCs w:val="28"/>
        </w:rPr>
      </w:pPr>
      <w:r w:rsidRPr="007E744A">
        <w:rPr>
          <w:bCs/>
          <w:sz w:val="28"/>
          <w:szCs w:val="28"/>
        </w:rPr>
        <w:t>2</w:t>
      </w:r>
      <w:r w:rsidR="00172EFB" w:rsidRPr="007E744A">
        <w:rPr>
          <w:bCs/>
          <w:sz w:val="28"/>
          <w:szCs w:val="28"/>
        </w:rPr>
        <w:t>1</w:t>
      </w:r>
      <w:r w:rsidRPr="007E744A">
        <w:rPr>
          <w:bCs/>
          <w:sz w:val="28"/>
          <w:szCs w:val="28"/>
        </w:rPr>
        <w:t>.4. Объекты видов разрешенного использования, которые отмечены в пункте 2</w:t>
      </w:r>
      <w:r w:rsidR="00172EFB" w:rsidRPr="007E744A">
        <w:rPr>
          <w:bCs/>
          <w:sz w:val="28"/>
          <w:szCs w:val="28"/>
        </w:rPr>
        <w:t>1</w:t>
      </w:r>
      <w:r w:rsidRPr="007E744A">
        <w:rPr>
          <w:bCs/>
          <w:sz w:val="28"/>
          <w:szCs w:val="28"/>
        </w:rPr>
        <w:t>.3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.5. Вспомогательные виды разрешенного использования земельных участков и объектов капитального строительства определяются в соответствии со статьей 2</w:t>
      </w:r>
      <w:r w:rsidR="00172EFB" w:rsidRPr="007E744A">
        <w:rPr>
          <w:bCs/>
          <w:sz w:val="28"/>
          <w:szCs w:val="28"/>
        </w:rPr>
        <w:t>1</w:t>
      </w:r>
      <w:r w:rsidR="004130C5" w:rsidRPr="007E744A">
        <w:rPr>
          <w:bCs/>
          <w:sz w:val="28"/>
          <w:szCs w:val="28"/>
        </w:rPr>
        <w:t>.3 Главы 1 настоящего Приложения.</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.6.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.6.1. минимальная площадь земельных участков устанавливается в соответствии со статьей 4 Главы 1 настоящего Приложения;</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.6.2. минимальные отступы зданий, строений, сооружений от границ земельных участков устанавливаются в соответствии со статьей 6 Главы 1 настоящего Приложения;</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.6.3. максимальные выступы за красную линию частей зданий, строений, сооружений устанавливаются в соответствии со статьей 6 Главы 1 настоящего Приложения;</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.6.4. максимальное количество этажей надземной части зданий, строений, сооружений на земельных участках:</w:t>
      </w:r>
    </w:p>
    <w:p w:rsidR="004130C5" w:rsidRPr="007E744A" w:rsidRDefault="004130C5" w:rsidP="004130C5">
      <w:pPr>
        <w:rPr>
          <w:bCs/>
          <w:sz w:val="28"/>
          <w:szCs w:val="28"/>
        </w:rPr>
      </w:pPr>
      <w:r w:rsidRPr="007E744A">
        <w:rPr>
          <w:bCs/>
          <w:sz w:val="28"/>
          <w:szCs w:val="28"/>
        </w:rPr>
        <w:t>код 7.2 – не устанавливается;</w:t>
      </w:r>
    </w:p>
    <w:p w:rsidR="004130C5" w:rsidRPr="007E744A" w:rsidRDefault="004130C5" w:rsidP="004130C5">
      <w:pPr>
        <w:rPr>
          <w:bCs/>
          <w:sz w:val="28"/>
          <w:szCs w:val="28"/>
        </w:rPr>
      </w:pPr>
      <w:r w:rsidRPr="007E744A">
        <w:rPr>
          <w:bCs/>
          <w:sz w:val="28"/>
          <w:szCs w:val="28"/>
        </w:rPr>
        <w:t>остальные коды – 3 этажа.</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.6.5. максимальная высота зданий, строений, сооружений на земельных участках устанавливается в соответствии со статьей 7 Главы 1 настоящего Приложения следующая:</w:t>
      </w:r>
    </w:p>
    <w:p w:rsidR="004130C5" w:rsidRPr="007E744A" w:rsidRDefault="004130C5" w:rsidP="004130C5">
      <w:pPr>
        <w:rPr>
          <w:bCs/>
          <w:sz w:val="28"/>
          <w:szCs w:val="28"/>
        </w:rPr>
      </w:pPr>
      <w:r w:rsidRPr="007E744A">
        <w:rPr>
          <w:bCs/>
          <w:sz w:val="28"/>
          <w:szCs w:val="28"/>
        </w:rPr>
        <w:t>код 7.2 – не устанавливается;</w:t>
      </w:r>
    </w:p>
    <w:p w:rsidR="004130C5" w:rsidRPr="007E744A" w:rsidRDefault="004130C5" w:rsidP="004130C5">
      <w:pPr>
        <w:rPr>
          <w:sz w:val="28"/>
          <w:szCs w:val="28"/>
        </w:rPr>
      </w:pPr>
      <w:r w:rsidRPr="007E744A">
        <w:rPr>
          <w:bCs/>
          <w:sz w:val="28"/>
          <w:szCs w:val="28"/>
        </w:rPr>
        <w:t>остальные коды –  до 17 м.</w:t>
      </w:r>
      <w:r w:rsidRPr="007E744A">
        <w:rPr>
          <w:sz w:val="28"/>
          <w:szCs w:val="28"/>
        </w:rPr>
        <w:t xml:space="preserve"> </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.6.6.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.6.7.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4130C5" w:rsidP="004130C5">
      <w:pPr>
        <w:rPr>
          <w:bCs/>
          <w:sz w:val="28"/>
          <w:szCs w:val="28"/>
        </w:rPr>
      </w:pPr>
      <w:r w:rsidRPr="007E744A">
        <w:rPr>
          <w:bCs/>
          <w:sz w:val="28"/>
          <w:szCs w:val="28"/>
        </w:rPr>
        <w:t>2</w:t>
      </w:r>
      <w:r w:rsidR="00172EFB" w:rsidRPr="007E744A">
        <w:rPr>
          <w:bCs/>
          <w:sz w:val="28"/>
          <w:szCs w:val="28"/>
        </w:rPr>
        <w:t>1</w:t>
      </w:r>
      <w:r w:rsidRPr="007E744A">
        <w:rPr>
          <w:bCs/>
          <w:sz w:val="28"/>
          <w:szCs w:val="28"/>
        </w:rPr>
        <w:t xml:space="preserve">.6.8. минимальная площадь озеленения земельных участков с видом разрешенного использования "земельные участки (территории) общего пользования" (код 12.0) устанавливается в соответствии со статьей 8 Главы 1 настоящего Приложения; минимальная площадь озеленения земельных участков с иными видами разрешенного использования не </w:t>
      </w:r>
      <w:r w:rsidRPr="007E744A">
        <w:rPr>
          <w:bCs/>
          <w:sz w:val="28"/>
          <w:szCs w:val="28"/>
        </w:rPr>
        <w:lastRenderedPageBreak/>
        <w:t>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.6.9. минимальное количество машино-мест для хранения индивидуального автотранспорта на земельных участках устанавливается в соответствии со статьей 9 Главы 1 настоящего Приложения;</w:t>
      </w:r>
    </w:p>
    <w:p w:rsidR="004130C5" w:rsidRPr="007E744A" w:rsidRDefault="00882371" w:rsidP="004130C5">
      <w:pPr>
        <w:rPr>
          <w:bCs/>
          <w:sz w:val="28"/>
          <w:szCs w:val="28"/>
        </w:rPr>
      </w:pPr>
      <w:r w:rsidRPr="007E744A">
        <w:rPr>
          <w:bCs/>
          <w:sz w:val="28"/>
          <w:szCs w:val="28"/>
        </w:rPr>
        <w:t>2</w:t>
      </w:r>
      <w:r w:rsidR="00172EFB" w:rsidRPr="007E744A">
        <w:rPr>
          <w:bCs/>
          <w:sz w:val="28"/>
          <w:szCs w:val="28"/>
        </w:rPr>
        <w:t>1</w:t>
      </w:r>
      <w:r w:rsidR="004130C5" w:rsidRPr="007E744A">
        <w:rPr>
          <w:bCs/>
          <w:sz w:val="28"/>
          <w:szCs w:val="28"/>
        </w:rPr>
        <w:t>.7.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pStyle w:val="3"/>
        <w:ind w:firstLine="709"/>
        <w:rPr>
          <w:sz w:val="28"/>
          <w:szCs w:val="28"/>
        </w:rPr>
      </w:pPr>
      <w:bookmarkStart w:id="101" w:name="_Toc474149431"/>
      <w:r w:rsidRPr="007E744A">
        <w:rPr>
          <w:sz w:val="28"/>
          <w:szCs w:val="28"/>
        </w:rPr>
        <w:t>Статья 2</w:t>
      </w:r>
      <w:r w:rsidR="00172EFB" w:rsidRPr="007E744A">
        <w:rPr>
          <w:sz w:val="28"/>
          <w:szCs w:val="28"/>
        </w:rPr>
        <w:t>2</w:t>
      </w:r>
      <w:r w:rsidRPr="007E744A">
        <w:rPr>
          <w:sz w:val="28"/>
          <w:szCs w:val="28"/>
        </w:rPr>
        <w:t>. Градостроительный регламент зоны здравоохранения</w:t>
      </w:r>
    </w:p>
    <w:bookmarkEnd w:id="101"/>
    <w:p w:rsidR="004130C5" w:rsidRPr="007E744A" w:rsidRDefault="004130C5" w:rsidP="00172EFB">
      <w:pPr>
        <w:pStyle w:val="3"/>
        <w:ind w:firstLine="426"/>
        <w:rPr>
          <w:b w:val="0"/>
          <w:bCs w:val="0"/>
          <w:sz w:val="28"/>
          <w:szCs w:val="28"/>
        </w:rPr>
      </w:pPr>
      <w:r w:rsidRPr="007E744A">
        <w:rPr>
          <w:b w:val="0"/>
          <w:bCs w:val="0"/>
          <w:sz w:val="28"/>
          <w:szCs w:val="28"/>
        </w:rPr>
        <w:t>2</w:t>
      </w:r>
      <w:r w:rsidR="00172EFB" w:rsidRPr="007E744A">
        <w:rPr>
          <w:b w:val="0"/>
          <w:bCs w:val="0"/>
          <w:sz w:val="28"/>
          <w:szCs w:val="28"/>
        </w:rPr>
        <w:t>2</w:t>
      </w:r>
      <w:r w:rsidRPr="007E744A">
        <w:rPr>
          <w:b w:val="0"/>
          <w:bCs w:val="0"/>
          <w:sz w:val="28"/>
          <w:szCs w:val="28"/>
        </w:rPr>
        <w:t>.1.</w:t>
      </w:r>
      <w:r w:rsidRPr="007E744A">
        <w:rPr>
          <w:b w:val="0"/>
          <w:sz w:val="28"/>
          <w:szCs w:val="28"/>
        </w:rPr>
        <w:t xml:space="preserve"> </w:t>
      </w:r>
      <w:r w:rsidRPr="007E744A">
        <w:rPr>
          <w:b w:val="0"/>
          <w:bCs w:val="0"/>
          <w:sz w:val="28"/>
          <w:szCs w:val="28"/>
        </w:rPr>
        <w:t>Кодовое обозначение зоны – ОДЗ 207.</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.2. Цели выделения зоны – создание условий для формирования зон для размещения объектов здравоохранения.</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.3.</w:t>
      </w:r>
      <w:r w:rsidRPr="007E744A">
        <w:rPr>
          <w:sz w:val="28"/>
          <w:szCs w:val="28"/>
        </w:rPr>
        <w:t xml:space="preserve"> </w:t>
      </w:r>
      <w:r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8186"/>
        <w:gridCol w:w="991"/>
      </w:tblGrid>
      <w:tr w:rsidR="004130C5" w:rsidRPr="007E744A" w:rsidTr="00172EFB">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Наименование вида разрешенного использования земельных участков</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Код</w:t>
            </w:r>
          </w:p>
        </w:tc>
      </w:tr>
      <w:tr w:rsidR="004130C5" w:rsidRPr="007E744A" w:rsidTr="00172EFB">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b/>
                <w:spacing w:val="2"/>
              </w:rPr>
            </w:pPr>
            <w:r w:rsidRPr="007E744A">
              <w:rPr>
                <w:b/>
                <w:spacing w:val="2"/>
              </w:rPr>
              <w:t>Основные виды разрешенного использования</w:t>
            </w:r>
            <w:r w:rsidRPr="007E744A">
              <w:rPr>
                <w:rStyle w:val="apple-converted-space"/>
                <w:b/>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b/>
                <w:spacing w:val="2"/>
              </w:rPr>
            </w:pPr>
          </w:p>
        </w:tc>
      </w:tr>
      <w:tr w:rsidR="004130C5" w:rsidRPr="007E744A" w:rsidTr="00172EFB">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Здравоохранение</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r w:rsidRPr="007E744A">
              <w:rPr>
                <w:spacing w:val="2"/>
              </w:rPr>
              <w:t>3.4</w:t>
            </w:r>
          </w:p>
        </w:tc>
      </w:tr>
      <w:tr w:rsidR="004130C5" w:rsidRPr="007E744A" w:rsidTr="00172EFB">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Ветеринарное обслуживание</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r w:rsidRPr="007E744A">
              <w:rPr>
                <w:spacing w:val="2"/>
              </w:rPr>
              <w:t>3.10</w:t>
            </w:r>
          </w:p>
        </w:tc>
      </w:tr>
      <w:tr w:rsidR="004130C5" w:rsidRPr="007E744A" w:rsidTr="00172EFB">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Коммунальное обслуживание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r w:rsidRPr="007E744A">
              <w:rPr>
                <w:spacing w:val="2"/>
              </w:rPr>
              <w:t>3.1</w:t>
            </w:r>
          </w:p>
        </w:tc>
      </w:tr>
      <w:tr w:rsidR="004130C5" w:rsidRPr="007E744A" w:rsidTr="00172EFB">
        <w:tblPrEx>
          <w:shd w:val="clear" w:color="auto" w:fill="auto"/>
          <w:tblLook w:val="00A0" w:firstRow="1" w:lastRow="0" w:firstColumn="1" w:lastColumn="0" w:noHBand="0" w:noVBand="0"/>
        </w:tblPrEx>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rPr>
                <w:spacing w:val="2"/>
              </w:rPr>
            </w:pPr>
            <w:r w:rsidRPr="007E744A">
              <w:rPr>
                <w:spacing w:val="2"/>
              </w:rPr>
              <w:t>Обслуживание автотранспорта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pStyle w:val="af"/>
              <w:spacing w:before="0" w:beforeAutospacing="0" w:after="0" w:afterAutospacing="0"/>
              <w:ind w:firstLine="0"/>
              <w:jc w:val="center"/>
              <w:rPr>
                <w:spacing w:val="2"/>
              </w:rPr>
            </w:pPr>
            <w:r w:rsidRPr="007E744A">
              <w:rPr>
                <w:spacing w:val="2"/>
              </w:rPr>
              <w:t>4.9</w:t>
            </w:r>
          </w:p>
        </w:tc>
      </w:tr>
      <w:tr w:rsidR="004130C5" w:rsidRPr="007E744A" w:rsidTr="00172EFB">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b/>
                <w:spacing w:val="2"/>
              </w:rPr>
              <w:t>Условно разрешенные виды использования</w:t>
            </w:r>
            <w:r w:rsidRPr="007E744A">
              <w:rPr>
                <w:rStyle w:val="apple-converted-space"/>
                <w:b/>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p>
        </w:tc>
      </w:tr>
      <w:tr w:rsidR="004130C5" w:rsidRPr="007E744A" w:rsidTr="00172EFB">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нет</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p>
        </w:tc>
      </w:tr>
    </w:tbl>
    <w:p w:rsidR="004130C5" w:rsidRPr="007E744A" w:rsidRDefault="004130C5" w:rsidP="004130C5">
      <w:pPr>
        <w:rPr>
          <w:bCs/>
          <w:sz w:val="28"/>
          <w:szCs w:val="28"/>
        </w:rPr>
      </w:pP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.4. Объекты видов разрешенного использования, которые отмечены в пункте 2</w:t>
      </w:r>
      <w:r w:rsidR="00172EFB" w:rsidRPr="007E744A">
        <w:rPr>
          <w:bCs/>
          <w:sz w:val="28"/>
          <w:szCs w:val="28"/>
        </w:rPr>
        <w:t>2</w:t>
      </w:r>
      <w:r w:rsidRPr="007E744A">
        <w:rPr>
          <w:bCs/>
          <w:sz w:val="28"/>
          <w:szCs w:val="28"/>
        </w:rPr>
        <w:t>.3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.5. Виды разрешенного использования, которые отмечены в пункте 2</w:t>
      </w:r>
      <w:r w:rsidR="00172EFB" w:rsidRPr="007E744A">
        <w:rPr>
          <w:bCs/>
          <w:sz w:val="28"/>
          <w:szCs w:val="28"/>
        </w:rPr>
        <w:t>2</w:t>
      </w:r>
      <w:r w:rsidRPr="007E744A">
        <w:rPr>
          <w:bCs/>
          <w:sz w:val="28"/>
          <w:szCs w:val="28"/>
        </w:rPr>
        <w:t xml:space="preserve">.3 настоящего раздела знаком &lt;**&gt;, относятся к основным видам разрешенного использования при условии, что общая площадь объектов </w:t>
      </w:r>
      <w:r w:rsidRPr="007E744A">
        <w:rPr>
          <w:bCs/>
          <w:sz w:val="28"/>
          <w:szCs w:val="28"/>
        </w:rPr>
        <w:lastRenderedPageBreak/>
        <w:t>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.7.1. минимальная площадь земельных участков устанавливается в соответствии с пунктом 4.2 Главы 1 настоящего Приложения;</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.7.4. максимальное количество этажей надземной части зданий, строений, сооружений на земельных участках – 2 этажа.</w:t>
      </w:r>
    </w:p>
    <w:p w:rsidR="004130C5" w:rsidRPr="007E744A" w:rsidRDefault="004130C5" w:rsidP="004130C5">
      <w:pPr>
        <w:ind w:firstLine="426"/>
        <w:rPr>
          <w:sz w:val="28"/>
          <w:szCs w:val="28"/>
        </w:rPr>
      </w:pPr>
      <w:r w:rsidRPr="007E744A">
        <w:rPr>
          <w:bCs/>
          <w:sz w:val="28"/>
          <w:szCs w:val="28"/>
        </w:rPr>
        <w:t>2</w:t>
      </w:r>
      <w:r w:rsidR="00172EFB" w:rsidRPr="007E744A">
        <w:rPr>
          <w:bCs/>
          <w:sz w:val="28"/>
          <w:szCs w:val="28"/>
        </w:rPr>
        <w:t>2</w:t>
      </w:r>
      <w:r w:rsidRPr="007E744A">
        <w:rPr>
          <w:bCs/>
          <w:sz w:val="28"/>
          <w:szCs w:val="28"/>
        </w:rPr>
        <w:t>.7.5. максимальная высота зданий, строений, сооружений на земельных участках устанавливается в соответствии с пунктами 8.1-8.9 Главы 1 настоящего Приложения – до 10 м.</w:t>
      </w:r>
      <w:r w:rsidRPr="007E744A">
        <w:rPr>
          <w:sz w:val="28"/>
          <w:szCs w:val="28"/>
        </w:rPr>
        <w:t xml:space="preserve"> </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.7.6.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.7.8. минимальная площадь озеленения земельных участков устанавливается в соответствии с пунктами 9.1-9.</w:t>
      </w:r>
      <w:r w:rsidR="00584A6A" w:rsidRPr="007E744A">
        <w:rPr>
          <w:bCs/>
          <w:sz w:val="28"/>
          <w:szCs w:val="28"/>
        </w:rPr>
        <w:t>7</w:t>
      </w:r>
      <w:r w:rsidRPr="007E744A">
        <w:rPr>
          <w:bCs/>
          <w:sz w:val="28"/>
          <w:szCs w:val="28"/>
        </w:rPr>
        <w:t xml:space="preserve"> Главы 1 настоящего Приложения;</w:t>
      </w:r>
    </w:p>
    <w:p w:rsidR="004130C5" w:rsidRPr="007E744A" w:rsidRDefault="004130C5" w:rsidP="004130C5">
      <w:pPr>
        <w:ind w:firstLine="426"/>
        <w:rPr>
          <w:bCs/>
          <w:sz w:val="28"/>
          <w:szCs w:val="28"/>
        </w:rPr>
      </w:pPr>
      <w:r w:rsidRPr="007E744A">
        <w:rPr>
          <w:bCs/>
          <w:sz w:val="28"/>
          <w:szCs w:val="28"/>
        </w:rPr>
        <w:t>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753B94" w:rsidRPr="007E744A">
        <w:rPr>
          <w:bCs/>
          <w:sz w:val="28"/>
          <w:szCs w:val="28"/>
        </w:rPr>
        <w:t>5</w:t>
      </w:r>
      <w:r w:rsidRPr="007E744A">
        <w:rPr>
          <w:bCs/>
          <w:sz w:val="28"/>
          <w:szCs w:val="28"/>
        </w:rPr>
        <w:t xml:space="preserve"> Главы 1 настоящего Приложения;</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2</w:t>
      </w:r>
      <w:r w:rsidRPr="007E744A">
        <w:rPr>
          <w:bCs/>
          <w:sz w:val="28"/>
          <w:szCs w:val="28"/>
        </w:rPr>
        <w:t xml:space="preserve">.8.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w:t>
      </w:r>
      <w:r w:rsidRPr="007E744A">
        <w:rPr>
          <w:bCs/>
          <w:sz w:val="28"/>
          <w:szCs w:val="28"/>
        </w:rPr>
        <w:lastRenderedPageBreak/>
        <w:t>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426"/>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172EFB">
      <w:pPr>
        <w:pStyle w:val="3"/>
        <w:ind w:firstLine="0"/>
        <w:rPr>
          <w:sz w:val="28"/>
          <w:szCs w:val="28"/>
        </w:rPr>
      </w:pPr>
      <w:r w:rsidRPr="007E744A">
        <w:rPr>
          <w:sz w:val="28"/>
          <w:szCs w:val="28"/>
        </w:rPr>
        <w:t>Статья 2</w:t>
      </w:r>
      <w:r w:rsidR="00172EFB" w:rsidRPr="007E744A">
        <w:rPr>
          <w:sz w:val="28"/>
          <w:szCs w:val="28"/>
        </w:rPr>
        <w:t>3</w:t>
      </w:r>
      <w:r w:rsidRPr="007E744A">
        <w:rPr>
          <w:sz w:val="28"/>
          <w:szCs w:val="28"/>
        </w:rPr>
        <w:t xml:space="preserve">. Градостроительный регламент зоны религиозного использования  </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3</w:t>
      </w:r>
      <w:r w:rsidRPr="007E744A">
        <w:rPr>
          <w:bCs/>
          <w:sz w:val="28"/>
          <w:szCs w:val="28"/>
        </w:rPr>
        <w:t>.1.</w:t>
      </w:r>
      <w:r w:rsidRPr="007E744A">
        <w:rPr>
          <w:sz w:val="28"/>
          <w:szCs w:val="28"/>
        </w:rPr>
        <w:t xml:space="preserve"> </w:t>
      </w:r>
      <w:r w:rsidRPr="007E744A">
        <w:rPr>
          <w:bCs/>
          <w:sz w:val="28"/>
          <w:szCs w:val="28"/>
        </w:rPr>
        <w:t>Кодовое обозначение зоны – ОДЗ 208.</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3</w:t>
      </w:r>
      <w:r w:rsidRPr="007E744A">
        <w:rPr>
          <w:bCs/>
          <w:sz w:val="28"/>
          <w:szCs w:val="28"/>
        </w:rPr>
        <w:t>.2. Цели выделения зоны – создание условий для формирования зон для размещения объектов религиозного использования.</w:t>
      </w:r>
    </w:p>
    <w:p w:rsidR="004130C5" w:rsidRPr="007E744A" w:rsidRDefault="004130C5" w:rsidP="004130C5">
      <w:pPr>
        <w:ind w:firstLine="426"/>
        <w:rPr>
          <w:bCs/>
          <w:sz w:val="28"/>
          <w:szCs w:val="28"/>
        </w:rPr>
      </w:pPr>
      <w:r w:rsidRPr="007E744A">
        <w:rPr>
          <w:bCs/>
          <w:sz w:val="28"/>
          <w:szCs w:val="28"/>
        </w:rPr>
        <w:t>2</w:t>
      </w:r>
      <w:r w:rsidR="00172EFB" w:rsidRPr="007E744A">
        <w:rPr>
          <w:bCs/>
          <w:sz w:val="28"/>
          <w:szCs w:val="28"/>
        </w:rPr>
        <w:t>3</w:t>
      </w:r>
      <w:r w:rsidRPr="007E744A">
        <w:rPr>
          <w:bCs/>
          <w:sz w:val="28"/>
          <w:szCs w:val="28"/>
        </w:rPr>
        <w:t>.3.</w:t>
      </w:r>
      <w:r w:rsidRPr="007E744A">
        <w:rPr>
          <w:sz w:val="28"/>
          <w:szCs w:val="28"/>
        </w:rPr>
        <w:t xml:space="preserve"> </w:t>
      </w:r>
      <w:r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8186"/>
        <w:gridCol w:w="991"/>
      </w:tblGrid>
      <w:tr w:rsidR="004130C5" w:rsidRPr="007E744A" w:rsidTr="000B66A1">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Наименование вида разрешенного использования земельных участков</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pStyle w:val="af"/>
              <w:spacing w:before="0" w:beforeAutospacing="0" w:after="0" w:afterAutospacing="0"/>
              <w:ind w:firstLine="0"/>
              <w:jc w:val="center"/>
              <w:rPr>
                <w:b/>
                <w:spacing w:val="2"/>
              </w:rPr>
            </w:pPr>
            <w:r w:rsidRPr="007E744A">
              <w:rPr>
                <w:b/>
                <w:spacing w:val="2"/>
              </w:rPr>
              <w:t>Код</w:t>
            </w:r>
          </w:p>
        </w:tc>
      </w:tr>
      <w:tr w:rsidR="004130C5" w:rsidRPr="007E744A" w:rsidTr="000B66A1">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b/>
                <w:spacing w:val="2"/>
              </w:rPr>
            </w:pPr>
            <w:r w:rsidRPr="007E744A">
              <w:rPr>
                <w:b/>
                <w:spacing w:val="2"/>
              </w:rPr>
              <w:t>Основные виды разрешенного использования</w:t>
            </w:r>
            <w:r w:rsidRPr="007E744A">
              <w:rPr>
                <w:rStyle w:val="apple-converted-space"/>
                <w:b/>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b/>
                <w:spacing w:val="2"/>
              </w:rPr>
            </w:pPr>
          </w:p>
        </w:tc>
      </w:tr>
      <w:tr w:rsidR="004130C5" w:rsidRPr="007E744A" w:rsidTr="000B66A1">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Религиозное использование</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r w:rsidRPr="007E744A">
              <w:rPr>
                <w:spacing w:val="2"/>
              </w:rPr>
              <w:t>3.7</w:t>
            </w:r>
          </w:p>
        </w:tc>
      </w:tr>
      <w:tr w:rsidR="004130C5" w:rsidRPr="007E744A" w:rsidTr="000B66A1">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Коммунальное обслуживание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r w:rsidRPr="007E744A">
              <w:rPr>
                <w:spacing w:val="2"/>
              </w:rPr>
              <w:t>3.1</w:t>
            </w:r>
          </w:p>
        </w:tc>
      </w:tr>
      <w:tr w:rsidR="004130C5" w:rsidRPr="007E744A" w:rsidTr="000B66A1">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Обслуживание автотранспорта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r w:rsidRPr="007E744A">
              <w:rPr>
                <w:spacing w:val="2"/>
              </w:rPr>
              <w:t>4.9</w:t>
            </w:r>
          </w:p>
        </w:tc>
      </w:tr>
      <w:tr w:rsidR="004130C5" w:rsidRPr="007E744A" w:rsidTr="000B66A1">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b/>
                <w:spacing w:val="2"/>
              </w:rPr>
              <w:t>Условно разрешенные виды использования</w:t>
            </w:r>
            <w:r w:rsidRPr="007E744A">
              <w:rPr>
                <w:rStyle w:val="apple-converted-space"/>
                <w:b/>
                <w:spacing w:val="2"/>
              </w:rPr>
              <w:t>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p>
        </w:tc>
      </w:tr>
      <w:tr w:rsidR="004130C5" w:rsidRPr="007E744A" w:rsidTr="000B66A1">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rPr>
                <w:spacing w:val="2"/>
              </w:rPr>
            </w:pPr>
            <w:r w:rsidRPr="007E744A">
              <w:rPr>
                <w:spacing w:val="2"/>
              </w:rPr>
              <w:t>нет</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pStyle w:val="af"/>
              <w:spacing w:before="0" w:beforeAutospacing="0" w:after="0" w:afterAutospacing="0"/>
              <w:ind w:firstLine="0"/>
              <w:jc w:val="center"/>
              <w:rPr>
                <w:spacing w:val="2"/>
              </w:rPr>
            </w:pPr>
          </w:p>
        </w:tc>
      </w:tr>
    </w:tbl>
    <w:p w:rsidR="004130C5" w:rsidRPr="007E744A" w:rsidRDefault="004130C5" w:rsidP="004130C5">
      <w:pPr>
        <w:rPr>
          <w:bCs/>
          <w:sz w:val="28"/>
          <w:szCs w:val="28"/>
        </w:rPr>
      </w:pP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4. Объекты видов разрешенного использования, которые отмечены в пункте 2</w:t>
      </w:r>
      <w:r w:rsidR="000B66A1" w:rsidRPr="007E744A">
        <w:rPr>
          <w:bCs/>
          <w:sz w:val="28"/>
          <w:szCs w:val="28"/>
        </w:rPr>
        <w:t>3</w:t>
      </w:r>
      <w:r w:rsidRPr="007E744A">
        <w:rPr>
          <w:bCs/>
          <w:sz w:val="28"/>
          <w:szCs w:val="28"/>
        </w:rPr>
        <w:t>.3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.5. Виды разрешенного использования, которые отмечены в пункте 2</w:t>
      </w:r>
      <w:r w:rsidR="000B66A1" w:rsidRPr="007E744A">
        <w:rPr>
          <w:bCs/>
          <w:sz w:val="28"/>
          <w:szCs w:val="28"/>
        </w:rPr>
        <w:t>3</w:t>
      </w:r>
      <w:r w:rsidRPr="007E744A">
        <w:rPr>
          <w:bCs/>
          <w:sz w:val="28"/>
          <w:szCs w:val="28"/>
        </w:rPr>
        <w:t>.3 настоящего раздела знаком &lt;**&gt;, относятся к основным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4130C5" w:rsidP="004130C5">
      <w:pPr>
        <w:ind w:firstLine="426"/>
        <w:rPr>
          <w:bCs/>
          <w:sz w:val="28"/>
          <w:szCs w:val="28"/>
        </w:rPr>
      </w:pPr>
      <w:r w:rsidRPr="007E744A">
        <w:rPr>
          <w:bCs/>
          <w:sz w:val="28"/>
          <w:szCs w:val="28"/>
        </w:rPr>
        <w:lastRenderedPageBreak/>
        <w:t>2</w:t>
      </w:r>
      <w:r w:rsidR="000B66A1" w:rsidRPr="007E744A">
        <w:rPr>
          <w:bCs/>
          <w:sz w:val="28"/>
          <w:szCs w:val="28"/>
        </w:rPr>
        <w:t>3</w:t>
      </w:r>
      <w:r w:rsidRPr="007E744A">
        <w:rPr>
          <w:bCs/>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.7.1. минимальная площадь земельных участков устанавливается в соответствии с пунктом 4.2 Главы 1 настоящего Приложения;</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.7.4. максимальное количество этажей надземной части зданий, строений, сооружений на земельных участках:</w:t>
      </w:r>
    </w:p>
    <w:p w:rsidR="004130C5" w:rsidRPr="007E744A" w:rsidRDefault="004130C5" w:rsidP="004130C5">
      <w:pPr>
        <w:ind w:firstLine="709"/>
        <w:rPr>
          <w:bCs/>
          <w:sz w:val="28"/>
          <w:szCs w:val="28"/>
        </w:rPr>
      </w:pPr>
      <w:r w:rsidRPr="007E744A">
        <w:rPr>
          <w:bCs/>
          <w:sz w:val="28"/>
          <w:szCs w:val="28"/>
        </w:rPr>
        <w:t>коды 3.7, 7.2 – не устанавливается;</w:t>
      </w:r>
    </w:p>
    <w:p w:rsidR="004130C5" w:rsidRPr="007E744A" w:rsidRDefault="004130C5" w:rsidP="004130C5">
      <w:pPr>
        <w:ind w:firstLine="709"/>
        <w:rPr>
          <w:bCs/>
          <w:sz w:val="28"/>
          <w:szCs w:val="28"/>
        </w:rPr>
      </w:pPr>
      <w:r w:rsidRPr="007E744A">
        <w:rPr>
          <w:bCs/>
          <w:sz w:val="28"/>
          <w:szCs w:val="28"/>
        </w:rPr>
        <w:t>остальные коды – 2 этажа.</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.7.5. максимальная высота зданий, строений, сооружений на земельных участках устанавливается в соответствии с пунктами 8.1-8.9 Главы 1 настоящего Приложения:</w:t>
      </w:r>
    </w:p>
    <w:p w:rsidR="004130C5" w:rsidRPr="007E744A" w:rsidRDefault="004130C5" w:rsidP="004130C5">
      <w:pPr>
        <w:ind w:firstLine="709"/>
        <w:rPr>
          <w:bCs/>
          <w:sz w:val="28"/>
          <w:szCs w:val="28"/>
        </w:rPr>
      </w:pPr>
      <w:r w:rsidRPr="007E744A">
        <w:rPr>
          <w:bCs/>
          <w:sz w:val="28"/>
          <w:szCs w:val="28"/>
        </w:rPr>
        <w:t>коды 3.7, 7.2 – не устанавливается;</w:t>
      </w:r>
    </w:p>
    <w:p w:rsidR="004130C5" w:rsidRPr="007E744A" w:rsidRDefault="004130C5" w:rsidP="004130C5">
      <w:pPr>
        <w:ind w:firstLine="709"/>
        <w:rPr>
          <w:sz w:val="28"/>
          <w:szCs w:val="28"/>
        </w:rPr>
      </w:pPr>
      <w:r w:rsidRPr="007E744A">
        <w:rPr>
          <w:bCs/>
          <w:sz w:val="28"/>
          <w:szCs w:val="28"/>
        </w:rPr>
        <w:t>остальные коды – до 12 м.</w:t>
      </w:r>
      <w:r w:rsidRPr="007E744A">
        <w:rPr>
          <w:sz w:val="28"/>
          <w:szCs w:val="28"/>
        </w:rPr>
        <w:t xml:space="preserve"> </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.7.6.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.7.8. минимальная площадь озеленения земельных участков устанавливается в соответствии с пунктами 9.1-9.</w:t>
      </w:r>
      <w:r w:rsidR="00753B94" w:rsidRPr="007E744A">
        <w:rPr>
          <w:bCs/>
          <w:sz w:val="28"/>
          <w:szCs w:val="28"/>
        </w:rPr>
        <w:t>7</w:t>
      </w:r>
      <w:r w:rsidRPr="007E744A">
        <w:rPr>
          <w:bCs/>
          <w:sz w:val="28"/>
          <w:szCs w:val="28"/>
        </w:rPr>
        <w:t xml:space="preserve"> Главы 1 настоящего Приложения;</w:t>
      </w:r>
    </w:p>
    <w:p w:rsidR="004130C5" w:rsidRPr="007E744A" w:rsidRDefault="004130C5" w:rsidP="004130C5">
      <w:pPr>
        <w:ind w:firstLine="426"/>
        <w:rPr>
          <w:bCs/>
          <w:sz w:val="28"/>
          <w:szCs w:val="28"/>
        </w:rPr>
      </w:pPr>
      <w:r w:rsidRPr="007E744A">
        <w:rPr>
          <w:bCs/>
          <w:sz w:val="28"/>
          <w:szCs w:val="28"/>
        </w:rPr>
        <w:t>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753B94" w:rsidRPr="007E744A">
        <w:rPr>
          <w:bCs/>
          <w:sz w:val="28"/>
          <w:szCs w:val="28"/>
        </w:rPr>
        <w:t>5</w:t>
      </w:r>
      <w:r w:rsidRPr="007E744A">
        <w:rPr>
          <w:bCs/>
          <w:sz w:val="28"/>
          <w:szCs w:val="28"/>
        </w:rPr>
        <w:t xml:space="preserve"> Главы 1 настоящего Приложения;</w:t>
      </w:r>
    </w:p>
    <w:p w:rsidR="004130C5" w:rsidRPr="007E744A" w:rsidRDefault="004130C5" w:rsidP="004130C5">
      <w:pPr>
        <w:ind w:firstLine="426"/>
        <w:rPr>
          <w:bCs/>
          <w:sz w:val="28"/>
          <w:szCs w:val="28"/>
        </w:rPr>
      </w:pPr>
      <w:r w:rsidRPr="007E744A">
        <w:rPr>
          <w:bCs/>
          <w:sz w:val="28"/>
          <w:szCs w:val="28"/>
        </w:rPr>
        <w:t>2</w:t>
      </w:r>
      <w:r w:rsidR="000B66A1" w:rsidRPr="007E744A">
        <w:rPr>
          <w:bCs/>
          <w:sz w:val="28"/>
          <w:szCs w:val="28"/>
        </w:rPr>
        <w:t>3</w:t>
      </w:r>
      <w:r w:rsidRPr="007E744A">
        <w:rPr>
          <w:bCs/>
          <w:sz w:val="28"/>
          <w:szCs w:val="28"/>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426"/>
        <w:rPr>
          <w:bCs/>
          <w:sz w:val="28"/>
          <w:szCs w:val="28"/>
        </w:rPr>
      </w:pPr>
      <w:r w:rsidRPr="007E744A">
        <w:rPr>
          <w:bCs/>
          <w:sz w:val="28"/>
          <w:szCs w:val="28"/>
        </w:rPr>
        <w:lastRenderedPageBreak/>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rPr>
          <w:b/>
          <w:bCs/>
          <w:sz w:val="28"/>
          <w:szCs w:val="28"/>
        </w:rPr>
      </w:pPr>
      <w:r w:rsidRPr="007E744A">
        <w:rPr>
          <w:rFonts w:cs="Arial"/>
          <w:b/>
          <w:bCs/>
          <w:sz w:val="28"/>
          <w:szCs w:val="28"/>
        </w:rPr>
        <w:t>Статья 2</w:t>
      </w:r>
      <w:r w:rsidR="000B66A1" w:rsidRPr="007E744A">
        <w:rPr>
          <w:rFonts w:cs="Arial"/>
          <w:b/>
          <w:bCs/>
          <w:sz w:val="28"/>
          <w:szCs w:val="28"/>
        </w:rPr>
        <w:t>4</w:t>
      </w:r>
      <w:r w:rsidRPr="007E744A">
        <w:rPr>
          <w:rFonts w:cs="Arial"/>
          <w:bCs/>
          <w:sz w:val="28"/>
          <w:szCs w:val="28"/>
        </w:rPr>
        <w:t>.</w:t>
      </w:r>
      <w:r w:rsidRPr="007E744A">
        <w:rPr>
          <w:sz w:val="28"/>
          <w:szCs w:val="28"/>
        </w:rPr>
        <w:t xml:space="preserve"> </w:t>
      </w:r>
      <w:r w:rsidRPr="007E744A">
        <w:rPr>
          <w:b/>
          <w:sz w:val="28"/>
          <w:szCs w:val="28"/>
        </w:rPr>
        <w:t xml:space="preserve">Градостроительный регламент зоны </w:t>
      </w:r>
      <w:r w:rsidRPr="007E744A">
        <w:rPr>
          <w:b/>
          <w:bCs/>
          <w:sz w:val="28"/>
          <w:szCs w:val="28"/>
        </w:rPr>
        <w:t>производственного использования</w:t>
      </w:r>
    </w:p>
    <w:p w:rsidR="004130C5" w:rsidRPr="007E744A" w:rsidRDefault="004130C5" w:rsidP="004130C5">
      <w:pPr>
        <w:rPr>
          <w:sz w:val="28"/>
          <w:szCs w:val="28"/>
        </w:rPr>
      </w:pPr>
      <w:r w:rsidRPr="007E744A">
        <w:rPr>
          <w:sz w:val="28"/>
          <w:szCs w:val="28"/>
        </w:rPr>
        <w:t>2</w:t>
      </w:r>
      <w:r w:rsidR="000B66A1" w:rsidRPr="007E744A">
        <w:rPr>
          <w:sz w:val="28"/>
          <w:szCs w:val="28"/>
        </w:rPr>
        <w:t>4</w:t>
      </w:r>
      <w:r w:rsidRPr="007E744A">
        <w:rPr>
          <w:sz w:val="28"/>
          <w:szCs w:val="28"/>
        </w:rPr>
        <w:t>.1. Кодовое обозначение зоны – ПР 301.</w:t>
      </w:r>
    </w:p>
    <w:p w:rsidR="004130C5" w:rsidRPr="007E744A" w:rsidRDefault="004130C5" w:rsidP="004130C5">
      <w:pPr>
        <w:rPr>
          <w:sz w:val="28"/>
          <w:szCs w:val="28"/>
        </w:rPr>
      </w:pPr>
      <w:r w:rsidRPr="007E744A">
        <w:rPr>
          <w:sz w:val="28"/>
          <w:szCs w:val="28"/>
        </w:rPr>
        <w:t>2</w:t>
      </w:r>
      <w:r w:rsidR="000B66A1" w:rsidRPr="007E744A">
        <w:rPr>
          <w:sz w:val="28"/>
          <w:szCs w:val="28"/>
        </w:rPr>
        <w:t>4</w:t>
      </w:r>
      <w:r w:rsidRPr="007E744A">
        <w:rPr>
          <w:sz w:val="28"/>
          <w:szCs w:val="28"/>
        </w:rPr>
        <w:t>.2. Цели выделения зоны – создание условий для формирования зон для размещения объектов производственных предприятий, складских баз, деятельность которых связана с высокими уровнями шума, загрязнения, интенсивным движением большегрузного и железнодорожного транспорта.</w:t>
      </w:r>
    </w:p>
    <w:p w:rsidR="004130C5" w:rsidRPr="007E744A" w:rsidRDefault="004130C5" w:rsidP="004130C5">
      <w:pPr>
        <w:rPr>
          <w:sz w:val="28"/>
          <w:szCs w:val="28"/>
        </w:rPr>
      </w:pPr>
      <w:r w:rsidRPr="007E744A">
        <w:rPr>
          <w:sz w:val="28"/>
          <w:szCs w:val="28"/>
        </w:rPr>
        <w:t>2</w:t>
      </w:r>
      <w:r w:rsidR="000B66A1" w:rsidRPr="007E744A">
        <w:rPr>
          <w:sz w:val="28"/>
          <w:szCs w:val="28"/>
        </w:rPr>
        <w:t>4</w:t>
      </w:r>
      <w:r w:rsidRPr="007E744A">
        <w:rPr>
          <w:sz w:val="28"/>
          <w:szCs w:val="28"/>
        </w:rPr>
        <w:t>.3. Основные и условно разрешенные виды использования земельных участков и объектов капитального строительства:</w:t>
      </w:r>
    </w:p>
    <w:tbl>
      <w:tblPr>
        <w:tblW w:w="4887" w:type="pct"/>
        <w:tblInd w:w="105" w:type="dxa"/>
        <w:shd w:val="clear" w:color="auto" w:fill="FFFFFF"/>
        <w:tblCellMar>
          <w:top w:w="105" w:type="dxa"/>
          <w:left w:w="105" w:type="dxa"/>
          <w:bottom w:w="105" w:type="dxa"/>
          <w:right w:w="105" w:type="dxa"/>
        </w:tblCellMar>
        <w:tblLook w:val="04A0" w:firstRow="1" w:lastRow="0" w:firstColumn="1" w:lastColumn="0" w:noHBand="0" w:noVBand="1"/>
      </w:tblPr>
      <w:tblGrid>
        <w:gridCol w:w="7937"/>
        <w:gridCol w:w="1134"/>
      </w:tblGrid>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ind w:firstLine="0"/>
              <w:jc w:val="center"/>
              <w:rPr>
                <w:spacing w:val="2"/>
              </w:rPr>
            </w:pPr>
            <w:r w:rsidRPr="007E744A">
              <w:rPr>
                <w:spacing w:val="2"/>
              </w:rPr>
              <w:t>Наименование вида разрешенного использования земельных участков</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30C5" w:rsidRPr="007E744A" w:rsidRDefault="004130C5" w:rsidP="00882371">
            <w:pPr>
              <w:ind w:firstLine="0"/>
              <w:jc w:val="center"/>
              <w:rPr>
                <w:spacing w:val="2"/>
              </w:rPr>
            </w:pPr>
            <w:r w:rsidRPr="007E744A">
              <w:rPr>
                <w:spacing w:val="2"/>
              </w:rPr>
              <w:t>Код</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b/>
                <w:spacing w:val="2"/>
              </w:rPr>
            </w:pPr>
            <w:r w:rsidRPr="007E744A">
              <w:rPr>
                <w:b/>
                <w:spacing w:val="2"/>
              </w:rPr>
              <w:t>Основные виды разрешенного использования </w:t>
            </w:r>
          </w:p>
        </w:tc>
        <w:tc>
          <w:tcPr>
            <w:tcW w:w="62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rPr>
            </w:pPr>
            <w:r w:rsidRPr="007E744A">
              <w:rPr>
                <w:spacing w:val="2"/>
              </w:rPr>
              <w:t>Коммунальное обслуживание</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3.1</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rPr>
            </w:pPr>
            <w:r w:rsidRPr="007E744A">
              <w:rPr>
                <w:spacing w:val="2"/>
              </w:rPr>
              <w:t>Обслуживание автотранспорта &lt;*&gt;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4.9</w:t>
            </w:r>
          </w:p>
        </w:tc>
      </w:tr>
      <w:tr w:rsidR="004130C5" w:rsidRPr="007E744A" w:rsidTr="000B66A1">
        <w:trPr>
          <w:trHeight w:val="17"/>
        </w:trPr>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rPr>
            </w:pPr>
            <w:r w:rsidRPr="007E744A">
              <w:rPr>
                <w:spacing w:val="2"/>
              </w:rPr>
              <w:t>Обеспечение деятельности в области гидрометеорологии и смежных с ней областях</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3.9.1</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lang w:val="en-US"/>
              </w:rPr>
            </w:pPr>
            <w:r w:rsidRPr="007E744A">
              <w:rPr>
                <w:spacing w:val="2"/>
              </w:rPr>
              <w:t>Производственная деятельность</w:t>
            </w:r>
            <w:r w:rsidRPr="007E744A">
              <w:rPr>
                <w:spacing w:val="2"/>
                <w:lang w:val="en-US"/>
              </w:rPr>
              <w:t xml:space="preserve"> </w:t>
            </w:r>
            <w:r w:rsidRPr="007E744A">
              <w:rPr>
                <w:spacing w:val="2"/>
              </w:rPr>
              <w:t>&lt;*&gt;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6.0</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lang w:val="en-US"/>
              </w:rPr>
            </w:pPr>
            <w:r w:rsidRPr="007E744A">
              <w:rPr>
                <w:spacing w:val="2"/>
              </w:rPr>
              <w:t>Недропользование</w:t>
            </w:r>
            <w:r w:rsidRPr="007E744A">
              <w:rPr>
                <w:spacing w:val="2"/>
                <w:lang w:val="en-US"/>
              </w:rPr>
              <w:t xml:space="preserve"> </w:t>
            </w:r>
            <w:r w:rsidRPr="007E744A">
              <w:rPr>
                <w:spacing w:val="2"/>
              </w:rPr>
              <w:t>&lt;*&gt;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6.1</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lang w:val="en-US"/>
              </w:rPr>
            </w:pPr>
            <w:r w:rsidRPr="007E744A">
              <w:t>Пищевая промышленность</w:t>
            </w:r>
            <w:r w:rsidRPr="007E744A">
              <w:rPr>
                <w:lang w:val="en-US"/>
              </w:rPr>
              <w:t xml:space="preserve"> </w:t>
            </w:r>
            <w:r w:rsidRPr="007E744A">
              <w:rPr>
                <w:spacing w:val="2"/>
              </w:rPr>
              <w:t>&lt;*&gt;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6.4</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lang w:val="en-US"/>
              </w:rPr>
            </w:pPr>
            <w:r w:rsidRPr="007E744A">
              <w:rPr>
                <w:spacing w:val="2"/>
              </w:rPr>
              <w:t>Нефтехимическая промышленность</w:t>
            </w:r>
            <w:r w:rsidRPr="007E744A">
              <w:rPr>
                <w:spacing w:val="2"/>
                <w:lang w:val="en-US"/>
              </w:rPr>
              <w:t xml:space="preserve"> </w:t>
            </w:r>
            <w:r w:rsidRPr="007E744A">
              <w:rPr>
                <w:spacing w:val="2"/>
              </w:rPr>
              <w:t>&lt;*&gt;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6.5</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rPr>
            </w:pPr>
            <w:r w:rsidRPr="007E744A">
              <w:rPr>
                <w:spacing w:val="2"/>
              </w:rPr>
              <w:t>Строительная промышленность</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6.6</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rPr>
            </w:pPr>
            <w:r w:rsidRPr="007E744A">
              <w:rPr>
                <w:spacing w:val="2"/>
              </w:rPr>
              <w:t>Энергетика</w:t>
            </w:r>
            <w:r w:rsidRPr="007E744A">
              <w:rPr>
                <w:spacing w:val="2"/>
                <w:lang w:val="en-US"/>
              </w:rPr>
              <w:t xml:space="preserve"> </w:t>
            </w:r>
            <w:r w:rsidRPr="007E744A">
              <w:rPr>
                <w:spacing w:val="2"/>
              </w:rPr>
              <w:t>&lt;*&gt;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6.7</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lang w:val="en-US"/>
              </w:rPr>
            </w:pPr>
            <w:r w:rsidRPr="007E744A">
              <w:rPr>
                <w:spacing w:val="2"/>
              </w:rPr>
              <w:t>Склады</w:t>
            </w:r>
            <w:r w:rsidRPr="007E744A">
              <w:rPr>
                <w:spacing w:val="2"/>
                <w:lang w:val="en-US"/>
              </w:rPr>
              <w:t xml:space="preserve"> </w:t>
            </w:r>
            <w:r w:rsidRPr="007E744A">
              <w:rPr>
                <w:spacing w:val="2"/>
              </w:rPr>
              <w:t>&lt;*&gt;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6.9</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rPr>
            </w:pPr>
            <w:r w:rsidRPr="007E744A">
              <w:rPr>
                <w:spacing w:val="2"/>
              </w:rPr>
              <w:t>Обеспечение внутреннего правопорядка</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8.3</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rPr>
            </w:pPr>
            <w:r w:rsidRPr="007E744A">
              <w:rPr>
                <w:spacing w:val="2"/>
              </w:rPr>
              <w:t>Деловое управление</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4.1</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rPr>
            </w:pPr>
            <w:r w:rsidRPr="007E744A">
              <w:rPr>
                <w:spacing w:val="2"/>
              </w:rPr>
              <w:t>Земельные участки (территории) общего пользования</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12.0</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b/>
                <w:spacing w:val="2"/>
              </w:rPr>
            </w:pPr>
            <w:r w:rsidRPr="007E744A">
              <w:rPr>
                <w:b/>
                <w:spacing w:val="2"/>
              </w:rPr>
              <w:t>Условно разрешенные виды использования</w:t>
            </w:r>
          </w:p>
        </w:tc>
        <w:tc>
          <w:tcPr>
            <w:tcW w:w="62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lang w:val="en-US"/>
              </w:rPr>
            </w:pPr>
            <w:r w:rsidRPr="007E744A">
              <w:rPr>
                <w:spacing w:val="2"/>
              </w:rPr>
              <w:t>Рынки</w:t>
            </w:r>
            <w:r w:rsidRPr="007E744A">
              <w:rPr>
                <w:spacing w:val="2"/>
                <w:lang w:val="en-US"/>
              </w:rPr>
              <w:t xml:space="preserve"> </w:t>
            </w:r>
            <w:r w:rsidRPr="007E744A">
              <w:rPr>
                <w:spacing w:val="2"/>
              </w:rPr>
              <w:t>&lt;*&gt;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4.3</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rPr>
            </w:pPr>
            <w:r w:rsidRPr="007E744A">
              <w:rPr>
                <w:spacing w:val="2"/>
              </w:rPr>
              <w:t>Магазины</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4.4</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lang w:val="en-US"/>
              </w:rPr>
            </w:pPr>
            <w:r w:rsidRPr="007E744A">
              <w:rPr>
                <w:spacing w:val="2"/>
              </w:rPr>
              <w:t>Объекты придорожного сервиса</w:t>
            </w:r>
            <w:r w:rsidRPr="007E744A">
              <w:rPr>
                <w:spacing w:val="2"/>
                <w:lang w:val="en-US"/>
              </w:rPr>
              <w:t xml:space="preserve"> </w:t>
            </w:r>
            <w:r w:rsidRPr="007E744A">
              <w:rPr>
                <w:spacing w:val="2"/>
              </w:rPr>
              <w:t>&lt;*&gt;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4.9.1</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lang w:val="en-US"/>
              </w:rPr>
            </w:pPr>
            <w:r w:rsidRPr="007E744A">
              <w:rPr>
                <w:spacing w:val="2"/>
              </w:rPr>
              <w:lastRenderedPageBreak/>
              <w:t>Причалы для маломерных судов</w:t>
            </w:r>
            <w:r w:rsidRPr="007E744A">
              <w:rPr>
                <w:spacing w:val="2"/>
                <w:lang w:val="en-US"/>
              </w:rPr>
              <w:t xml:space="preserve"> </w:t>
            </w:r>
            <w:r w:rsidRPr="007E744A">
              <w:rPr>
                <w:spacing w:val="2"/>
              </w:rPr>
              <w:t>&lt;*&gt;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5.4</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lang w:val="en-US"/>
              </w:rPr>
            </w:pPr>
            <w:r w:rsidRPr="007E744A">
              <w:rPr>
                <w:spacing w:val="2"/>
              </w:rPr>
              <w:t>Связь</w:t>
            </w:r>
            <w:r w:rsidRPr="007E744A">
              <w:rPr>
                <w:spacing w:val="2"/>
                <w:lang w:val="en-US"/>
              </w:rPr>
              <w:t xml:space="preserve"> </w:t>
            </w:r>
            <w:r w:rsidRPr="007E744A">
              <w:rPr>
                <w:spacing w:val="2"/>
              </w:rPr>
              <w:t>&lt;*&gt; &lt;**&gt;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6.8</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lang w:val="en-US"/>
              </w:rPr>
            </w:pPr>
            <w:r w:rsidRPr="007E744A">
              <w:rPr>
                <w:spacing w:val="2"/>
              </w:rPr>
              <w:t>Автомобильный транспорт</w:t>
            </w:r>
            <w:r w:rsidRPr="007E744A">
              <w:rPr>
                <w:spacing w:val="2"/>
                <w:lang w:val="en-US"/>
              </w:rPr>
              <w:t xml:space="preserve"> </w:t>
            </w:r>
            <w:r w:rsidRPr="007E744A">
              <w:rPr>
                <w:spacing w:val="2"/>
              </w:rPr>
              <w:t>&lt;*&gt;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7.2</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lang w:val="en-US"/>
              </w:rPr>
            </w:pPr>
            <w:r w:rsidRPr="007E744A">
              <w:rPr>
                <w:spacing w:val="2"/>
              </w:rPr>
              <w:t>Водный транспорт</w:t>
            </w:r>
            <w:r w:rsidRPr="007E744A">
              <w:rPr>
                <w:spacing w:val="2"/>
                <w:lang w:val="en-US"/>
              </w:rPr>
              <w:t xml:space="preserve"> </w:t>
            </w:r>
            <w:r w:rsidRPr="007E744A">
              <w:rPr>
                <w:spacing w:val="2"/>
              </w:rPr>
              <w:t>&lt;*&gt;</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7.3</w:t>
            </w:r>
          </w:p>
        </w:tc>
      </w:tr>
      <w:tr w:rsidR="004130C5" w:rsidRPr="007E744A" w:rsidTr="000B66A1">
        <w:tc>
          <w:tcPr>
            <w:tcW w:w="437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rPr>
                <w:spacing w:val="2"/>
              </w:rPr>
            </w:pPr>
            <w:r w:rsidRPr="007E744A">
              <w:rPr>
                <w:spacing w:val="2"/>
              </w:rPr>
              <w:t>Трубопроводный транспорт</w:t>
            </w:r>
          </w:p>
        </w:tc>
        <w:tc>
          <w:tcPr>
            <w:tcW w:w="62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spacing w:val="2"/>
              </w:rPr>
            </w:pPr>
            <w:r w:rsidRPr="007E744A">
              <w:rPr>
                <w:spacing w:val="2"/>
              </w:rPr>
              <w:t>7.5</w:t>
            </w:r>
          </w:p>
        </w:tc>
      </w:tr>
    </w:tbl>
    <w:p w:rsidR="004130C5" w:rsidRPr="007E744A" w:rsidRDefault="004130C5" w:rsidP="004130C5">
      <w:pPr>
        <w:rPr>
          <w:bCs/>
          <w:sz w:val="28"/>
          <w:szCs w:val="28"/>
        </w:rPr>
      </w:pPr>
    </w:p>
    <w:p w:rsidR="004130C5" w:rsidRPr="007E744A" w:rsidRDefault="004130C5" w:rsidP="004130C5">
      <w:pPr>
        <w:rPr>
          <w:sz w:val="28"/>
          <w:szCs w:val="28"/>
        </w:rPr>
      </w:pPr>
      <w:r w:rsidRPr="007E744A">
        <w:rPr>
          <w:sz w:val="28"/>
          <w:szCs w:val="28"/>
        </w:rPr>
        <w:t>2</w:t>
      </w:r>
      <w:r w:rsidR="000B66A1" w:rsidRPr="007E744A">
        <w:rPr>
          <w:sz w:val="28"/>
          <w:szCs w:val="28"/>
        </w:rPr>
        <w:t>4</w:t>
      </w:r>
      <w:r w:rsidRPr="007E744A">
        <w:rPr>
          <w:sz w:val="28"/>
          <w:szCs w:val="28"/>
        </w:rPr>
        <w:t>.4. Объекты видов разрешенного использования, которые отмечены в пункте 2</w:t>
      </w:r>
      <w:r w:rsidR="000B66A1" w:rsidRPr="007E744A">
        <w:rPr>
          <w:sz w:val="28"/>
          <w:szCs w:val="28"/>
        </w:rPr>
        <w:t>4</w:t>
      </w:r>
      <w:r w:rsidRPr="007E744A">
        <w:rPr>
          <w:sz w:val="28"/>
          <w:szCs w:val="28"/>
        </w:rPr>
        <w:t>.3 настоящей главы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882371" w:rsidP="004130C5">
      <w:pPr>
        <w:rPr>
          <w:sz w:val="28"/>
          <w:szCs w:val="28"/>
        </w:rPr>
      </w:pPr>
      <w:r w:rsidRPr="007E744A">
        <w:rPr>
          <w:sz w:val="28"/>
          <w:szCs w:val="28"/>
        </w:rPr>
        <w:t>2</w:t>
      </w:r>
      <w:r w:rsidR="000B66A1" w:rsidRPr="007E744A">
        <w:rPr>
          <w:sz w:val="28"/>
          <w:szCs w:val="28"/>
        </w:rPr>
        <w:t>4</w:t>
      </w:r>
      <w:r w:rsidR="004130C5" w:rsidRPr="007E744A">
        <w:rPr>
          <w:sz w:val="28"/>
          <w:szCs w:val="28"/>
        </w:rPr>
        <w:t>.5. Виды разрешенного использования, которые отмечены в пункте 3 настоящей главы знаком &lt;**&gt;, относятся к основным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1500 квадратных метров. В случае если общая площадь объектов указанных видов использования на соответствующих земельных участках превышает 1500 квадратных метров, то вид разрешенного использования относятся к условно разрешенным видам использования.</w:t>
      </w:r>
    </w:p>
    <w:p w:rsidR="004130C5" w:rsidRPr="007E744A" w:rsidRDefault="00882371" w:rsidP="004130C5">
      <w:pPr>
        <w:rPr>
          <w:sz w:val="28"/>
          <w:szCs w:val="28"/>
        </w:rPr>
      </w:pPr>
      <w:r w:rsidRPr="007E744A">
        <w:rPr>
          <w:sz w:val="28"/>
          <w:szCs w:val="28"/>
        </w:rPr>
        <w:t>2</w:t>
      </w:r>
      <w:r w:rsidR="000B66A1" w:rsidRPr="007E744A">
        <w:rPr>
          <w:sz w:val="28"/>
          <w:szCs w:val="28"/>
        </w:rPr>
        <w:t>4</w:t>
      </w:r>
      <w:r w:rsidR="004130C5" w:rsidRPr="007E744A">
        <w:rPr>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со статьей 3 Главы 1 настоящего Приложения.</w:t>
      </w:r>
    </w:p>
    <w:p w:rsidR="004130C5" w:rsidRPr="007E744A" w:rsidRDefault="00882371" w:rsidP="004130C5">
      <w:pPr>
        <w:rPr>
          <w:sz w:val="28"/>
          <w:szCs w:val="28"/>
        </w:rPr>
      </w:pPr>
      <w:r w:rsidRPr="007E744A">
        <w:rPr>
          <w:sz w:val="28"/>
          <w:szCs w:val="28"/>
        </w:rPr>
        <w:t>2</w:t>
      </w:r>
      <w:r w:rsidR="000B66A1" w:rsidRPr="007E744A">
        <w:rPr>
          <w:sz w:val="28"/>
          <w:szCs w:val="28"/>
        </w:rPr>
        <w:t>4</w:t>
      </w:r>
      <w:r w:rsidR="004130C5" w:rsidRPr="007E744A">
        <w:rPr>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882371" w:rsidP="004130C5">
      <w:pPr>
        <w:rPr>
          <w:sz w:val="28"/>
          <w:szCs w:val="28"/>
        </w:rPr>
      </w:pPr>
      <w:r w:rsidRPr="007E744A">
        <w:rPr>
          <w:sz w:val="28"/>
          <w:szCs w:val="28"/>
        </w:rPr>
        <w:t>2</w:t>
      </w:r>
      <w:r w:rsidR="000B66A1" w:rsidRPr="007E744A">
        <w:rPr>
          <w:sz w:val="28"/>
          <w:szCs w:val="28"/>
        </w:rPr>
        <w:t>4</w:t>
      </w:r>
      <w:r w:rsidR="004130C5" w:rsidRPr="007E744A">
        <w:rPr>
          <w:sz w:val="28"/>
          <w:szCs w:val="28"/>
        </w:rPr>
        <w:t>.7.1. минимальная площадь земельных участков устанавливается в соответствии со статьей 4 Главы 1 настоящего Приложения;</w:t>
      </w:r>
    </w:p>
    <w:p w:rsidR="004130C5" w:rsidRPr="007E744A" w:rsidRDefault="00882371" w:rsidP="004130C5">
      <w:pPr>
        <w:rPr>
          <w:sz w:val="28"/>
          <w:szCs w:val="28"/>
        </w:rPr>
      </w:pPr>
      <w:r w:rsidRPr="007E744A">
        <w:rPr>
          <w:sz w:val="28"/>
          <w:szCs w:val="28"/>
        </w:rPr>
        <w:t>2</w:t>
      </w:r>
      <w:r w:rsidR="000B66A1" w:rsidRPr="007E744A">
        <w:rPr>
          <w:sz w:val="28"/>
          <w:szCs w:val="28"/>
        </w:rPr>
        <w:t>4</w:t>
      </w:r>
      <w:r w:rsidR="004130C5" w:rsidRPr="007E744A">
        <w:rPr>
          <w:sz w:val="28"/>
          <w:szCs w:val="28"/>
        </w:rPr>
        <w:t>.7.2. минимальные отступы зданий, строений, сооружений от границ земельных участков устанавливаются в соответствии со статьей 6 Главы 1 настоящего Приложения;</w:t>
      </w:r>
    </w:p>
    <w:p w:rsidR="004130C5" w:rsidRPr="007E744A" w:rsidRDefault="004130C5" w:rsidP="004130C5">
      <w:pPr>
        <w:rPr>
          <w:sz w:val="28"/>
          <w:szCs w:val="28"/>
        </w:rPr>
      </w:pPr>
      <w:r w:rsidRPr="007E744A">
        <w:rPr>
          <w:sz w:val="28"/>
          <w:szCs w:val="28"/>
        </w:rPr>
        <w:t>2</w:t>
      </w:r>
      <w:r w:rsidR="000B66A1" w:rsidRPr="007E744A">
        <w:rPr>
          <w:sz w:val="28"/>
          <w:szCs w:val="28"/>
        </w:rPr>
        <w:t>4</w:t>
      </w:r>
      <w:r w:rsidRPr="007E744A">
        <w:rPr>
          <w:sz w:val="28"/>
          <w:szCs w:val="28"/>
        </w:rPr>
        <w:t>.7.3. максимальные выступы за красную линию частей зданий, строений, сооружений устанавливаются в соответствии со статьей 6 Главы 1 настоящего Приложения;</w:t>
      </w:r>
    </w:p>
    <w:p w:rsidR="004130C5" w:rsidRPr="007E744A" w:rsidRDefault="00882371" w:rsidP="004130C5">
      <w:pPr>
        <w:rPr>
          <w:sz w:val="28"/>
          <w:szCs w:val="28"/>
        </w:rPr>
      </w:pPr>
      <w:r w:rsidRPr="007E744A">
        <w:rPr>
          <w:sz w:val="28"/>
          <w:szCs w:val="28"/>
        </w:rPr>
        <w:t>2</w:t>
      </w:r>
      <w:r w:rsidR="000B66A1" w:rsidRPr="007E744A">
        <w:rPr>
          <w:sz w:val="28"/>
          <w:szCs w:val="28"/>
        </w:rPr>
        <w:t>4</w:t>
      </w:r>
      <w:r w:rsidR="004130C5" w:rsidRPr="007E744A">
        <w:rPr>
          <w:sz w:val="28"/>
          <w:szCs w:val="28"/>
        </w:rPr>
        <w:t>.7.4. максимальное количество этажей надземной части зданий, строений, сооружений на земельных участках – 2 этажа;</w:t>
      </w:r>
    </w:p>
    <w:p w:rsidR="004130C5" w:rsidRPr="007E744A" w:rsidRDefault="00882371" w:rsidP="004130C5">
      <w:pPr>
        <w:rPr>
          <w:sz w:val="28"/>
          <w:szCs w:val="28"/>
        </w:rPr>
      </w:pPr>
      <w:r w:rsidRPr="007E744A">
        <w:rPr>
          <w:sz w:val="28"/>
          <w:szCs w:val="28"/>
        </w:rPr>
        <w:t>2</w:t>
      </w:r>
      <w:r w:rsidR="000B66A1" w:rsidRPr="007E744A">
        <w:rPr>
          <w:sz w:val="28"/>
          <w:szCs w:val="28"/>
        </w:rPr>
        <w:t>4</w:t>
      </w:r>
      <w:r w:rsidR="004130C5" w:rsidRPr="007E744A">
        <w:rPr>
          <w:sz w:val="28"/>
          <w:szCs w:val="28"/>
        </w:rPr>
        <w:t>.7.5. максимальная высота зданий, строений, сооружений на земельных участках устанавливается в соответствии со статьей 7 Главы 1 настоящего Приложения – до 10 м;</w:t>
      </w:r>
    </w:p>
    <w:p w:rsidR="004130C5" w:rsidRPr="007E744A" w:rsidRDefault="00882371" w:rsidP="004130C5">
      <w:pPr>
        <w:rPr>
          <w:sz w:val="28"/>
          <w:szCs w:val="28"/>
        </w:rPr>
      </w:pPr>
      <w:r w:rsidRPr="007E744A">
        <w:rPr>
          <w:sz w:val="28"/>
          <w:szCs w:val="28"/>
        </w:rPr>
        <w:lastRenderedPageBreak/>
        <w:t>2</w:t>
      </w:r>
      <w:r w:rsidR="000B66A1" w:rsidRPr="007E744A">
        <w:rPr>
          <w:sz w:val="28"/>
          <w:szCs w:val="28"/>
        </w:rPr>
        <w:t>4</w:t>
      </w:r>
      <w:r w:rsidR="004130C5" w:rsidRPr="007E744A">
        <w:rPr>
          <w:sz w:val="28"/>
          <w:szCs w:val="28"/>
        </w:rPr>
        <w:t>.7.6.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882371" w:rsidP="004130C5">
      <w:pPr>
        <w:rPr>
          <w:sz w:val="28"/>
          <w:szCs w:val="28"/>
        </w:rPr>
      </w:pPr>
      <w:r w:rsidRPr="007E744A">
        <w:rPr>
          <w:sz w:val="28"/>
          <w:szCs w:val="28"/>
        </w:rPr>
        <w:t>2</w:t>
      </w:r>
      <w:r w:rsidR="000B66A1" w:rsidRPr="007E744A">
        <w:rPr>
          <w:sz w:val="28"/>
          <w:szCs w:val="28"/>
        </w:rPr>
        <w:t>4</w:t>
      </w:r>
      <w:r w:rsidR="004130C5" w:rsidRPr="007E744A">
        <w:rPr>
          <w:sz w:val="28"/>
          <w:szCs w:val="28"/>
        </w:rPr>
        <w:t xml:space="preserve">.7.7.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w:t>
      </w:r>
      <w:r w:rsidR="004130C5" w:rsidRPr="007E744A">
        <w:rPr>
          <w:sz w:val="28"/>
          <w:szCs w:val="28"/>
          <w:lang w:val="en-US"/>
        </w:rPr>
        <w:t>I</w:t>
      </w:r>
      <w:r w:rsidR="004130C5" w:rsidRPr="007E744A">
        <w:rPr>
          <w:sz w:val="28"/>
          <w:szCs w:val="28"/>
        </w:rPr>
        <w:t>;</w:t>
      </w:r>
    </w:p>
    <w:p w:rsidR="004130C5" w:rsidRPr="007E744A" w:rsidRDefault="00882371" w:rsidP="004130C5">
      <w:pPr>
        <w:rPr>
          <w:sz w:val="28"/>
          <w:szCs w:val="28"/>
        </w:rPr>
      </w:pPr>
      <w:r w:rsidRPr="007E744A">
        <w:rPr>
          <w:sz w:val="28"/>
          <w:szCs w:val="28"/>
        </w:rPr>
        <w:t>2</w:t>
      </w:r>
      <w:r w:rsidR="000B66A1" w:rsidRPr="007E744A">
        <w:rPr>
          <w:sz w:val="28"/>
          <w:szCs w:val="28"/>
        </w:rPr>
        <w:t>4</w:t>
      </w:r>
      <w:r w:rsidR="004130C5" w:rsidRPr="007E744A">
        <w:rPr>
          <w:sz w:val="28"/>
          <w:szCs w:val="28"/>
        </w:rPr>
        <w:t xml:space="preserve">.7.8. минимальная площадь озеленения земельных участков устанавливается в соответствии со статьей 8 Главы 1 настоящего Приложения;     </w:t>
      </w:r>
    </w:p>
    <w:p w:rsidR="004130C5" w:rsidRPr="007E744A" w:rsidRDefault="004130C5" w:rsidP="004130C5">
      <w:pPr>
        <w:rPr>
          <w:sz w:val="28"/>
          <w:szCs w:val="28"/>
        </w:rPr>
      </w:pPr>
      <w:r w:rsidRPr="007E744A">
        <w:rPr>
          <w:sz w:val="28"/>
          <w:szCs w:val="28"/>
        </w:rPr>
        <w:t>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4130C5" w:rsidP="004130C5">
      <w:pPr>
        <w:rPr>
          <w:sz w:val="28"/>
          <w:szCs w:val="28"/>
        </w:rPr>
      </w:pPr>
      <w:r w:rsidRPr="007E744A">
        <w:rPr>
          <w:sz w:val="28"/>
          <w:szCs w:val="28"/>
        </w:rPr>
        <w:t>2</w:t>
      </w:r>
      <w:r w:rsidR="000B66A1" w:rsidRPr="007E744A">
        <w:rPr>
          <w:sz w:val="28"/>
          <w:szCs w:val="28"/>
        </w:rPr>
        <w:t>4</w:t>
      </w:r>
      <w:r w:rsidRPr="007E744A">
        <w:rPr>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со статьей 9 Главы 1 настоящего Приложения;</w:t>
      </w:r>
    </w:p>
    <w:p w:rsidR="004130C5" w:rsidRPr="007E744A" w:rsidRDefault="00882371" w:rsidP="004130C5">
      <w:pPr>
        <w:rPr>
          <w:sz w:val="28"/>
          <w:szCs w:val="28"/>
        </w:rPr>
      </w:pPr>
      <w:r w:rsidRPr="007E744A">
        <w:rPr>
          <w:sz w:val="28"/>
          <w:szCs w:val="28"/>
        </w:rPr>
        <w:t>2</w:t>
      </w:r>
      <w:r w:rsidR="000B66A1" w:rsidRPr="007E744A">
        <w:rPr>
          <w:sz w:val="28"/>
          <w:szCs w:val="28"/>
        </w:rPr>
        <w:t>4</w:t>
      </w:r>
      <w:r w:rsidR="004130C5" w:rsidRPr="007E744A">
        <w:rPr>
          <w:sz w:val="28"/>
          <w:szCs w:val="28"/>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rPr>
          <w:sz w:val="28"/>
          <w:szCs w:val="28"/>
        </w:rPr>
      </w:pPr>
      <w:r w:rsidRPr="007E744A">
        <w:rPr>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keepNext/>
        <w:ind w:firstLine="709"/>
        <w:outlineLvl w:val="2"/>
        <w:rPr>
          <w:b/>
          <w:bCs/>
          <w:sz w:val="28"/>
          <w:szCs w:val="28"/>
        </w:rPr>
      </w:pPr>
      <w:r w:rsidRPr="007E744A">
        <w:rPr>
          <w:b/>
          <w:bCs/>
          <w:sz w:val="28"/>
          <w:szCs w:val="28"/>
        </w:rPr>
        <w:t>Статья 2</w:t>
      </w:r>
      <w:r w:rsidR="000B66A1" w:rsidRPr="007E744A">
        <w:rPr>
          <w:b/>
          <w:bCs/>
          <w:sz w:val="28"/>
          <w:szCs w:val="28"/>
        </w:rPr>
        <w:t>5</w:t>
      </w:r>
      <w:r w:rsidRPr="007E744A">
        <w:rPr>
          <w:b/>
          <w:bCs/>
          <w:sz w:val="28"/>
          <w:szCs w:val="28"/>
        </w:rPr>
        <w:t xml:space="preserve">. Градостроительный регламент зоны коммунально-складского назначения </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.1.</w:t>
      </w:r>
      <w:r w:rsidRPr="007E744A">
        <w:rPr>
          <w:sz w:val="28"/>
          <w:szCs w:val="28"/>
        </w:rPr>
        <w:t xml:space="preserve"> </w:t>
      </w:r>
      <w:r w:rsidRPr="007E744A">
        <w:rPr>
          <w:bCs/>
          <w:sz w:val="28"/>
          <w:szCs w:val="28"/>
        </w:rPr>
        <w:t>Кодовое обозначение зоны – ПР 302.</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.2. Цели выделения зоны – создание условий для формирования зон для размещения объектов коммунально-складского назначения.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.3.</w:t>
      </w:r>
      <w:r w:rsidRPr="007E744A">
        <w:rPr>
          <w:sz w:val="28"/>
          <w:szCs w:val="28"/>
        </w:rPr>
        <w:t xml:space="preserve"> </w:t>
      </w:r>
      <w:r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8327"/>
        <w:gridCol w:w="850"/>
      </w:tblGrid>
      <w:tr w:rsidR="004130C5" w:rsidRPr="007E744A" w:rsidTr="000B66A1">
        <w:tc>
          <w:tcPr>
            <w:tcW w:w="4537"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Наименование вида разрешенного использования</w:t>
            </w:r>
          </w:p>
          <w:p w:rsidR="004130C5" w:rsidRPr="007E744A" w:rsidRDefault="004130C5" w:rsidP="00882371">
            <w:pPr>
              <w:jc w:val="center"/>
              <w:rPr>
                <w:b/>
                <w:spacing w:val="2"/>
              </w:rPr>
            </w:pPr>
            <w:r w:rsidRPr="007E744A">
              <w:rPr>
                <w:b/>
                <w:spacing w:val="2"/>
              </w:rPr>
              <w:t>земельных участков</w:t>
            </w:r>
          </w:p>
        </w:tc>
        <w:tc>
          <w:tcPr>
            <w:tcW w:w="46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753B94">
            <w:pPr>
              <w:ind w:firstLine="0"/>
              <w:rPr>
                <w:b/>
                <w:spacing w:val="2"/>
              </w:rPr>
            </w:pPr>
            <w:r w:rsidRPr="007E744A">
              <w:rPr>
                <w:b/>
                <w:spacing w:val="2"/>
              </w:rPr>
              <w:t>Код</w:t>
            </w:r>
          </w:p>
        </w:tc>
      </w:tr>
      <w:tr w:rsidR="004130C5" w:rsidRPr="007E744A" w:rsidTr="000B66A1">
        <w:tc>
          <w:tcPr>
            <w:tcW w:w="4537"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Основные виды разрешенного использования </w:t>
            </w:r>
          </w:p>
        </w:tc>
        <w:tc>
          <w:tcPr>
            <w:tcW w:w="463"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p>
        </w:tc>
      </w:tr>
      <w:tr w:rsidR="004130C5" w:rsidRPr="007E744A" w:rsidTr="000B66A1">
        <w:tc>
          <w:tcPr>
            <w:tcW w:w="4537"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Коммунальное обслуживание</w:t>
            </w:r>
          </w:p>
        </w:tc>
        <w:tc>
          <w:tcPr>
            <w:tcW w:w="463"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3.1</w:t>
            </w:r>
          </w:p>
        </w:tc>
      </w:tr>
      <w:tr w:rsidR="004130C5" w:rsidRPr="007E744A" w:rsidTr="000B66A1">
        <w:tc>
          <w:tcPr>
            <w:tcW w:w="4537"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Склады</w:t>
            </w:r>
          </w:p>
        </w:tc>
        <w:tc>
          <w:tcPr>
            <w:tcW w:w="463"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6.9</w:t>
            </w:r>
          </w:p>
        </w:tc>
      </w:tr>
      <w:tr w:rsidR="004130C5" w:rsidRPr="007E744A" w:rsidTr="000B66A1">
        <w:tc>
          <w:tcPr>
            <w:tcW w:w="4537"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rPr>
                <w:spacing w:val="2"/>
              </w:rPr>
            </w:pPr>
            <w:r w:rsidRPr="007E744A">
              <w:rPr>
                <w:spacing w:val="2"/>
              </w:rPr>
              <w:t xml:space="preserve">     Обслуживание автотранспорта &lt;*&gt;</w:t>
            </w:r>
          </w:p>
        </w:tc>
        <w:tc>
          <w:tcPr>
            <w:tcW w:w="463"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4.9</w:t>
            </w:r>
          </w:p>
        </w:tc>
      </w:tr>
      <w:tr w:rsidR="004130C5" w:rsidRPr="007E744A" w:rsidTr="000B66A1">
        <w:tc>
          <w:tcPr>
            <w:tcW w:w="4537"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rPr>
                <w:b/>
                <w:spacing w:val="2"/>
              </w:rPr>
            </w:pPr>
            <w:r w:rsidRPr="007E744A">
              <w:rPr>
                <w:b/>
                <w:spacing w:val="2"/>
              </w:rPr>
              <w:t>Условно разрешенные виды использования </w:t>
            </w:r>
          </w:p>
        </w:tc>
        <w:tc>
          <w:tcPr>
            <w:tcW w:w="463"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b/>
                <w:spacing w:val="2"/>
              </w:rPr>
            </w:pPr>
          </w:p>
        </w:tc>
      </w:tr>
      <w:tr w:rsidR="004130C5" w:rsidRPr="007E744A" w:rsidTr="000B66A1">
        <w:tc>
          <w:tcPr>
            <w:tcW w:w="4537"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lastRenderedPageBreak/>
              <w:t>Объекты гаражного назначения</w:t>
            </w:r>
          </w:p>
        </w:tc>
        <w:tc>
          <w:tcPr>
            <w:tcW w:w="463"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2.7.1</w:t>
            </w:r>
          </w:p>
        </w:tc>
      </w:tr>
    </w:tbl>
    <w:p w:rsidR="004130C5" w:rsidRPr="007E744A" w:rsidRDefault="004130C5" w:rsidP="004130C5">
      <w:pPr>
        <w:rPr>
          <w:bCs/>
          <w:sz w:val="28"/>
          <w:szCs w:val="28"/>
        </w:rPr>
      </w:pP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.4. Объекты видов разрешенного использования, которые отмечены в пункте 2</w:t>
      </w:r>
      <w:r w:rsidR="000B66A1" w:rsidRPr="007E744A">
        <w:rPr>
          <w:bCs/>
          <w:sz w:val="28"/>
          <w:szCs w:val="28"/>
        </w:rPr>
        <w:t>5</w:t>
      </w:r>
      <w:r w:rsidRPr="007E744A">
        <w:rPr>
          <w:bCs/>
          <w:sz w:val="28"/>
          <w:szCs w:val="28"/>
        </w:rPr>
        <w:t>.3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.5. Виды разрешенного использования, которые отмечены в пункте 2</w:t>
      </w:r>
      <w:r w:rsidR="000B66A1" w:rsidRPr="007E744A">
        <w:rPr>
          <w:bCs/>
          <w:sz w:val="28"/>
          <w:szCs w:val="28"/>
        </w:rPr>
        <w:t>5</w:t>
      </w:r>
      <w:r w:rsidRPr="007E744A">
        <w:rPr>
          <w:bCs/>
          <w:sz w:val="28"/>
          <w:szCs w:val="28"/>
        </w:rPr>
        <w:t>.3 настоящего раздела знаком &lt;**&gt;, относятся к основным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.7.1. минимальная площадь земельных участков устанавливается в соответствии с пунктом 4.2 Главы 1 настоящего Приложения;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.7.4. максимальное количество этажей надземной части зданий, строений, сооружений на земельных участках – 1 этаж;</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.7.5. максимальная высота зданий, строений, сооружений на земельных участках устанавливается в соответствии с пунктами 8.1-8.9 Главы 1 настоящего Приложения – до 10 м;</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.7.6.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4130C5" w:rsidP="004130C5">
      <w:pPr>
        <w:ind w:firstLine="709"/>
        <w:rPr>
          <w:bCs/>
          <w:sz w:val="28"/>
          <w:szCs w:val="28"/>
        </w:rPr>
      </w:pPr>
      <w:r w:rsidRPr="007E744A">
        <w:rPr>
          <w:bCs/>
          <w:sz w:val="28"/>
          <w:szCs w:val="28"/>
        </w:rPr>
        <w:lastRenderedPageBreak/>
        <w:t>2</w:t>
      </w:r>
      <w:r w:rsidR="000B66A1" w:rsidRPr="007E744A">
        <w:rPr>
          <w:bCs/>
          <w:sz w:val="28"/>
          <w:szCs w:val="28"/>
        </w:rPr>
        <w:t>5</w:t>
      </w:r>
      <w:r w:rsidRPr="007E744A">
        <w:rPr>
          <w:bCs/>
          <w:sz w:val="28"/>
          <w:szCs w:val="28"/>
        </w:rPr>
        <w:t>.7.8. минимальная площадь озеленения земельных участков устанавливается в соответствии с пунктами 9.1-9.</w:t>
      </w:r>
      <w:r w:rsidR="00753B94" w:rsidRPr="007E744A">
        <w:rPr>
          <w:bCs/>
          <w:sz w:val="28"/>
          <w:szCs w:val="28"/>
        </w:rPr>
        <w:t>7</w:t>
      </w:r>
      <w:r w:rsidRPr="007E744A">
        <w:rPr>
          <w:bCs/>
          <w:sz w:val="28"/>
          <w:szCs w:val="28"/>
        </w:rPr>
        <w:t xml:space="preserve"> Главы 1 настоящего Приложения;</w:t>
      </w:r>
    </w:p>
    <w:p w:rsidR="004130C5" w:rsidRPr="007E744A" w:rsidRDefault="004130C5" w:rsidP="004130C5">
      <w:pPr>
        <w:ind w:firstLine="709"/>
        <w:rPr>
          <w:bCs/>
          <w:sz w:val="28"/>
          <w:szCs w:val="28"/>
        </w:rPr>
      </w:pPr>
      <w:r w:rsidRPr="007E744A">
        <w:rPr>
          <w:bCs/>
          <w:sz w:val="28"/>
          <w:szCs w:val="28"/>
        </w:rPr>
        <w:t>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753B94" w:rsidRPr="007E744A">
        <w:rPr>
          <w:bCs/>
          <w:sz w:val="28"/>
          <w:szCs w:val="28"/>
        </w:rPr>
        <w:t>7</w:t>
      </w:r>
      <w:r w:rsidRPr="007E744A">
        <w:rPr>
          <w:bCs/>
          <w:sz w:val="28"/>
          <w:szCs w:val="28"/>
        </w:rPr>
        <w:t xml:space="preserve"> Главы 1 настоящего Приложения;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5</w:t>
      </w:r>
      <w:r w:rsidRPr="007E744A">
        <w:rPr>
          <w:bCs/>
          <w:sz w:val="28"/>
          <w:szCs w:val="28"/>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keepNext/>
        <w:ind w:firstLine="709"/>
        <w:outlineLvl w:val="2"/>
        <w:rPr>
          <w:b/>
          <w:bCs/>
          <w:sz w:val="28"/>
          <w:szCs w:val="28"/>
        </w:rPr>
      </w:pPr>
      <w:r w:rsidRPr="007E744A">
        <w:rPr>
          <w:b/>
          <w:bCs/>
          <w:sz w:val="28"/>
          <w:szCs w:val="28"/>
        </w:rPr>
        <w:t>Статья 2</w:t>
      </w:r>
      <w:r w:rsidR="000B66A1" w:rsidRPr="007E744A">
        <w:rPr>
          <w:b/>
          <w:bCs/>
          <w:sz w:val="28"/>
          <w:szCs w:val="28"/>
        </w:rPr>
        <w:t>6</w:t>
      </w:r>
      <w:r w:rsidRPr="007E744A">
        <w:rPr>
          <w:b/>
          <w:bCs/>
          <w:sz w:val="28"/>
          <w:szCs w:val="28"/>
        </w:rPr>
        <w:t>. Градостроительный регламент зоны объектов коммунального обслуживания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.1.</w:t>
      </w:r>
      <w:r w:rsidRPr="007E744A">
        <w:rPr>
          <w:sz w:val="28"/>
          <w:szCs w:val="28"/>
        </w:rPr>
        <w:t xml:space="preserve"> </w:t>
      </w:r>
      <w:r w:rsidRPr="007E744A">
        <w:rPr>
          <w:bCs/>
          <w:sz w:val="28"/>
          <w:szCs w:val="28"/>
        </w:rPr>
        <w:t>Кодовое обозначение зоны – ИЗ 401.</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.2. Цели выделения зоны – создание условий для формирования зон для размещения специализированных объектов электроснабжения.</w:t>
      </w:r>
    </w:p>
    <w:p w:rsidR="004130C5" w:rsidRPr="007E744A" w:rsidRDefault="004130C5" w:rsidP="004130C5">
      <w:pPr>
        <w:ind w:firstLine="709"/>
        <w:rPr>
          <w:bCs/>
        </w:rPr>
      </w:pPr>
      <w:r w:rsidRPr="007E744A">
        <w:rPr>
          <w:bCs/>
          <w:sz w:val="28"/>
          <w:szCs w:val="28"/>
        </w:rPr>
        <w:t>2</w:t>
      </w:r>
      <w:r w:rsidR="000B66A1" w:rsidRPr="007E744A">
        <w:rPr>
          <w:bCs/>
          <w:sz w:val="28"/>
          <w:szCs w:val="28"/>
        </w:rPr>
        <w:t>6</w:t>
      </w:r>
      <w:r w:rsidRPr="007E744A">
        <w:rPr>
          <w:bCs/>
          <w:sz w:val="28"/>
          <w:szCs w:val="28"/>
        </w:rPr>
        <w:t>.3.</w:t>
      </w:r>
      <w:r w:rsidRPr="007E744A">
        <w:rPr>
          <w:sz w:val="28"/>
          <w:szCs w:val="28"/>
        </w:rPr>
        <w:t xml:space="preserve"> </w:t>
      </w:r>
      <w:r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8043"/>
        <w:gridCol w:w="1134"/>
      </w:tblGrid>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Наименование вида разрешенного использования земельных участков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0B66A1">
            <w:pPr>
              <w:ind w:firstLine="0"/>
              <w:jc w:val="center"/>
              <w:rPr>
                <w:b/>
                <w:spacing w:val="2"/>
              </w:rPr>
            </w:pPr>
            <w:r w:rsidRPr="007E744A">
              <w:rPr>
                <w:b/>
                <w:spacing w:val="2"/>
              </w:rPr>
              <w:t>Код</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Основные виды разрешенного использования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b/>
                <w:spacing w:val="2"/>
              </w:rPr>
            </w:pP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Коммунальное обслуживание</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3.1</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Энергетика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6.7</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Трубопроводный транспорт</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7.5</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rPr>
                <w:spacing w:val="2"/>
              </w:rPr>
            </w:pPr>
            <w:r w:rsidRPr="007E744A">
              <w:rPr>
                <w:spacing w:val="2"/>
              </w:rPr>
              <w:t xml:space="preserve">     Обслуживание автотранспорта &lt;*&gt;</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4.9</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rPr>
                <w:b/>
                <w:spacing w:val="2"/>
              </w:rPr>
            </w:pPr>
            <w:r w:rsidRPr="007E744A">
              <w:rPr>
                <w:b/>
                <w:spacing w:val="2"/>
              </w:rPr>
              <w:t>Условно разрешенные виды использования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37"/>
              <w:jc w:val="center"/>
              <w:rPr>
                <w:b/>
                <w:spacing w:val="2"/>
              </w:rPr>
            </w:pP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Нет</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p>
        </w:tc>
      </w:tr>
    </w:tbl>
    <w:p w:rsidR="004130C5" w:rsidRPr="007E744A" w:rsidRDefault="004130C5" w:rsidP="004130C5">
      <w:pPr>
        <w:rPr>
          <w:bCs/>
          <w:sz w:val="28"/>
          <w:szCs w:val="28"/>
        </w:rPr>
      </w:pP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.4. Объекты видов разрешенного использования, которые отмечены в пункте 2</w:t>
      </w:r>
      <w:r w:rsidR="000B66A1" w:rsidRPr="007E744A">
        <w:rPr>
          <w:bCs/>
          <w:sz w:val="28"/>
          <w:szCs w:val="28"/>
        </w:rPr>
        <w:t>6</w:t>
      </w:r>
      <w:r w:rsidRPr="007E744A">
        <w:rPr>
          <w:bCs/>
          <w:sz w:val="28"/>
          <w:szCs w:val="28"/>
        </w:rPr>
        <w:t xml:space="preserve">.3 настоящего раздела знаком &lt;*&gt;, могут размещаться только на земельных участках, примыкающих к красным </w:t>
      </w:r>
      <w:r w:rsidRPr="007E744A">
        <w:rPr>
          <w:bCs/>
          <w:sz w:val="28"/>
          <w:szCs w:val="28"/>
        </w:rPr>
        <w:lastRenderedPageBreak/>
        <w:t>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.5. Виды разрешенного использования, которые отмечены в пункте 2</w:t>
      </w:r>
      <w:r w:rsidR="000B66A1" w:rsidRPr="007E744A">
        <w:rPr>
          <w:bCs/>
          <w:sz w:val="28"/>
          <w:szCs w:val="28"/>
        </w:rPr>
        <w:t>6</w:t>
      </w:r>
      <w:r w:rsidRPr="007E744A">
        <w:rPr>
          <w:bCs/>
          <w:sz w:val="28"/>
          <w:szCs w:val="28"/>
        </w:rPr>
        <w:t>.3 настоящего раздела знаком &lt;**&gt;, относятся к основным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.7.1. минимальная площадь земельных участков устанавливается в соответствии с пунктом 4.2 Главы 1 настоящего Приложения;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.7.4. максимальное количество этажей надземной части зданий, строений, сооружений на земельных участках не устанавливается;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.7.5. максимальная высота зданий, строений, сооружений на земельных участках не устанавливается;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.7.6.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.7.8. минимальная площадь озеленения земельных участков устанавливается в соответствии с пунктами 9.1-9.</w:t>
      </w:r>
      <w:r w:rsidR="00753B94" w:rsidRPr="007E744A">
        <w:rPr>
          <w:bCs/>
          <w:sz w:val="28"/>
          <w:szCs w:val="28"/>
        </w:rPr>
        <w:t>7</w:t>
      </w:r>
      <w:r w:rsidRPr="007E744A">
        <w:rPr>
          <w:bCs/>
          <w:sz w:val="28"/>
          <w:szCs w:val="28"/>
        </w:rPr>
        <w:t xml:space="preserve"> Главы 1 настоящего Приложения;     </w:t>
      </w:r>
    </w:p>
    <w:p w:rsidR="004130C5" w:rsidRPr="007E744A" w:rsidRDefault="004130C5" w:rsidP="004130C5">
      <w:pPr>
        <w:ind w:firstLine="709"/>
        <w:rPr>
          <w:bCs/>
          <w:sz w:val="28"/>
          <w:szCs w:val="28"/>
        </w:rPr>
      </w:pPr>
      <w:r w:rsidRPr="007E744A">
        <w:rPr>
          <w:bCs/>
          <w:sz w:val="28"/>
          <w:szCs w:val="28"/>
        </w:rPr>
        <w:t>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4130C5" w:rsidP="004130C5">
      <w:pPr>
        <w:ind w:firstLine="709"/>
        <w:rPr>
          <w:bCs/>
          <w:sz w:val="28"/>
          <w:szCs w:val="28"/>
        </w:rPr>
      </w:pPr>
      <w:r w:rsidRPr="007E744A">
        <w:rPr>
          <w:bCs/>
          <w:sz w:val="28"/>
          <w:szCs w:val="28"/>
        </w:rPr>
        <w:lastRenderedPageBreak/>
        <w:t>2</w:t>
      </w:r>
      <w:r w:rsidR="000B66A1" w:rsidRPr="007E744A">
        <w:rPr>
          <w:bCs/>
          <w:sz w:val="28"/>
          <w:szCs w:val="28"/>
        </w:rPr>
        <w:t>6</w:t>
      </w:r>
      <w:r w:rsidRPr="007E744A">
        <w:rPr>
          <w:bCs/>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753B94" w:rsidRPr="007E744A">
        <w:rPr>
          <w:bCs/>
          <w:sz w:val="28"/>
          <w:szCs w:val="28"/>
        </w:rPr>
        <w:t>5</w:t>
      </w:r>
      <w:r w:rsidRPr="007E744A">
        <w:rPr>
          <w:bCs/>
          <w:sz w:val="28"/>
          <w:szCs w:val="28"/>
        </w:rPr>
        <w:t xml:space="preserve"> Главы 1 настоящего Приложения;</w:t>
      </w:r>
    </w:p>
    <w:p w:rsidR="004130C5" w:rsidRPr="007E744A" w:rsidRDefault="004130C5" w:rsidP="004130C5">
      <w:pPr>
        <w:ind w:firstLine="709"/>
        <w:rPr>
          <w:bCs/>
          <w:sz w:val="28"/>
          <w:szCs w:val="28"/>
        </w:rPr>
      </w:pPr>
      <w:r w:rsidRPr="007E744A">
        <w:rPr>
          <w:bCs/>
          <w:sz w:val="28"/>
          <w:szCs w:val="28"/>
        </w:rPr>
        <w:t>2</w:t>
      </w:r>
      <w:r w:rsidR="000B66A1" w:rsidRPr="007E744A">
        <w:rPr>
          <w:bCs/>
          <w:sz w:val="28"/>
          <w:szCs w:val="28"/>
        </w:rPr>
        <w:t>6</w:t>
      </w:r>
      <w:r w:rsidRPr="007E744A">
        <w:rPr>
          <w:bCs/>
          <w:sz w:val="28"/>
          <w:szCs w:val="28"/>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keepNext/>
        <w:ind w:firstLine="709"/>
        <w:outlineLvl w:val="2"/>
        <w:rPr>
          <w:b/>
          <w:bCs/>
          <w:sz w:val="28"/>
          <w:szCs w:val="28"/>
        </w:rPr>
      </w:pPr>
      <w:r w:rsidRPr="007E744A">
        <w:rPr>
          <w:b/>
          <w:bCs/>
          <w:sz w:val="28"/>
          <w:szCs w:val="28"/>
        </w:rPr>
        <w:t>Статья 2</w:t>
      </w:r>
      <w:r w:rsidR="000B66A1" w:rsidRPr="007E744A">
        <w:rPr>
          <w:b/>
          <w:bCs/>
          <w:sz w:val="28"/>
          <w:szCs w:val="28"/>
        </w:rPr>
        <w:t>7</w:t>
      </w:r>
      <w:r w:rsidRPr="007E744A">
        <w:rPr>
          <w:b/>
          <w:bCs/>
          <w:sz w:val="28"/>
          <w:szCs w:val="28"/>
        </w:rPr>
        <w:t xml:space="preserve">. Градостроительный регламент зоны связи </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.1.</w:t>
      </w:r>
      <w:r w:rsidR="004130C5" w:rsidRPr="007E744A">
        <w:rPr>
          <w:sz w:val="28"/>
          <w:szCs w:val="28"/>
        </w:rPr>
        <w:t xml:space="preserve"> </w:t>
      </w:r>
      <w:r w:rsidR="004130C5" w:rsidRPr="007E744A">
        <w:rPr>
          <w:bCs/>
          <w:sz w:val="28"/>
          <w:szCs w:val="28"/>
        </w:rPr>
        <w:t>Кодовое обозначение зоны – ИЗ 406.</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.2. Цели выделения зоны – создание условий для формирования зон для размещения специализированных объектов</w:t>
      </w:r>
      <w:r w:rsidR="004130C5" w:rsidRPr="007E744A">
        <w:rPr>
          <w:sz w:val="28"/>
          <w:szCs w:val="28"/>
        </w:rPr>
        <w:t xml:space="preserve"> </w:t>
      </w:r>
      <w:r w:rsidR="004130C5" w:rsidRPr="007E744A">
        <w:rPr>
          <w:bCs/>
          <w:sz w:val="28"/>
          <w:szCs w:val="28"/>
        </w:rPr>
        <w:t>связи.</w:t>
      </w:r>
    </w:p>
    <w:p w:rsidR="004130C5" w:rsidRPr="007E744A" w:rsidRDefault="00882371" w:rsidP="004130C5">
      <w:pPr>
        <w:ind w:firstLine="709"/>
        <w:rPr>
          <w:bCs/>
        </w:rPr>
      </w:pPr>
      <w:r w:rsidRPr="007E744A">
        <w:rPr>
          <w:bCs/>
          <w:sz w:val="28"/>
          <w:szCs w:val="28"/>
        </w:rPr>
        <w:t>2</w:t>
      </w:r>
      <w:r w:rsidR="000B66A1" w:rsidRPr="007E744A">
        <w:rPr>
          <w:bCs/>
          <w:sz w:val="28"/>
          <w:szCs w:val="28"/>
        </w:rPr>
        <w:t>7</w:t>
      </w:r>
      <w:r w:rsidR="004130C5" w:rsidRPr="007E744A">
        <w:rPr>
          <w:bCs/>
          <w:sz w:val="28"/>
          <w:szCs w:val="28"/>
        </w:rPr>
        <w:t>.3.</w:t>
      </w:r>
      <w:r w:rsidR="004130C5" w:rsidRPr="007E744A">
        <w:rPr>
          <w:sz w:val="28"/>
          <w:szCs w:val="28"/>
        </w:rPr>
        <w:t xml:space="preserve"> </w:t>
      </w:r>
      <w:r w:rsidR="004130C5"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8043"/>
        <w:gridCol w:w="1134"/>
      </w:tblGrid>
      <w:tr w:rsidR="004130C5" w:rsidRPr="007E744A" w:rsidTr="00753B94">
        <w:tc>
          <w:tcPr>
            <w:tcW w:w="438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Наименование вида разрешенного использования земельных участков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Код</w:t>
            </w:r>
          </w:p>
        </w:tc>
      </w:tr>
      <w:tr w:rsidR="004130C5" w:rsidRPr="007E744A" w:rsidTr="00753B94">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Основные виды разрешенного использования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p>
        </w:tc>
      </w:tr>
      <w:tr w:rsidR="004130C5" w:rsidRPr="007E744A" w:rsidTr="00753B94">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Связь</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6.8</w:t>
            </w:r>
          </w:p>
        </w:tc>
      </w:tr>
      <w:tr w:rsidR="004130C5" w:rsidRPr="007E744A" w:rsidTr="00753B94">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Коммунальное обслуживание</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3.1</w:t>
            </w:r>
          </w:p>
        </w:tc>
      </w:tr>
      <w:tr w:rsidR="004130C5" w:rsidRPr="007E744A" w:rsidTr="00753B94">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rPr>
                <w:b/>
                <w:spacing w:val="2"/>
              </w:rPr>
            </w:pPr>
            <w:r w:rsidRPr="007E744A">
              <w:rPr>
                <w:b/>
                <w:spacing w:val="2"/>
              </w:rPr>
              <w:t>Условно разрешенные виды использования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b/>
                <w:spacing w:val="2"/>
              </w:rPr>
            </w:pPr>
          </w:p>
        </w:tc>
      </w:tr>
      <w:tr w:rsidR="004130C5" w:rsidRPr="007E744A" w:rsidTr="00753B94">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Энергетика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6.7</w:t>
            </w:r>
          </w:p>
        </w:tc>
      </w:tr>
    </w:tbl>
    <w:p w:rsidR="004130C5" w:rsidRPr="007E744A" w:rsidRDefault="004130C5" w:rsidP="004130C5">
      <w:pPr>
        <w:ind w:firstLine="709"/>
        <w:rPr>
          <w:bCs/>
          <w:sz w:val="28"/>
          <w:szCs w:val="28"/>
        </w:rPr>
      </w:pP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 xml:space="preserve">.4. Объекты видов разрешенного использования, которые отмечены в пункте </w:t>
      </w:r>
      <w:r w:rsidRPr="007E744A">
        <w:rPr>
          <w:bCs/>
          <w:sz w:val="28"/>
          <w:szCs w:val="28"/>
        </w:rPr>
        <w:t>2</w:t>
      </w:r>
      <w:r w:rsidR="000B66A1" w:rsidRPr="007E744A">
        <w:rPr>
          <w:bCs/>
          <w:sz w:val="28"/>
          <w:szCs w:val="28"/>
        </w:rPr>
        <w:t>7</w:t>
      </w:r>
      <w:r w:rsidR="004130C5" w:rsidRPr="007E744A">
        <w:rPr>
          <w:bCs/>
          <w:sz w:val="28"/>
          <w:szCs w:val="28"/>
        </w:rPr>
        <w:t>.3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 xml:space="preserve">.5. Виды разрешенного использования, которые отмечены в пункте </w:t>
      </w:r>
      <w:r w:rsidR="000B66A1" w:rsidRPr="007E744A">
        <w:rPr>
          <w:bCs/>
          <w:sz w:val="28"/>
          <w:szCs w:val="28"/>
        </w:rPr>
        <w:t>27</w:t>
      </w:r>
      <w:r w:rsidR="004130C5" w:rsidRPr="007E744A">
        <w:rPr>
          <w:bCs/>
          <w:sz w:val="28"/>
          <w:szCs w:val="28"/>
        </w:rPr>
        <w:t>.3 настоящего раздела знаком &lt;**&gt;, относятся к основным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4130C5" w:rsidRPr="007E744A" w:rsidRDefault="00882371" w:rsidP="004130C5">
      <w:pPr>
        <w:ind w:firstLine="709"/>
        <w:rPr>
          <w:bCs/>
          <w:sz w:val="28"/>
          <w:szCs w:val="28"/>
        </w:rPr>
      </w:pPr>
      <w:r w:rsidRPr="007E744A">
        <w:rPr>
          <w:bCs/>
          <w:sz w:val="28"/>
          <w:szCs w:val="28"/>
        </w:rPr>
        <w:lastRenderedPageBreak/>
        <w:t>2</w:t>
      </w:r>
      <w:r w:rsidR="000B66A1" w:rsidRPr="007E744A">
        <w:rPr>
          <w:bCs/>
          <w:sz w:val="28"/>
          <w:szCs w:val="28"/>
        </w:rPr>
        <w:t>7</w:t>
      </w:r>
      <w:r w:rsidR="004130C5" w:rsidRPr="007E744A">
        <w:rPr>
          <w:bCs/>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.7.1. минимальная площадь земельных участков устанавливается в соответствии с пунктом 4.2 Главы 1 настоящего Приложения;</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.7.4. максимальное количество этажей надземной части зданий, строений, сооружений на земельных участках – 1 этаж;</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.7.5. максимальная высота зданий, строений, сооружений на земельных участках – не устанавливается;</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.7.6.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.7.8. минимальная площадь озеленения земельных участков устанавливается в соответствии с пунктами 9.1-9.</w:t>
      </w:r>
      <w:r w:rsidR="00753B94" w:rsidRPr="007E744A">
        <w:rPr>
          <w:bCs/>
          <w:sz w:val="28"/>
          <w:szCs w:val="28"/>
        </w:rPr>
        <w:t>7</w:t>
      </w:r>
      <w:r w:rsidR="004130C5" w:rsidRPr="007E744A">
        <w:rPr>
          <w:bCs/>
          <w:sz w:val="28"/>
          <w:szCs w:val="28"/>
        </w:rPr>
        <w:t xml:space="preserve"> Главы 1 настоящего Приложения;     </w:t>
      </w:r>
    </w:p>
    <w:p w:rsidR="004130C5" w:rsidRPr="007E744A" w:rsidRDefault="004130C5" w:rsidP="004130C5">
      <w:pPr>
        <w:ind w:firstLine="709"/>
        <w:rPr>
          <w:bCs/>
          <w:sz w:val="28"/>
          <w:szCs w:val="28"/>
        </w:rPr>
      </w:pPr>
      <w:r w:rsidRPr="007E744A">
        <w:rPr>
          <w:bCs/>
          <w:sz w:val="28"/>
          <w:szCs w:val="28"/>
        </w:rPr>
        <w:t>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753B94" w:rsidRPr="007E744A">
        <w:rPr>
          <w:bCs/>
          <w:sz w:val="28"/>
          <w:szCs w:val="28"/>
        </w:rPr>
        <w:t>5</w:t>
      </w:r>
      <w:r w:rsidR="004130C5" w:rsidRPr="007E744A">
        <w:rPr>
          <w:bCs/>
          <w:sz w:val="28"/>
          <w:szCs w:val="28"/>
        </w:rPr>
        <w:t xml:space="preserve"> Главы 1 настоящего Приложения;</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7</w:t>
      </w:r>
      <w:r w:rsidR="004130C5" w:rsidRPr="007E744A">
        <w:rPr>
          <w:bCs/>
          <w:sz w:val="28"/>
          <w:szCs w:val="28"/>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keepNext/>
        <w:ind w:firstLine="709"/>
        <w:outlineLvl w:val="2"/>
        <w:rPr>
          <w:b/>
          <w:bCs/>
          <w:sz w:val="28"/>
          <w:szCs w:val="28"/>
        </w:rPr>
      </w:pPr>
      <w:r w:rsidRPr="007E744A">
        <w:rPr>
          <w:b/>
          <w:bCs/>
          <w:sz w:val="28"/>
          <w:szCs w:val="28"/>
        </w:rPr>
        <w:lastRenderedPageBreak/>
        <w:t xml:space="preserve">Статья </w:t>
      </w:r>
      <w:r w:rsidR="00882371" w:rsidRPr="007E744A">
        <w:rPr>
          <w:b/>
          <w:bCs/>
          <w:sz w:val="28"/>
          <w:szCs w:val="28"/>
        </w:rPr>
        <w:t>2</w:t>
      </w:r>
      <w:r w:rsidR="000B66A1" w:rsidRPr="007E744A">
        <w:rPr>
          <w:b/>
          <w:bCs/>
          <w:sz w:val="28"/>
          <w:szCs w:val="28"/>
        </w:rPr>
        <w:t>8</w:t>
      </w:r>
      <w:r w:rsidRPr="007E744A">
        <w:rPr>
          <w:b/>
          <w:bCs/>
          <w:sz w:val="28"/>
          <w:szCs w:val="28"/>
        </w:rPr>
        <w:t xml:space="preserve">. Градостроительный регламент зоны объектов внешнего транспорта </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8</w:t>
      </w:r>
      <w:r w:rsidR="004130C5" w:rsidRPr="007E744A">
        <w:rPr>
          <w:bCs/>
          <w:sz w:val="28"/>
          <w:szCs w:val="28"/>
        </w:rPr>
        <w:t>.1.</w:t>
      </w:r>
      <w:r w:rsidR="004130C5" w:rsidRPr="007E744A">
        <w:rPr>
          <w:sz w:val="28"/>
          <w:szCs w:val="28"/>
        </w:rPr>
        <w:t xml:space="preserve"> </w:t>
      </w:r>
      <w:r w:rsidR="004130C5" w:rsidRPr="007E744A">
        <w:rPr>
          <w:bCs/>
          <w:sz w:val="28"/>
          <w:szCs w:val="28"/>
        </w:rPr>
        <w:t>Кодовое обозначение зоны – ТЗ 501.</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8</w:t>
      </w:r>
      <w:r w:rsidR="004130C5" w:rsidRPr="007E744A">
        <w:rPr>
          <w:bCs/>
          <w:sz w:val="28"/>
          <w:szCs w:val="28"/>
        </w:rPr>
        <w:t>.2. Цели выделения зоны – создание условий для формирования зон для размещения объектов</w:t>
      </w:r>
      <w:r w:rsidR="004130C5" w:rsidRPr="007E744A">
        <w:rPr>
          <w:sz w:val="28"/>
          <w:szCs w:val="28"/>
        </w:rPr>
        <w:t xml:space="preserve"> </w:t>
      </w:r>
      <w:r w:rsidR="004130C5" w:rsidRPr="007E744A">
        <w:rPr>
          <w:bCs/>
          <w:sz w:val="28"/>
          <w:szCs w:val="28"/>
        </w:rPr>
        <w:t>автомобильного транспорта.</w:t>
      </w:r>
    </w:p>
    <w:p w:rsidR="004130C5" w:rsidRPr="007E744A" w:rsidRDefault="00882371" w:rsidP="004130C5">
      <w:pPr>
        <w:ind w:firstLine="709"/>
        <w:rPr>
          <w:bCs/>
          <w:sz w:val="28"/>
          <w:szCs w:val="28"/>
        </w:rPr>
      </w:pPr>
      <w:r w:rsidRPr="007E744A">
        <w:rPr>
          <w:bCs/>
          <w:sz w:val="28"/>
          <w:szCs w:val="28"/>
        </w:rPr>
        <w:t>2</w:t>
      </w:r>
      <w:r w:rsidR="000B66A1" w:rsidRPr="007E744A">
        <w:rPr>
          <w:bCs/>
          <w:sz w:val="28"/>
          <w:szCs w:val="28"/>
        </w:rPr>
        <w:t>8</w:t>
      </w:r>
      <w:r w:rsidR="004130C5" w:rsidRPr="007E744A">
        <w:rPr>
          <w:bCs/>
          <w:sz w:val="28"/>
          <w:szCs w:val="28"/>
        </w:rPr>
        <w:t>.3.</w:t>
      </w:r>
      <w:r w:rsidR="004130C5" w:rsidRPr="007E744A">
        <w:rPr>
          <w:sz w:val="28"/>
          <w:szCs w:val="28"/>
        </w:rPr>
        <w:t xml:space="preserve"> </w:t>
      </w:r>
      <w:r w:rsidR="004130C5"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8043"/>
        <w:gridCol w:w="1134"/>
      </w:tblGrid>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Наименование вида разрешенного использования земельных участков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Код</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Основные виды разрешенного использования </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Обслуживание автотранспорта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4.9</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Объекты придорожного сервиса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4.9.1</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Автомобильный транспорт</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7.2</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Охота и рыбалка</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5.3</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Причалы для маломерных судов</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5.4</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Склады</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6.9</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Водный транспорт</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7.3</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Воздушный транспорт</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7.4</w:t>
            </w: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rPr>
                <w:b/>
                <w:spacing w:val="2"/>
              </w:rPr>
            </w:pPr>
            <w:r w:rsidRPr="007E744A">
              <w:rPr>
                <w:b/>
                <w:spacing w:val="2"/>
              </w:rPr>
              <w:t>Условно разрешенные виды использования </w:t>
            </w:r>
          </w:p>
        </w:tc>
        <w:tc>
          <w:tcPr>
            <w:tcW w:w="618"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0"/>
              <w:jc w:val="center"/>
              <w:rPr>
                <w:b/>
                <w:spacing w:val="2"/>
              </w:rPr>
            </w:pPr>
          </w:p>
        </w:tc>
      </w:tr>
      <w:tr w:rsidR="004130C5" w:rsidRPr="007E744A" w:rsidTr="000B66A1">
        <w:tc>
          <w:tcPr>
            <w:tcW w:w="438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Коммунальное обслуживание</w:t>
            </w:r>
          </w:p>
        </w:tc>
        <w:tc>
          <w:tcPr>
            <w:tcW w:w="61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3.1</w:t>
            </w:r>
          </w:p>
        </w:tc>
      </w:tr>
    </w:tbl>
    <w:p w:rsidR="004130C5" w:rsidRPr="007E744A" w:rsidRDefault="004130C5" w:rsidP="004130C5">
      <w:pPr>
        <w:rPr>
          <w:bCs/>
          <w:sz w:val="28"/>
          <w:szCs w:val="28"/>
        </w:rPr>
      </w:pP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 xml:space="preserve">.4. Объекты видов разрешенного использования, которые отмечены в пункте </w:t>
      </w:r>
      <w:r w:rsidRPr="007E744A">
        <w:rPr>
          <w:bCs/>
          <w:sz w:val="28"/>
          <w:szCs w:val="28"/>
        </w:rPr>
        <w:t>2</w:t>
      </w:r>
      <w:r w:rsidR="003172E0" w:rsidRPr="007E744A">
        <w:rPr>
          <w:bCs/>
          <w:sz w:val="28"/>
          <w:szCs w:val="28"/>
        </w:rPr>
        <w:t>8</w:t>
      </w:r>
      <w:r w:rsidR="004130C5" w:rsidRPr="007E744A">
        <w:rPr>
          <w:bCs/>
          <w:sz w:val="28"/>
          <w:szCs w:val="28"/>
        </w:rPr>
        <w:t>.3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 xml:space="preserve">.5. Виды разрешенного использования, которые отмечены в пункте </w:t>
      </w:r>
      <w:r w:rsidR="003172E0" w:rsidRPr="007E744A">
        <w:rPr>
          <w:bCs/>
          <w:sz w:val="28"/>
          <w:szCs w:val="28"/>
        </w:rPr>
        <w:t>28</w:t>
      </w:r>
      <w:r w:rsidR="004130C5" w:rsidRPr="007E744A">
        <w:rPr>
          <w:bCs/>
          <w:sz w:val="28"/>
          <w:szCs w:val="28"/>
        </w:rPr>
        <w:t>.3 настоящего раздела знаком &lt;**&gt;, относятся к основным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4130C5" w:rsidRPr="007E744A" w:rsidRDefault="00882371" w:rsidP="004130C5">
      <w:pPr>
        <w:ind w:firstLine="709"/>
        <w:rPr>
          <w:bCs/>
          <w:sz w:val="28"/>
          <w:szCs w:val="28"/>
        </w:rPr>
      </w:pPr>
      <w:r w:rsidRPr="007E744A">
        <w:rPr>
          <w:bCs/>
          <w:sz w:val="28"/>
          <w:szCs w:val="28"/>
        </w:rPr>
        <w:lastRenderedPageBreak/>
        <w:t>2</w:t>
      </w:r>
      <w:r w:rsidR="003172E0" w:rsidRPr="007E744A">
        <w:rPr>
          <w:bCs/>
          <w:sz w:val="28"/>
          <w:szCs w:val="28"/>
        </w:rPr>
        <w:t>8</w:t>
      </w:r>
      <w:r w:rsidR="004130C5" w:rsidRPr="007E744A">
        <w:rPr>
          <w:bCs/>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.7.1. минимальная площадь земельных участков устанавливается в соответствии с пунктом 4.2 Главы 1 настоящего Приложения;</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.7.4. максимальное количество этажей надземной части зданий, строений, сооружений на земельных участках – не устанавливается;</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.7.5. максимальная высота зданий, строений, сооружений на земельных участках не устанавливается;</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.7.6.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.7.8. минимальная площадь озеленения земельных участков устанавливается в соответствии с пунктами 9.1-9.</w:t>
      </w:r>
      <w:r w:rsidR="00753B94" w:rsidRPr="007E744A">
        <w:rPr>
          <w:bCs/>
          <w:sz w:val="28"/>
          <w:szCs w:val="28"/>
        </w:rPr>
        <w:t>7</w:t>
      </w:r>
      <w:r w:rsidR="004130C5" w:rsidRPr="007E744A">
        <w:rPr>
          <w:bCs/>
          <w:sz w:val="28"/>
          <w:szCs w:val="28"/>
        </w:rPr>
        <w:t xml:space="preserve"> Главы 1 настоящего Приложения;     </w:t>
      </w:r>
    </w:p>
    <w:p w:rsidR="004130C5" w:rsidRPr="007E744A" w:rsidRDefault="004130C5" w:rsidP="004130C5">
      <w:pPr>
        <w:ind w:firstLine="709"/>
        <w:rPr>
          <w:bCs/>
          <w:sz w:val="28"/>
          <w:szCs w:val="28"/>
        </w:rPr>
      </w:pPr>
      <w:r w:rsidRPr="007E744A">
        <w:rPr>
          <w:bCs/>
          <w:sz w:val="28"/>
          <w:szCs w:val="28"/>
        </w:rPr>
        <w:t>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753B94" w:rsidRPr="007E744A">
        <w:rPr>
          <w:bCs/>
          <w:sz w:val="28"/>
          <w:szCs w:val="28"/>
        </w:rPr>
        <w:t>5</w:t>
      </w:r>
      <w:r w:rsidR="004130C5" w:rsidRPr="007E744A">
        <w:rPr>
          <w:bCs/>
          <w:sz w:val="28"/>
          <w:szCs w:val="28"/>
        </w:rPr>
        <w:t xml:space="preserve"> Главы 1 настоящего Приложения;</w:t>
      </w:r>
    </w:p>
    <w:p w:rsidR="004130C5" w:rsidRPr="007E744A" w:rsidRDefault="00882371" w:rsidP="004130C5">
      <w:pPr>
        <w:ind w:firstLine="709"/>
        <w:rPr>
          <w:bCs/>
          <w:sz w:val="28"/>
          <w:szCs w:val="28"/>
        </w:rPr>
      </w:pPr>
      <w:r w:rsidRPr="007E744A">
        <w:rPr>
          <w:bCs/>
          <w:sz w:val="28"/>
          <w:szCs w:val="28"/>
        </w:rPr>
        <w:t>2</w:t>
      </w:r>
      <w:r w:rsidR="003172E0" w:rsidRPr="007E744A">
        <w:rPr>
          <w:bCs/>
          <w:sz w:val="28"/>
          <w:szCs w:val="28"/>
        </w:rPr>
        <w:t>8</w:t>
      </w:r>
      <w:r w:rsidR="004130C5" w:rsidRPr="007E744A">
        <w:rPr>
          <w:bCs/>
          <w:sz w:val="28"/>
          <w:szCs w:val="28"/>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r w:rsidRPr="007E744A">
        <w:rPr>
          <w:b/>
          <w:bCs/>
          <w:sz w:val="28"/>
          <w:szCs w:val="28"/>
        </w:rPr>
        <w:t xml:space="preserve"> </w:t>
      </w:r>
    </w:p>
    <w:p w:rsidR="004130C5" w:rsidRPr="007E744A" w:rsidRDefault="004130C5" w:rsidP="004130C5">
      <w:pPr>
        <w:ind w:firstLine="709"/>
        <w:rPr>
          <w:b/>
          <w:bCs/>
          <w:sz w:val="28"/>
          <w:szCs w:val="28"/>
        </w:rPr>
      </w:pPr>
    </w:p>
    <w:p w:rsidR="004130C5" w:rsidRPr="007E744A" w:rsidRDefault="004130C5" w:rsidP="004130C5">
      <w:pPr>
        <w:keepNext/>
        <w:ind w:firstLine="709"/>
        <w:outlineLvl w:val="2"/>
        <w:rPr>
          <w:b/>
          <w:bCs/>
          <w:sz w:val="28"/>
          <w:szCs w:val="28"/>
        </w:rPr>
      </w:pPr>
      <w:r w:rsidRPr="007E744A">
        <w:rPr>
          <w:b/>
          <w:bCs/>
          <w:sz w:val="28"/>
          <w:szCs w:val="28"/>
        </w:rPr>
        <w:lastRenderedPageBreak/>
        <w:t xml:space="preserve">Статья </w:t>
      </w:r>
      <w:r w:rsidR="003172E0" w:rsidRPr="007E744A">
        <w:rPr>
          <w:b/>
          <w:bCs/>
          <w:sz w:val="28"/>
          <w:szCs w:val="28"/>
        </w:rPr>
        <w:t>29</w:t>
      </w:r>
      <w:r w:rsidRPr="007E744A">
        <w:rPr>
          <w:b/>
          <w:bCs/>
          <w:sz w:val="28"/>
          <w:szCs w:val="28"/>
        </w:rPr>
        <w:t xml:space="preserve">. Градостроительный регламент зоны мест отдыха общего пользования </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.1.</w:t>
      </w:r>
      <w:r w:rsidR="004130C5" w:rsidRPr="007E744A">
        <w:rPr>
          <w:sz w:val="28"/>
          <w:szCs w:val="28"/>
        </w:rPr>
        <w:t xml:space="preserve"> </w:t>
      </w:r>
      <w:r w:rsidR="004130C5" w:rsidRPr="007E744A">
        <w:rPr>
          <w:bCs/>
          <w:sz w:val="28"/>
          <w:szCs w:val="28"/>
        </w:rPr>
        <w:t>Кодовое обозначение зоны – РЗ 601.</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.2. Цели выделения зоны:</w:t>
      </w:r>
    </w:p>
    <w:p w:rsidR="004130C5" w:rsidRPr="007E744A" w:rsidRDefault="004130C5" w:rsidP="004130C5">
      <w:pPr>
        <w:ind w:firstLine="709"/>
        <w:rPr>
          <w:bCs/>
          <w:sz w:val="28"/>
          <w:szCs w:val="28"/>
        </w:rPr>
      </w:pPr>
      <w:r w:rsidRPr="007E744A">
        <w:rPr>
          <w:bCs/>
          <w:sz w:val="28"/>
          <w:szCs w:val="28"/>
        </w:rPr>
        <w:t>создание условий для формирования зон мест отдыха общего пользования;</w:t>
      </w:r>
    </w:p>
    <w:p w:rsidR="004130C5" w:rsidRPr="007E744A" w:rsidRDefault="004130C5" w:rsidP="004130C5">
      <w:pPr>
        <w:ind w:firstLine="709"/>
        <w:rPr>
          <w:bCs/>
          <w:sz w:val="28"/>
          <w:szCs w:val="28"/>
        </w:rPr>
      </w:pPr>
      <w:r w:rsidRPr="007E744A">
        <w:rPr>
          <w:bCs/>
          <w:sz w:val="28"/>
          <w:szCs w:val="28"/>
        </w:rPr>
        <w:t>сохранение прибрежных территорий, представляющих ценность для отдыха на открытом воздухе;</w:t>
      </w:r>
    </w:p>
    <w:p w:rsidR="004130C5" w:rsidRPr="007E744A" w:rsidRDefault="004130C5" w:rsidP="004130C5">
      <w:pPr>
        <w:ind w:firstLine="709"/>
        <w:rPr>
          <w:bCs/>
          <w:sz w:val="28"/>
          <w:szCs w:val="28"/>
        </w:rPr>
      </w:pPr>
      <w:r w:rsidRPr="007E744A">
        <w:rPr>
          <w:bCs/>
          <w:sz w:val="28"/>
          <w:szCs w:val="28"/>
        </w:rPr>
        <w:t>сохранение существующего природного ландшафта, зеленого фонда, создание комфортных условий посещения городских лесов;</w:t>
      </w:r>
    </w:p>
    <w:p w:rsidR="004130C5" w:rsidRPr="007E744A" w:rsidRDefault="004130C5" w:rsidP="004130C5">
      <w:pPr>
        <w:ind w:firstLine="709"/>
        <w:rPr>
          <w:bCs/>
          <w:sz w:val="28"/>
          <w:szCs w:val="28"/>
        </w:rPr>
      </w:pPr>
      <w:r w:rsidRPr="007E744A">
        <w:rPr>
          <w:bCs/>
          <w:sz w:val="28"/>
          <w:szCs w:val="28"/>
        </w:rPr>
        <w:t>обустройство территории для отдыха населения;</w:t>
      </w:r>
    </w:p>
    <w:p w:rsidR="004130C5" w:rsidRPr="007E744A" w:rsidRDefault="004130C5" w:rsidP="004130C5">
      <w:pPr>
        <w:ind w:firstLine="709"/>
        <w:rPr>
          <w:bCs/>
          <w:sz w:val="28"/>
          <w:szCs w:val="28"/>
        </w:rPr>
      </w:pPr>
      <w:r w:rsidRPr="007E744A">
        <w:rPr>
          <w:bCs/>
          <w:sz w:val="28"/>
          <w:szCs w:val="28"/>
        </w:rPr>
        <w:t>сохранение и обустройство открытых озелененных пространств при их активном использовании;</w:t>
      </w:r>
    </w:p>
    <w:p w:rsidR="004130C5" w:rsidRPr="007E744A" w:rsidRDefault="004130C5" w:rsidP="004130C5">
      <w:pPr>
        <w:ind w:firstLine="709"/>
        <w:rPr>
          <w:bCs/>
          <w:sz w:val="28"/>
          <w:szCs w:val="28"/>
        </w:rPr>
      </w:pPr>
      <w:r w:rsidRPr="007E744A">
        <w:rPr>
          <w:bCs/>
          <w:sz w:val="28"/>
          <w:szCs w:val="28"/>
        </w:rPr>
        <w:t>сохранение и развитие зеленых насаждений на территории водоохранных зон;</w:t>
      </w:r>
    </w:p>
    <w:p w:rsidR="004130C5" w:rsidRPr="007E744A" w:rsidRDefault="004130C5" w:rsidP="004130C5">
      <w:pPr>
        <w:ind w:firstLine="709"/>
        <w:rPr>
          <w:bCs/>
          <w:sz w:val="28"/>
          <w:szCs w:val="28"/>
        </w:rPr>
      </w:pPr>
      <w:r w:rsidRPr="007E744A">
        <w:rPr>
          <w:bCs/>
          <w:sz w:val="28"/>
          <w:szCs w:val="28"/>
        </w:rPr>
        <w:t>сохранение и развитие зеленых насаждений на территории санитарно-защитных зон;</w:t>
      </w:r>
    </w:p>
    <w:p w:rsidR="004130C5" w:rsidRPr="007E744A" w:rsidRDefault="003172E0" w:rsidP="004130C5">
      <w:pPr>
        <w:ind w:firstLine="709"/>
        <w:rPr>
          <w:bCs/>
        </w:rPr>
      </w:pPr>
      <w:r w:rsidRPr="007E744A">
        <w:rPr>
          <w:bCs/>
          <w:sz w:val="28"/>
          <w:szCs w:val="28"/>
        </w:rPr>
        <w:t>29</w:t>
      </w:r>
      <w:r w:rsidR="004130C5" w:rsidRPr="007E744A">
        <w:rPr>
          <w:bCs/>
          <w:sz w:val="28"/>
          <w:szCs w:val="28"/>
        </w:rPr>
        <w:t>.3.</w:t>
      </w:r>
      <w:r w:rsidR="004130C5" w:rsidRPr="007E744A">
        <w:rPr>
          <w:sz w:val="28"/>
          <w:szCs w:val="28"/>
        </w:rPr>
        <w:t xml:space="preserve"> </w:t>
      </w:r>
      <w:r w:rsidR="004130C5" w:rsidRPr="007E744A">
        <w:rPr>
          <w:bCs/>
          <w:sz w:val="28"/>
          <w:szCs w:val="28"/>
        </w:rPr>
        <w:t>Основные и условно разрешенные виды использования земельных участков и объектов капитального стро</w:t>
      </w:r>
      <w:r w:rsidR="004130C5" w:rsidRPr="007E744A">
        <w:rPr>
          <w:bCs/>
        </w:rPr>
        <w:t>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8186"/>
        <w:gridCol w:w="991"/>
      </w:tblGrid>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Наименование вида разрешенного использования земельных участков</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Код</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Основные виды разрешенного использования </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Охота и рыбалка</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5.3</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Причалы для маломерных судов</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5.4</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Историко-культурная деятельность</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9.3</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Санаторная деятельность</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9.2.1</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Деятельность по особой охране и изучению природы</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9.0</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Охрана природных территорий</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9.1</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Земельные участки (территории) общего пользования</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12.0</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Обеспечение внутреннего правопорядка</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8.3</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Природно-познавательный туризм</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5.2</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rPr>
                <w:b/>
                <w:spacing w:val="2"/>
              </w:rPr>
            </w:pPr>
            <w:r w:rsidRPr="007E744A">
              <w:rPr>
                <w:b/>
                <w:spacing w:val="2"/>
              </w:rPr>
              <w:t>Условно разрешенные виды использования </w:t>
            </w:r>
          </w:p>
        </w:tc>
        <w:tc>
          <w:tcPr>
            <w:tcW w:w="540"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ind w:firstLine="37"/>
              <w:jc w:val="center"/>
              <w:rPr>
                <w:b/>
                <w:spacing w:val="2"/>
              </w:rPr>
            </w:pP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Общественное питание</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4.6</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Культурное развитие</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3.6</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Спорт</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5.1</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lastRenderedPageBreak/>
              <w:t>Туристическое обслуживание</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5.2.1</w:t>
            </w:r>
          </w:p>
        </w:tc>
      </w:tr>
      <w:tr w:rsidR="004130C5" w:rsidRPr="007E744A" w:rsidTr="003172E0">
        <w:tc>
          <w:tcPr>
            <w:tcW w:w="446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Гостиничное обслуживание</w:t>
            </w:r>
          </w:p>
        </w:tc>
        <w:tc>
          <w:tcPr>
            <w:tcW w:w="540"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37"/>
              <w:jc w:val="center"/>
              <w:rPr>
                <w:spacing w:val="2"/>
              </w:rPr>
            </w:pPr>
            <w:r w:rsidRPr="007E744A">
              <w:rPr>
                <w:spacing w:val="2"/>
              </w:rPr>
              <w:t>4.7</w:t>
            </w:r>
          </w:p>
        </w:tc>
      </w:tr>
    </w:tbl>
    <w:p w:rsidR="004130C5" w:rsidRPr="007E744A" w:rsidRDefault="004130C5" w:rsidP="004130C5">
      <w:pPr>
        <w:rPr>
          <w:bCs/>
          <w:sz w:val="28"/>
          <w:szCs w:val="28"/>
        </w:rPr>
      </w:pP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.4. Земельные участки условно разрешенных видов использования могут быть образованы на территории отдельно взятой части территориальной зоны в замкнутых границах в пределах элемента планировочной структуры (квартала), если максимальная доля таких участков от площади этой территории не превысит следующих значений:</w:t>
      </w:r>
    </w:p>
    <w:p w:rsidR="004130C5" w:rsidRPr="007E744A" w:rsidRDefault="004130C5" w:rsidP="004130C5">
      <w:pPr>
        <w:ind w:firstLine="709"/>
        <w:rPr>
          <w:bCs/>
          <w:sz w:val="28"/>
          <w:szCs w:val="28"/>
        </w:rPr>
      </w:pPr>
      <w:r w:rsidRPr="007E744A">
        <w:rPr>
          <w:bCs/>
          <w:sz w:val="28"/>
          <w:szCs w:val="28"/>
        </w:rPr>
        <w:t>при площади территории до 1 га - 0%;</w:t>
      </w:r>
    </w:p>
    <w:p w:rsidR="004130C5" w:rsidRPr="007E744A" w:rsidRDefault="004130C5" w:rsidP="004130C5">
      <w:pPr>
        <w:ind w:firstLine="709"/>
        <w:rPr>
          <w:bCs/>
          <w:sz w:val="28"/>
          <w:szCs w:val="28"/>
        </w:rPr>
      </w:pPr>
      <w:r w:rsidRPr="007E744A">
        <w:rPr>
          <w:bCs/>
          <w:sz w:val="28"/>
          <w:szCs w:val="28"/>
        </w:rPr>
        <w:t>при площади территории от 1 до 5 га - 0,5%;</w:t>
      </w:r>
    </w:p>
    <w:p w:rsidR="004130C5" w:rsidRPr="007E744A" w:rsidRDefault="004130C5" w:rsidP="004130C5">
      <w:pPr>
        <w:ind w:firstLine="709"/>
        <w:rPr>
          <w:bCs/>
          <w:sz w:val="28"/>
          <w:szCs w:val="28"/>
        </w:rPr>
      </w:pPr>
      <w:r w:rsidRPr="007E744A">
        <w:rPr>
          <w:bCs/>
          <w:sz w:val="28"/>
          <w:szCs w:val="28"/>
        </w:rPr>
        <w:t>при площади территории от 5 до 20 га - 1%;</w:t>
      </w:r>
    </w:p>
    <w:p w:rsidR="004130C5" w:rsidRPr="007E744A" w:rsidRDefault="004130C5" w:rsidP="004130C5">
      <w:pPr>
        <w:ind w:firstLine="709"/>
        <w:rPr>
          <w:bCs/>
          <w:sz w:val="28"/>
          <w:szCs w:val="28"/>
        </w:rPr>
      </w:pPr>
      <w:r w:rsidRPr="007E744A">
        <w:rPr>
          <w:bCs/>
          <w:sz w:val="28"/>
          <w:szCs w:val="28"/>
        </w:rPr>
        <w:t>при площади территории от 20 до 90 га - 3%;</w:t>
      </w:r>
    </w:p>
    <w:p w:rsidR="004130C5" w:rsidRPr="007E744A" w:rsidRDefault="004130C5" w:rsidP="004130C5">
      <w:pPr>
        <w:ind w:firstLine="709"/>
        <w:rPr>
          <w:bCs/>
          <w:sz w:val="28"/>
          <w:szCs w:val="28"/>
        </w:rPr>
      </w:pPr>
      <w:r w:rsidRPr="007E744A">
        <w:rPr>
          <w:bCs/>
          <w:sz w:val="28"/>
          <w:szCs w:val="28"/>
        </w:rPr>
        <w:t>при площади территории более 90 га - 10%.</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.5. Площадь земельного участка, расположенного в границах территориальной зоны РЗ 601, для которого установлен условно разрешенный вид использования, не должна превышать следующих значений:</w:t>
      </w:r>
    </w:p>
    <w:p w:rsidR="004130C5" w:rsidRPr="007E744A" w:rsidRDefault="004130C5" w:rsidP="004130C5">
      <w:pPr>
        <w:ind w:firstLine="709"/>
        <w:rPr>
          <w:bCs/>
          <w:sz w:val="28"/>
          <w:szCs w:val="28"/>
        </w:rPr>
      </w:pPr>
      <w:r w:rsidRPr="007E744A">
        <w:rPr>
          <w:bCs/>
          <w:sz w:val="28"/>
          <w:szCs w:val="28"/>
        </w:rPr>
        <w:t>при площади этой территории до 20 га - 0,5%;</w:t>
      </w:r>
    </w:p>
    <w:p w:rsidR="004130C5" w:rsidRPr="007E744A" w:rsidRDefault="004130C5" w:rsidP="004130C5">
      <w:pPr>
        <w:ind w:firstLine="709"/>
        <w:rPr>
          <w:bCs/>
          <w:sz w:val="28"/>
          <w:szCs w:val="28"/>
        </w:rPr>
      </w:pPr>
      <w:r w:rsidRPr="007E744A">
        <w:rPr>
          <w:bCs/>
          <w:sz w:val="28"/>
          <w:szCs w:val="28"/>
        </w:rPr>
        <w:t>при площади этой территории свыше 20 га - 1%.</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.7.1. минимальная площадь земельных участков устанавливается в соответствии с пунктом 4.2 Главы 1 настоящего Приложения;</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.7.4. максимальное количество этажей надземной части зданий, строений, сооружений на земельных участках – не устанавливается;</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.7.5. максимальная высота зданий, строений, сооружений на земельных участках – не устанавливается;</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.7.6.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4130C5" w:rsidRPr="007E744A" w:rsidRDefault="003172E0" w:rsidP="004130C5">
      <w:pPr>
        <w:ind w:firstLine="709"/>
        <w:rPr>
          <w:bCs/>
          <w:sz w:val="28"/>
          <w:szCs w:val="28"/>
        </w:rPr>
      </w:pPr>
      <w:r w:rsidRPr="007E744A">
        <w:rPr>
          <w:bCs/>
          <w:sz w:val="28"/>
          <w:szCs w:val="28"/>
        </w:rPr>
        <w:lastRenderedPageBreak/>
        <w:t>29</w:t>
      </w:r>
      <w:r w:rsidR="004130C5" w:rsidRPr="007E744A">
        <w:rPr>
          <w:bCs/>
          <w:sz w:val="28"/>
          <w:szCs w:val="28"/>
        </w:rPr>
        <w:t>.7.8. минимальная площадь озеленения земельных участков устанавливается в соответствии с пунктами 9.1-9.</w:t>
      </w:r>
      <w:r w:rsidR="00753B94" w:rsidRPr="007E744A">
        <w:rPr>
          <w:bCs/>
          <w:sz w:val="28"/>
          <w:szCs w:val="28"/>
        </w:rPr>
        <w:t>7</w:t>
      </w:r>
      <w:r w:rsidR="004130C5" w:rsidRPr="007E744A">
        <w:rPr>
          <w:bCs/>
          <w:sz w:val="28"/>
          <w:szCs w:val="28"/>
        </w:rPr>
        <w:t xml:space="preserve"> Главы 1 настоящего Приложения – не менее 50%;</w:t>
      </w:r>
    </w:p>
    <w:p w:rsidR="004130C5" w:rsidRPr="007E744A" w:rsidRDefault="004130C5" w:rsidP="004130C5">
      <w:pPr>
        <w:ind w:firstLine="709"/>
        <w:rPr>
          <w:bCs/>
          <w:sz w:val="28"/>
          <w:szCs w:val="28"/>
        </w:rPr>
      </w:pPr>
      <w:r w:rsidRPr="007E744A">
        <w:rPr>
          <w:bCs/>
          <w:sz w:val="28"/>
          <w:szCs w:val="28"/>
        </w:rPr>
        <w:t>минимальная площадь озеленения земельных участков с видом разрешенного использования "гостиничное обслуживание" (код 4.7) составляет 60% от площади земельного участка;</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.7.9.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BE5CA6" w:rsidRPr="007E744A">
        <w:rPr>
          <w:bCs/>
          <w:sz w:val="28"/>
          <w:szCs w:val="28"/>
        </w:rPr>
        <w:t>5</w:t>
      </w:r>
      <w:r w:rsidR="004130C5" w:rsidRPr="007E744A">
        <w:rPr>
          <w:bCs/>
          <w:sz w:val="28"/>
          <w:szCs w:val="28"/>
        </w:rPr>
        <w:t xml:space="preserve"> Главы 1 настоящего Приложения;</w:t>
      </w:r>
    </w:p>
    <w:p w:rsidR="004130C5" w:rsidRPr="007E744A" w:rsidRDefault="003172E0" w:rsidP="004130C5">
      <w:pPr>
        <w:ind w:firstLine="709"/>
        <w:rPr>
          <w:bCs/>
          <w:sz w:val="28"/>
          <w:szCs w:val="28"/>
        </w:rPr>
      </w:pPr>
      <w:r w:rsidRPr="007E744A">
        <w:rPr>
          <w:bCs/>
          <w:sz w:val="28"/>
          <w:szCs w:val="28"/>
        </w:rPr>
        <w:t>29</w:t>
      </w:r>
      <w:r w:rsidR="004130C5" w:rsidRPr="007E744A">
        <w:rPr>
          <w:bCs/>
          <w:sz w:val="28"/>
          <w:szCs w:val="28"/>
        </w:rPr>
        <w:t>.8.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keepNext/>
        <w:ind w:firstLine="709"/>
        <w:outlineLvl w:val="2"/>
        <w:rPr>
          <w:b/>
          <w:bCs/>
          <w:sz w:val="28"/>
          <w:szCs w:val="28"/>
        </w:rPr>
      </w:pPr>
      <w:r w:rsidRPr="007E744A">
        <w:rPr>
          <w:b/>
          <w:bCs/>
          <w:sz w:val="28"/>
          <w:szCs w:val="28"/>
        </w:rPr>
        <w:t>Статья 3</w:t>
      </w:r>
      <w:r w:rsidR="003172E0" w:rsidRPr="007E744A">
        <w:rPr>
          <w:b/>
          <w:bCs/>
          <w:sz w:val="28"/>
          <w:szCs w:val="28"/>
        </w:rPr>
        <w:t>0</w:t>
      </w:r>
      <w:r w:rsidRPr="007E744A">
        <w:rPr>
          <w:b/>
          <w:bCs/>
          <w:sz w:val="28"/>
          <w:szCs w:val="28"/>
        </w:rPr>
        <w:t xml:space="preserve">. Градостроительный регламент зоны сельскохозяйственных угодий </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.1. Кодовое обозначение зоны – СХЗ 701.</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.2. Цели выделения зоны – обеспечение правовых условий размещения объектов сельскохозяйственного производства с учётом санитарно-эпидемиологических норм.</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.3. Основные и условно разрешенные виды использования земельных участков и объектов капитального строительства:</w:t>
      </w:r>
    </w:p>
    <w:tbl>
      <w:tblPr>
        <w:tblW w:w="4887" w:type="pct"/>
        <w:tblInd w:w="105" w:type="dxa"/>
        <w:shd w:val="clear" w:color="auto" w:fill="FFFFFF"/>
        <w:tblCellMar>
          <w:top w:w="105" w:type="dxa"/>
          <w:left w:w="105" w:type="dxa"/>
          <w:bottom w:w="105" w:type="dxa"/>
          <w:right w:w="105" w:type="dxa"/>
        </w:tblCellMar>
        <w:tblLook w:val="04A0" w:firstRow="1" w:lastRow="0" w:firstColumn="1" w:lastColumn="0" w:noHBand="0" w:noVBand="1"/>
      </w:tblPr>
      <w:tblGrid>
        <w:gridCol w:w="8080"/>
        <w:gridCol w:w="991"/>
      </w:tblGrid>
      <w:tr w:rsidR="004130C5" w:rsidRPr="007E744A" w:rsidTr="003172E0">
        <w:tc>
          <w:tcPr>
            <w:tcW w:w="445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Наименование вида разрешенного использования земельных участков</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Код</w:t>
            </w:r>
          </w:p>
        </w:tc>
      </w:tr>
      <w:tr w:rsidR="004130C5" w:rsidRPr="007E744A" w:rsidTr="003172E0">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Основные виды разрешенного использования </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jc w:val="center"/>
              <w:rPr>
                <w:b/>
                <w:spacing w:val="2"/>
              </w:rPr>
            </w:pPr>
          </w:p>
        </w:tc>
      </w:tr>
      <w:tr w:rsidR="004130C5" w:rsidRPr="007E744A" w:rsidTr="003172E0">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Растениеводство</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w:t>
            </w:r>
          </w:p>
        </w:tc>
      </w:tr>
      <w:tr w:rsidR="004130C5" w:rsidRPr="007E744A" w:rsidTr="003172E0">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Научное обеспечение сельского хозяйства</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1.14</w:t>
            </w:r>
          </w:p>
        </w:tc>
      </w:tr>
      <w:tr w:rsidR="004130C5" w:rsidRPr="007E744A" w:rsidTr="003172E0">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Ведение личного подсобного хозяйства на полевых участках</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1.16</w:t>
            </w:r>
          </w:p>
        </w:tc>
      </w:tr>
      <w:tr w:rsidR="004130C5" w:rsidRPr="007E744A" w:rsidTr="003172E0">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b/>
                <w:spacing w:val="2"/>
              </w:rPr>
              <w:t>Условно разрешенные виды использования</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p>
        </w:tc>
      </w:tr>
      <w:tr w:rsidR="004130C5" w:rsidRPr="007E744A" w:rsidTr="003172E0">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Пчеловодство</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1.12</w:t>
            </w:r>
          </w:p>
        </w:tc>
      </w:tr>
      <w:tr w:rsidR="004130C5" w:rsidRPr="007E744A" w:rsidTr="003172E0">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Рыбоводство</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1.13</w:t>
            </w:r>
          </w:p>
        </w:tc>
      </w:tr>
    </w:tbl>
    <w:p w:rsidR="004130C5" w:rsidRPr="007E744A" w:rsidRDefault="004130C5" w:rsidP="004130C5">
      <w:pPr>
        <w:rPr>
          <w:bCs/>
          <w:sz w:val="28"/>
          <w:szCs w:val="28"/>
        </w:rPr>
      </w:pP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.4. К объектам условно разрешенных видов использования кроме перечисленных в пункте 3</w:t>
      </w:r>
      <w:r w:rsidR="003172E0" w:rsidRPr="007E744A">
        <w:rPr>
          <w:sz w:val="28"/>
          <w:szCs w:val="28"/>
        </w:rPr>
        <w:t>0</w:t>
      </w:r>
      <w:r w:rsidRPr="007E744A">
        <w:rPr>
          <w:sz w:val="28"/>
          <w:szCs w:val="28"/>
        </w:rPr>
        <w:t xml:space="preserve">.3 настоящей статьи, относятся объекты основных видов разрешенного использования прилегающих </w:t>
      </w:r>
      <w:r w:rsidRPr="007E744A">
        <w:rPr>
          <w:sz w:val="28"/>
          <w:szCs w:val="28"/>
        </w:rPr>
        <w:lastRenderedPageBreak/>
        <w:t>территориальных зон, допустимые в соответствии с законодательством Российской Федерации о санитарно-эпидемиологическом благополучии населения.</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.5.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.6.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.6.1. минимальная площадь земельных участков устанавливается в соответствии с пунктом 4.2 Главы 1 настоящего Приложения;</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.6.2.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.6.3.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.7.4. максимальное количество этажей надземной части зданий, строений, сооружений на земельных участках – 1 этаж;</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.6.5. максимальная высота зданий, строений, сооружений на земельных участках устанавливается в соответствии с пунктами 8.1-8.9 Главы 1 настоящего Приложения – до 10 м;</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.6.6.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.6.7.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II;</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.6.8. минимальная площадь озеленения земельных участков устанавливается в соответствии с пунктами 9.1-9.</w:t>
      </w:r>
      <w:r w:rsidR="00753B94" w:rsidRPr="007E744A">
        <w:rPr>
          <w:sz w:val="28"/>
          <w:szCs w:val="28"/>
        </w:rPr>
        <w:t>7</w:t>
      </w:r>
      <w:r w:rsidRPr="007E744A">
        <w:rPr>
          <w:sz w:val="28"/>
          <w:szCs w:val="28"/>
        </w:rPr>
        <w:t xml:space="preserve"> Главы 1 настоящего Приложения;</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.6.9.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753B94" w:rsidRPr="007E744A">
        <w:rPr>
          <w:sz w:val="28"/>
          <w:szCs w:val="28"/>
        </w:rPr>
        <w:t>5</w:t>
      </w:r>
      <w:r w:rsidRPr="007E744A">
        <w:rPr>
          <w:sz w:val="28"/>
          <w:szCs w:val="28"/>
        </w:rPr>
        <w:t xml:space="preserve"> Главы 1 настоящего Приложения;</w:t>
      </w:r>
    </w:p>
    <w:p w:rsidR="004130C5" w:rsidRPr="007E744A" w:rsidRDefault="004130C5" w:rsidP="004130C5">
      <w:pPr>
        <w:ind w:firstLine="709"/>
        <w:rPr>
          <w:sz w:val="28"/>
          <w:szCs w:val="28"/>
        </w:rPr>
      </w:pPr>
      <w:r w:rsidRPr="007E744A">
        <w:rPr>
          <w:sz w:val="28"/>
          <w:szCs w:val="28"/>
        </w:rPr>
        <w:t>3</w:t>
      </w:r>
      <w:r w:rsidR="003172E0" w:rsidRPr="007E744A">
        <w:rPr>
          <w:sz w:val="28"/>
          <w:szCs w:val="28"/>
        </w:rPr>
        <w:t>0</w:t>
      </w:r>
      <w:r w:rsidRPr="007E744A">
        <w:rPr>
          <w:sz w:val="28"/>
          <w:szCs w:val="28"/>
        </w:rPr>
        <w:t>.7.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sz w:val="28"/>
          <w:szCs w:val="28"/>
        </w:rPr>
      </w:pPr>
      <w:r w:rsidRPr="007E744A">
        <w:rPr>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bCs/>
          <w:sz w:val="28"/>
          <w:szCs w:val="28"/>
        </w:rPr>
      </w:pPr>
    </w:p>
    <w:p w:rsidR="004130C5" w:rsidRPr="007E744A" w:rsidRDefault="004130C5" w:rsidP="004130C5">
      <w:pPr>
        <w:keepNext/>
        <w:ind w:firstLine="709"/>
        <w:outlineLvl w:val="2"/>
        <w:rPr>
          <w:b/>
          <w:bCs/>
          <w:sz w:val="28"/>
          <w:szCs w:val="28"/>
        </w:rPr>
      </w:pPr>
      <w:r w:rsidRPr="007E744A">
        <w:rPr>
          <w:b/>
          <w:bCs/>
          <w:sz w:val="28"/>
          <w:szCs w:val="28"/>
        </w:rPr>
        <w:lastRenderedPageBreak/>
        <w:t>Статья 3</w:t>
      </w:r>
      <w:r w:rsidR="003172E0" w:rsidRPr="007E744A">
        <w:rPr>
          <w:b/>
          <w:bCs/>
          <w:sz w:val="28"/>
          <w:szCs w:val="28"/>
        </w:rPr>
        <w:t>1</w:t>
      </w:r>
      <w:r w:rsidRPr="007E744A">
        <w:rPr>
          <w:b/>
          <w:bCs/>
          <w:sz w:val="28"/>
          <w:szCs w:val="28"/>
        </w:rPr>
        <w:t xml:space="preserve">. Градостроительный регламент зоны сельскохозяйственного производства </w:t>
      </w:r>
    </w:p>
    <w:p w:rsidR="004130C5" w:rsidRPr="007E744A" w:rsidRDefault="004130C5" w:rsidP="004130C5">
      <w:pPr>
        <w:ind w:firstLine="709"/>
        <w:rPr>
          <w:sz w:val="28"/>
          <w:szCs w:val="28"/>
        </w:rPr>
      </w:pPr>
      <w:r w:rsidRPr="007E744A">
        <w:rPr>
          <w:sz w:val="28"/>
          <w:szCs w:val="28"/>
        </w:rPr>
        <w:t>3</w:t>
      </w:r>
      <w:r w:rsidR="003172E0" w:rsidRPr="007E744A">
        <w:rPr>
          <w:sz w:val="28"/>
          <w:szCs w:val="28"/>
        </w:rPr>
        <w:t>1</w:t>
      </w:r>
      <w:r w:rsidRPr="007E744A">
        <w:rPr>
          <w:sz w:val="28"/>
          <w:szCs w:val="28"/>
        </w:rPr>
        <w:t>.1. Кодовое обозначение зоны – СХЗ 702.</w:t>
      </w:r>
    </w:p>
    <w:p w:rsidR="004130C5" w:rsidRPr="007E744A" w:rsidRDefault="004130C5" w:rsidP="004130C5">
      <w:pPr>
        <w:ind w:firstLine="709"/>
        <w:rPr>
          <w:sz w:val="28"/>
          <w:szCs w:val="28"/>
        </w:rPr>
      </w:pPr>
      <w:r w:rsidRPr="007E744A">
        <w:rPr>
          <w:sz w:val="28"/>
          <w:szCs w:val="28"/>
        </w:rPr>
        <w:t>3</w:t>
      </w:r>
      <w:r w:rsidR="003172E0" w:rsidRPr="007E744A">
        <w:rPr>
          <w:sz w:val="28"/>
          <w:szCs w:val="28"/>
        </w:rPr>
        <w:t>1</w:t>
      </w:r>
      <w:r w:rsidRPr="007E744A">
        <w:rPr>
          <w:sz w:val="28"/>
          <w:szCs w:val="28"/>
        </w:rPr>
        <w:t>.2. Цели выделения зоны – обеспечение правовых условий размещения объектов сельскохозяйственного производства с учётом санитарно-эпидемиологических норм.</w:t>
      </w:r>
    </w:p>
    <w:p w:rsidR="004130C5" w:rsidRPr="007E744A" w:rsidRDefault="004130C5" w:rsidP="004130C5">
      <w:pPr>
        <w:ind w:firstLine="709"/>
        <w:rPr>
          <w:sz w:val="28"/>
          <w:szCs w:val="28"/>
        </w:rPr>
      </w:pPr>
      <w:r w:rsidRPr="007E744A">
        <w:rPr>
          <w:sz w:val="28"/>
          <w:szCs w:val="28"/>
        </w:rPr>
        <w:t>3</w:t>
      </w:r>
      <w:r w:rsidR="003172E0" w:rsidRPr="007E744A">
        <w:rPr>
          <w:sz w:val="28"/>
          <w:szCs w:val="28"/>
        </w:rPr>
        <w:t>1</w:t>
      </w:r>
      <w:r w:rsidRPr="007E744A">
        <w:rPr>
          <w:sz w:val="28"/>
          <w:szCs w:val="28"/>
        </w:rPr>
        <w:t>.3. Основные и условно разрешенные виды использования земельных участков и объектов капитального строительства:</w:t>
      </w:r>
    </w:p>
    <w:tbl>
      <w:tblPr>
        <w:tblW w:w="4887" w:type="pct"/>
        <w:tblInd w:w="105" w:type="dxa"/>
        <w:shd w:val="clear" w:color="auto" w:fill="FFFFFF"/>
        <w:tblCellMar>
          <w:top w:w="105" w:type="dxa"/>
          <w:left w:w="105" w:type="dxa"/>
          <w:bottom w:w="105" w:type="dxa"/>
          <w:right w:w="105" w:type="dxa"/>
        </w:tblCellMar>
        <w:tblLook w:val="04A0" w:firstRow="1" w:lastRow="0" w:firstColumn="1" w:lastColumn="0" w:noHBand="0" w:noVBand="1"/>
      </w:tblPr>
      <w:tblGrid>
        <w:gridCol w:w="7797"/>
        <w:gridCol w:w="1274"/>
      </w:tblGrid>
      <w:tr w:rsidR="004130C5" w:rsidRPr="007E744A" w:rsidTr="003172E0">
        <w:tc>
          <w:tcPr>
            <w:tcW w:w="429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Наименование вида разрешенного использования земельных участков</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Код</w:t>
            </w:r>
          </w:p>
        </w:tc>
      </w:tr>
      <w:tr w:rsidR="004130C5" w:rsidRPr="007E744A" w:rsidTr="003172E0">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Основные виды разрешенного использования </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jc w:val="center"/>
              <w:rPr>
                <w:b/>
                <w:spacing w:val="2"/>
              </w:rPr>
            </w:pPr>
          </w:p>
        </w:tc>
      </w:tr>
      <w:tr w:rsidR="004130C5" w:rsidRPr="007E744A" w:rsidTr="003172E0">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Растениеводство</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w:t>
            </w:r>
          </w:p>
        </w:tc>
      </w:tr>
      <w:tr w:rsidR="004130C5" w:rsidRPr="007E744A" w:rsidTr="003172E0">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Научное обеспечение сельского хозяйства</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1.14</w:t>
            </w:r>
          </w:p>
        </w:tc>
      </w:tr>
      <w:tr w:rsidR="004130C5" w:rsidRPr="007E744A" w:rsidTr="003172E0">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Хранение и переработка сельскохозяйственной продукции</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1.15</w:t>
            </w:r>
          </w:p>
        </w:tc>
      </w:tr>
      <w:tr w:rsidR="004130C5" w:rsidRPr="007E744A" w:rsidTr="003172E0">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Питомники</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1.18</w:t>
            </w:r>
          </w:p>
        </w:tc>
      </w:tr>
      <w:tr w:rsidR="004130C5" w:rsidRPr="007E744A" w:rsidTr="003172E0">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Обеспечение сельскохозяйственного производства</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1.18</w:t>
            </w:r>
          </w:p>
        </w:tc>
      </w:tr>
      <w:tr w:rsidR="004130C5" w:rsidRPr="007E744A" w:rsidTr="003172E0">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Коммунальное обслуживание</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3.1</w:t>
            </w:r>
          </w:p>
        </w:tc>
      </w:tr>
      <w:tr w:rsidR="004130C5" w:rsidRPr="007E744A" w:rsidTr="003172E0">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b/>
                <w:spacing w:val="2"/>
              </w:rPr>
              <w:t>Условно разрешенные виды использования</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p>
        </w:tc>
      </w:tr>
      <w:tr w:rsidR="004130C5" w:rsidRPr="007E744A" w:rsidTr="003172E0">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Пчеловодство</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1.12</w:t>
            </w:r>
          </w:p>
        </w:tc>
      </w:tr>
      <w:tr w:rsidR="004130C5" w:rsidRPr="007E744A" w:rsidTr="003172E0">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Рыбоводство</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1.13</w:t>
            </w:r>
          </w:p>
        </w:tc>
      </w:tr>
    </w:tbl>
    <w:p w:rsidR="004130C5" w:rsidRPr="007E744A" w:rsidRDefault="004130C5" w:rsidP="004130C5">
      <w:pPr>
        <w:rPr>
          <w:bCs/>
          <w:sz w:val="28"/>
          <w:szCs w:val="28"/>
        </w:rPr>
      </w:pPr>
    </w:p>
    <w:p w:rsidR="004130C5" w:rsidRPr="007E744A" w:rsidRDefault="004130C5" w:rsidP="004130C5">
      <w:pPr>
        <w:ind w:firstLine="709"/>
        <w:rPr>
          <w:sz w:val="28"/>
          <w:szCs w:val="28"/>
        </w:rPr>
      </w:pPr>
      <w:r w:rsidRPr="007E744A">
        <w:rPr>
          <w:sz w:val="28"/>
          <w:szCs w:val="28"/>
        </w:rPr>
        <w:t>3</w:t>
      </w:r>
      <w:r w:rsidR="003172E0" w:rsidRPr="007E744A">
        <w:rPr>
          <w:sz w:val="28"/>
          <w:szCs w:val="28"/>
        </w:rPr>
        <w:t>1</w:t>
      </w:r>
      <w:r w:rsidRPr="007E744A">
        <w:rPr>
          <w:sz w:val="28"/>
          <w:szCs w:val="28"/>
        </w:rPr>
        <w:t>.4. К объектам условно разрешенных видов использования кроме перечисленных в пункте 3</w:t>
      </w:r>
      <w:r w:rsidR="003172E0" w:rsidRPr="007E744A">
        <w:rPr>
          <w:sz w:val="28"/>
          <w:szCs w:val="28"/>
        </w:rPr>
        <w:t>1</w:t>
      </w:r>
      <w:r w:rsidRPr="007E744A">
        <w:rPr>
          <w:sz w:val="28"/>
          <w:szCs w:val="28"/>
        </w:rPr>
        <w:t>.3 настоящей статьи, относятся объекты основных видов разрешенного использования прилегающих территориальных зон, допустимые в соответствии с законодательством Российской Федерации о санитарно-эпидемиологическом благополучии населения.</w:t>
      </w:r>
    </w:p>
    <w:p w:rsidR="004130C5" w:rsidRPr="007E744A" w:rsidRDefault="004130C5" w:rsidP="004130C5">
      <w:pPr>
        <w:ind w:firstLine="709"/>
        <w:rPr>
          <w:sz w:val="28"/>
          <w:szCs w:val="28"/>
        </w:rPr>
      </w:pPr>
      <w:r w:rsidRPr="007E744A">
        <w:rPr>
          <w:sz w:val="28"/>
          <w:szCs w:val="28"/>
        </w:rPr>
        <w:t>3</w:t>
      </w:r>
      <w:r w:rsidR="003172E0" w:rsidRPr="007E744A">
        <w:rPr>
          <w:sz w:val="28"/>
          <w:szCs w:val="28"/>
        </w:rPr>
        <w:t>1</w:t>
      </w:r>
      <w:r w:rsidRPr="007E744A">
        <w:rPr>
          <w:sz w:val="28"/>
          <w:szCs w:val="28"/>
        </w:rPr>
        <w:t>.5.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4130C5" w:rsidP="004130C5">
      <w:pPr>
        <w:ind w:firstLine="709"/>
        <w:rPr>
          <w:sz w:val="28"/>
          <w:szCs w:val="28"/>
        </w:rPr>
      </w:pPr>
      <w:r w:rsidRPr="007E744A">
        <w:rPr>
          <w:sz w:val="28"/>
          <w:szCs w:val="28"/>
        </w:rPr>
        <w:t>3</w:t>
      </w:r>
      <w:r w:rsidR="003172E0" w:rsidRPr="007E744A">
        <w:rPr>
          <w:sz w:val="28"/>
          <w:szCs w:val="28"/>
        </w:rPr>
        <w:t>1</w:t>
      </w:r>
      <w:r w:rsidRPr="007E744A">
        <w:rPr>
          <w:sz w:val="28"/>
          <w:szCs w:val="28"/>
        </w:rPr>
        <w:t>.6.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361225" w:rsidP="004130C5">
      <w:pPr>
        <w:ind w:firstLine="709"/>
        <w:rPr>
          <w:sz w:val="28"/>
          <w:szCs w:val="28"/>
        </w:rPr>
      </w:pPr>
      <w:r w:rsidRPr="007E744A">
        <w:rPr>
          <w:sz w:val="28"/>
          <w:szCs w:val="28"/>
        </w:rPr>
        <w:t>3</w:t>
      </w:r>
      <w:r w:rsidR="003172E0" w:rsidRPr="007E744A">
        <w:rPr>
          <w:sz w:val="28"/>
          <w:szCs w:val="28"/>
        </w:rPr>
        <w:t>1</w:t>
      </w:r>
      <w:r w:rsidR="004130C5" w:rsidRPr="007E744A">
        <w:rPr>
          <w:sz w:val="28"/>
          <w:szCs w:val="28"/>
        </w:rPr>
        <w:t>.6.1. минимальная площадь земельных участков устанавливается в соответствии с пунктом 4.2 Главы 1 настоящего Приложения;</w:t>
      </w:r>
    </w:p>
    <w:p w:rsidR="004130C5" w:rsidRPr="007E744A" w:rsidRDefault="00361225" w:rsidP="004130C5">
      <w:pPr>
        <w:ind w:firstLine="709"/>
        <w:rPr>
          <w:sz w:val="28"/>
          <w:szCs w:val="28"/>
        </w:rPr>
      </w:pPr>
      <w:r w:rsidRPr="007E744A">
        <w:rPr>
          <w:sz w:val="28"/>
          <w:szCs w:val="28"/>
        </w:rPr>
        <w:t>3</w:t>
      </w:r>
      <w:r w:rsidR="003172E0" w:rsidRPr="007E744A">
        <w:rPr>
          <w:sz w:val="28"/>
          <w:szCs w:val="28"/>
        </w:rPr>
        <w:t>1</w:t>
      </w:r>
      <w:r w:rsidR="004130C5" w:rsidRPr="007E744A">
        <w:rPr>
          <w:sz w:val="28"/>
          <w:szCs w:val="28"/>
        </w:rPr>
        <w:t>.6.2.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361225" w:rsidP="004130C5">
      <w:pPr>
        <w:ind w:firstLine="709"/>
        <w:rPr>
          <w:sz w:val="28"/>
          <w:szCs w:val="28"/>
        </w:rPr>
      </w:pPr>
      <w:r w:rsidRPr="007E744A">
        <w:rPr>
          <w:sz w:val="28"/>
          <w:szCs w:val="28"/>
        </w:rPr>
        <w:lastRenderedPageBreak/>
        <w:t>3</w:t>
      </w:r>
      <w:r w:rsidR="003172E0" w:rsidRPr="007E744A">
        <w:rPr>
          <w:sz w:val="28"/>
          <w:szCs w:val="28"/>
        </w:rPr>
        <w:t>1</w:t>
      </w:r>
      <w:r w:rsidR="004130C5" w:rsidRPr="007E744A">
        <w:rPr>
          <w:sz w:val="28"/>
          <w:szCs w:val="28"/>
        </w:rPr>
        <w:t>.6.3.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361225" w:rsidP="004130C5">
      <w:pPr>
        <w:ind w:firstLine="709"/>
        <w:rPr>
          <w:sz w:val="28"/>
          <w:szCs w:val="28"/>
        </w:rPr>
      </w:pPr>
      <w:r w:rsidRPr="007E744A">
        <w:rPr>
          <w:sz w:val="28"/>
          <w:szCs w:val="28"/>
        </w:rPr>
        <w:t>3</w:t>
      </w:r>
      <w:r w:rsidR="003172E0" w:rsidRPr="007E744A">
        <w:rPr>
          <w:sz w:val="28"/>
          <w:szCs w:val="28"/>
        </w:rPr>
        <w:t>1</w:t>
      </w:r>
      <w:r w:rsidR="004130C5" w:rsidRPr="007E744A">
        <w:rPr>
          <w:sz w:val="28"/>
          <w:szCs w:val="28"/>
        </w:rPr>
        <w:t>.7.4. максимальное количество этажей надземной части зданий, строений, сооружений на земельных участках – 1 этаж;</w:t>
      </w:r>
    </w:p>
    <w:p w:rsidR="004130C5" w:rsidRPr="007E744A" w:rsidRDefault="00361225" w:rsidP="004130C5">
      <w:pPr>
        <w:ind w:firstLine="709"/>
        <w:rPr>
          <w:sz w:val="28"/>
          <w:szCs w:val="28"/>
        </w:rPr>
      </w:pPr>
      <w:r w:rsidRPr="007E744A">
        <w:rPr>
          <w:sz w:val="28"/>
          <w:szCs w:val="28"/>
        </w:rPr>
        <w:t>3</w:t>
      </w:r>
      <w:r w:rsidR="003172E0" w:rsidRPr="007E744A">
        <w:rPr>
          <w:sz w:val="28"/>
          <w:szCs w:val="28"/>
        </w:rPr>
        <w:t>1</w:t>
      </w:r>
      <w:r w:rsidR="004130C5" w:rsidRPr="007E744A">
        <w:rPr>
          <w:sz w:val="28"/>
          <w:szCs w:val="28"/>
        </w:rPr>
        <w:t>.6.5. максимальная высота зданий, строений, сооружений на земельных участках устанавливается в соответствии с пунктами 8.1-8.9 Главы 1 настоящего Приложения – до 10 м;</w:t>
      </w:r>
    </w:p>
    <w:p w:rsidR="004130C5" w:rsidRPr="007E744A" w:rsidRDefault="00361225" w:rsidP="004130C5">
      <w:pPr>
        <w:ind w:firstLine="709"/>
        <w:rPr>
          <w:sz w:val="28"/>
          <w:szCs w:val="28"/>
        </w:rPr>
      </w:pPr>
      <w:r w:rsidRPr="007E744A">
        <w:rPr>
          <w:sz w:val="28"/>
          <w:szCs w:val="28"/>
        </w:rPr>
        <w:t>3</w:t>
      </w:r>
      <w:r w:rsidR="003172E0" w:rsidRPr="007E744A">
        <w:rPr>
          <w:sz w:val="28"/>
          <w:szCs w:val="28"/>
        </w:rPr>
        <w:t>1</w:t>
      </w:r>
      <w:r w:rsidR="004130C5" w:rsidRPr="007E744A">
        <w:rPr>
          <w:sz w:val="28"/>
          <w:szCs w:val="28"/>
        </w:rPr>
        <w:t>.6.6.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361225" w:rsidP="004130C5">
      <w:pPr>
        <w:ind w:firstLine="709"/>
        <w:rPr>
          <w:sz w:val="28"/>
          <w:szCs w:val="28"/>
        </w:rPr>
      </w:pPr>
      <w:r w:rsidRPr="007E744A">
        <w:rPr>
          <w:sz w:val="28"/>
          <w:szCs w:val="28"/>
        </w:rPr>
        <w:t>3</w:t>
      </w:r>
      <w:r w:rsidR="003172E0" w:rsidRPr="007E744A">
        <w:rPr>
          <w:sz w:val="28"/>
          <w:szCs w:val="28"/>
        </w:rPr>
        <w:t>1</w:t>
      </w:r>
      <w:r w:rsidR="004130C5" w:rsidRPr="007E744A">
        <w:rPr>
          <w:sz w:val="28"/>
          <w:szCs w:val="28"/>
        </w:rPr>
        <w:t>.6.7.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II;</w:t>
      </w:r>
    </w:p>
    <w:p w:rsidR="004130C5" w:rsidRPr="007E744A" w:rsidRDefault="00361225" w:rsidP="004130C5">
      <w:pPr>
        <w:ind w:firstLine="709"/>
        <w:rPr>
          <w:sz w:val="28"/>
          <w:szCs w:val="28"/>
        </w:rPr>
      </w:pPr>
      <w:r w:rsidRPr="007E744A">
        <w:rPr>
          <w:sz w:val="28"/>
          <w:szCs w:val="28"/>
        </w:rPr>
        <w:t>3</w:t>
      </w:r>
      <w:r w:rsidR="003172E0" w:rsidRPr="007E744A">
        <w:rPr>
          <w:sz w:val="28"/>
          <w:szCs w:val="28"/>
        </w:rPr>
        <w:t>1</w:t>
      </w:r>
      <w:r w:rsidR="004130C5" w:rsidRPr="007E744A">
        <w:rPr>
          <w:sz w:val="28"/>
          <w:szCs w:val="28"/>
        </w:rPr>
        <w:t>.6.8. минимальная площадь озеленения земельных участков устанавливается в соответствии с пунктами 9.1-9.</w:t>
      </w:r>
      <w:r w:rsidR="00753B94" w:rsidRPr="007E744A">
        <w:rPr>
          <w:sz w:val="28"/>
          <w:szCs w:val="28"/>
        </w:rPr>
        <w:t>7</w:t>
      </w:r>
      <w:r w:rsidR="004130C5" w:rsidRPr="007E744A">
        <w:rPr>
          <w:sz w:val="28"/>
          <w:szCs w:val="28"/>
        </w:rPr>
        <w:t xml:space="preserve"> Главы 1 настоящего Приложения;</w:t>
      </w:r>
    </w:p>
    <w:p w:rsidR="004130C5" w:rsidRPr="007E744A" w:rsidRDefault="00361225" w:rsidP="004130C5">
      <w:pPr>
        <w:ind w:firstLine="709"/>
        <w:rPr>
          <w:sz w:val="28"/>
          <w:szCs w:val="28"/>
        </w:rPr>
      </w:pPr>
      <w:r w:rsidRPr="007E744A">
        <w:rPr>
          <w:sz w:val="28"/>
          <w:szCs w:val="28"/>
        </w:rPr>
        <w:t>3</w:t>
      </w:r>
      <w:r w:rsidR="003172E0" w:rsidRPr="007E744A">
        <w:rPr>
          <w:sz w:val="28"/>
          <w:szCs w:val="28"/>
        </w:rPr>
        <w:t>1</w:t>
      </w:r>
      <w:r w:rsidR="004130C5" w:rsidRPr="007E744A">
        <w:rPr>
          <w:sz w:val="28"/>
          <w:szCs w:val="28"/>
        </w:rPr>
        <w:t>.6.9.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753B94" w:rsidRPr="007E744A">
        <w:rPr>
          <w:sz w:val="28"/>
          <w:szCs w:val="28"/>
        </w:rPr>
        <w:t>5</w:t>
      </w:r>
      <w:r w:rsidR="004130C5" w:rsidRPr="007E744A">
        <w:rPr>
          <w:sz w:val="28"/>
          <w:szCs w:val="28"/>
        </w:rPr>
        <w:t xml:space="preserve"> Главы 1 настоящего Приложения;</w:t>
      </w:r>
    </w:p>
    <w:p w:rsidR="004130C5" w:rsidRPr="007E744A" w:rsidRDefault="00361225" w:rsidP="004130C5">
      <w:pPr>
        <w:ind w:firstLine="709"/>
        <w:rPr>
          <w:sz w:val="28"/>
          <w:szCs w:val="28"/>
        </w:rPr>
      </w:pPr>
      <w:r w:rsidRPr="007E744A">
        <w:rPr>
          <w:sz w:val="28"/>
          <w:szCs w:val="28"/>
        </w:rPr>
        <w:t>3</w:t>
      </w:r>
      <w:r w:rsidR="003172E0" w:rsidRPr="007E744A">
        <w:rPr>
          <w:sz w:val="28"/>
          <w:szCs w:val="28"/>
        </w:rPr>
        <w:t>1</w:t>
      </w:r>
      <w:r w:rsidR="004130C5" w:rsidRPr="007E744A">
        <w:rPr>
          <w:sz w:val="28"/>
          <w:szCs w:val="28"/>
        </w:rPr>
        <w:t>.7.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sz w:val="28"/>
          <w:szCs w:val="28"/>
        </w:rPr>
      </w:pPr>
      <w:r w:rsidRPr="007E744A">
        <w:rPr>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sz w:val="28"/>
          <w:szCs w:val="28"/>
        </w:rPr>
      </w:pPr>
    </w:p>
    <w:p w:rsidR="004130C5" w:rsidRPr="007E744A" w:rsidRDefault="004130C5" w:rsidP="004130C5">
      <w:pPr>
        <w:keepNext/>
        <w:ind w:firstLine="709"/>
        <w:outlineLvl w:val="2"/>
        <w:rPr>
          <w:b/>
          <w:bCs/>
          <w:sz w:val="28"/>
          <w:szCs w:val="28"/>
        </w:rPr>
      </w:pPr>
      <w:r w:rsidRPr="007E744A">
        <w:rPr>
          <w:b/>
          <w:bCs/>
          <w:sz w:val="28"/>
          <w:szCs w:val="28"/>
        </w:rPr>
        <w:t>Статья 3</w:t>
      </w:r>
      <w:r w:rsidR="00BE5CA6" w:rsidRPr="007E744A">
        <w:rPr>
          <w:b/>
          <w:bCs/>
          <w:sz w:val="28"/>
          <w:szCs w:val="28"/>
        </w:rPr>
        <w:t>2</w:t>
      </w:r>
      <w:r w:rsidRPr="007E744A">
        <w:rPr>
          <w:b/>
          <w:bCs/>
          <w:sz w:val="28"/>
          <w:szCs w:val="28"/>
        </w:rPr>
        <w:t xml:space="preserve">. Градостроительный регламент зоны животноводства </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.1. Кодовое обозначение зоны – СХЗ 703.</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.2. Цели выделения зоны – обеспечение правовых условий размещения объектов животноводства с учётом санитарно-эпидемиологических норм.</w:t>
      </w:r>
    </w:p>
    <w:p w:rsidR="004130C5" w:rsidRPr="007E744A" w:rsidRDefault="004130C5" w:rsidP="004130C5">
      <w:pPr>
        <w:ind w:firstLine="709"/>
      </w:pPr>
      <w:r w:rsidRPr="007E744A">
        <w:rPr>
          <w:sz w:val="28"/>
          <w:szCs w:val="28"/>
        </w:rPr>
        <w:t>3</w:t>
      </w:r>
      <w:r w:rsidR="00BE5CA6" w:rsidRPr="007E744A">
        <w:rPr>
          <w:sz w:val="28"/>
          <w:szCs w:val="28"/>
        </w:rPr>
        <w:t>2</w:t>
      </w:r>
      <w:r w:rsidRPr="007E744A">
        <w:rPr>
          <w:sz w:val="28"/>
          <w:szCs w:val="28"/>
        </w:rPr>
        <w:t>.3. Основные и условно разрешенные виды использования земельных участков и объектов капитального строительства:</w:t>
      </w:r>
    </w:p>
    <w:tbl>
      <w:tblPr>
        <w:tblW w:w="4887" w:type="pct"/>
        <w:tblInd w:w="105" w:type="dxa"/>
        <w:shd w:val="clear" w:color="auto" w:fill="FFFFFF"/>
        <w:tblCellMar>
          <w:top w:w="105" w:type="dxa"/>
          <w:left w:w="105" w:type="dxa"/>
          <w:bottom w:w="105" w:type="dxa"/>
          <w:right w:w="105" w:type="dxa"/>
        </w:tblCellMar>
        <w:tblLook w:val="04A0" w:firstRow="1" w:lastRow="0" w:firstColumn="1" w:lastColumn="0" w:noHBand="0" w:noVBand="1"/>
      </w:tblPr>
      <w:tblGrid>
        <w:gridCol w:w="7797"/>
        <w:gridCol w:w="1274"/>
      </w:tblGrid>
      <w:tr w:rsidR="004130C5" w:rsidRPr="007E744A" w:rsidTr="00753B94">
        <w:tc>
          <w:tcPr>
            <w:tcW w:w="429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Наименование вида разрешенного использования земельных участков</w:t>
            </w:r>
          </w:p>
        </w:tc>
        <w:tc>
          <w:tcPr>
            <w:tcW w:w="70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BE5CA6">
            <w:pPr>
              <w:rPr>
                <w:b/>
                <w:spacing w:val="2"/>
              </w:rPr>
            </w:pPr>
            <w:r w:rsidRPr="007E744A">
              <w:rPr>
                <w:b/>
                <w:spacing w:val="2"/>
              </w:rPr>
              <w:t>Код</w:t>
            </w:r>
          </w:p>
        </w:tc>
      </w:tr>
      <w:tr w:rsidR="004130C5" w:rsidRPr="007E744A" w:rsidTr="00753B94">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Основные виды разрешенного использования </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jc w:val="center"/>
              <w:rPr>
                <w:b/>
                <w:spacing w:val="2"/>
              </w:rPr>
            </w:pPr>
          </w:p>
        </w:tc>
      </w:tr>
      <w:tr w:rsidR="004130C5" w:rsidRPr="007E744A" w:rsidTr="00753B94">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Животноводство</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1.7</w:t>
            </w:r>
          </w:p>
        </w:tc>
      </w:tr>
      <w:tr w:rsidR="004130C5" w:rsidRPr="007E744A" w:rsidTr="00753B94">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Рыбоводство</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1.13</w:t>
            </w:r>
          </w:p>
        </w:tc>
      </w:tr>
      <w:tr w:rsidR="004130C5" w:rsidRPr="007E744A" w:rsidTr="00753B94">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lastRenderedPageBreak/>
              <w:t>Коммунальное обслуживание</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3.1</w:t>
            </w:r>
          </w:p>
        </w:tc>
      </w:tr>
      <w:tr w:rsidR="004130C5" w:rsidRPr="007E744A" w:rsidTr="00753B94">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Условно разрешенные виды использования</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p>
        </w:tc>
      </w:tr>
      <w:tr w:rsidR="004130C5" w:rsidRPr="007E744A" w:rsidTr="00753B94">
        <w:tc>
          <w:tcPr>
            <w:tcW w:w="4298"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Пчеловодство</w:t>
            </w:r>
          </w:p>
        </w:tc>
        <w:tc>
          <w:tcPr>
            <w:tcW w:w="702"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1.12</w:t>
            </w:r>
          </w:p>
        </w:tc>
      </w:tr>
    </w:tbl>
    <w:p w:rsidR="004130C5" w:rsidRPr="007E744A" w:rsidRDefault="004130C5" w:rsidP="004130C5">
      <w:pPr>
        <w:ind w:firstLine="709"/>
        <w:rPr>
          <w:sz w:val="28"/>
          <w:szCs w:val="28"/>
        </w:rPr>
      </w:pP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.4. К объектам условно разрешенных видов использования кроме перечисленных в пункте 3</w:t>
      </w:r>
      <w:r w:rsidRPr="007E744A">
        <w:rPr>
          <w:sz w:val="28"/>
          <w:szCs w:val="28"/>
        </w:rPr>
        <w:t>3</w:t>
      </w:r>
      <w:r w:rsidR="004130C5" w:rsidRPr="007E744A">
        <w:rPr>
          <w:sz w:val="28"/>
          <w:szCs w:val="28"/>
        </w:rPr>
        <w:t>.3 настоящей статьи, относятся объекты основных видов разрешенного использования прилегающих территориальных зон, допустимые в соответствии с законодательством Российской Федерации о санитарно-эпидемиологическом благополучии населения.</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.5.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.6.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.6.1. минимальная площадь земельных участков устанавливается в соответствии с пунктом 4.2 Главы 1 настоящего Приложения;</w:t>
      </w:r>
    </w:p>
    <w:p w:rsidR="004130C5" w:rsidRPr="007E744A" w:rsidRDefault="00361225" w:rsidP="004130C5">
      <w:pPr>
        <w:ind w:firstLine="709"/>
        <w:rPr>
          <w:sz w:val="28"/>
          <w:szCs w:val="28"/>
        </w:rPr>
      </w:pPr>
      <w:r w:rsidRPr="007E744A">
        <w:rPr>
          <w:sz w:val="28"/>
          <w:szCs w:val="28"/>
        </w:rPr>
        <w:t>33</w:t>
      </w:r>
      <w:r w:rsidR="004130C5" w:rsidRPr="007E744A">
        <w:rPr>
          <w:sz w:val="28"/>
          <w:szCs w:val="28"/>
        </w:rPr>
        <w:t>.6.2.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.6.3.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.7.4. максимальное количество этажей надземной части зданий, строений, сооружений на земельных участках – 1 этаж;</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.6.5. максимальная высота зданий, строений, сооружений на земельных участках устанавливается в соответствии с пунктами 8.1-8.9 Главы 1 настоящего Приложения – до 10 м;</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.6.6.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.6.7.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II;</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.6.8. минимальная площадь озеленения земельных участков устанавливается в соответствии с пунктами 9.1-9.</w:t>
      </w:r>
      <w:r w:rsidR="00753B94" w:rsidRPr="007E744A">
        <w:rPr>
          <w:sz w:val="28"/>
          <w:szCs w:val="28"/>
        </w:rPr>
        <w:t>7</w:t>
      </w:r>
      <w:r w:rsidR="004130C5" w:rsidRPr="007E744A">
        <w:rPr>
          <w:sz w:val="28"/>
          <w:szCs w:val="28"/>
        </w:rPr>
        <w:t xml:space="preserve"> Главы 1 настоящего Приложения;</w:t>
      </w:r>
    </w:p>
    <w:p w:rsidR="004130C5" w:rsidRPr="007E744A" w:rsidRDefault="00361225" w:rsidP="004130C5">
      <w:pPr>
        <w:ind w:firstLine="709"/>
        <w:rPr>
          <w:sz w:val="28"/>
          <w:szCs w:val="28"/>
        </w:rPr>
      </w:pPr>
      <w:r w:rsidRPr="007E744A">
        <w:rPr>
          <w:sz w:val="28"/>
          <w:szCs w:val="28"/>
        </w:rPr>
        <w:t>3</w:t>
      </w:r>
      <w:r w:rsidR="00BE5CA6" w:rsidRPr="007E744A">
        <w:rPr>
          <w:sz w:val="28"/>
          <w:szCs w:val="28"/>
        </w:rPr>
        <w:t>2</w:t>
      </w:r>
      <w:r w:rsidR="004130C5" w:rsidRPr="007E744A">
        <w:rPr>
          <w:sz w:val="28"/>
          <w:szCs w:val="28"/>
        </w:rPr>
        <w:t>.6.9.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753B94" w:rsidRPr="007E744A">
        <w:rPr>
          <w:sz w:val="28"/>
          <w:szCs w:val="28"/>
        </w:rPr>
        <w:t>5</w:t>
      </w:r>
      <w:r w:rsidR="004130C5" w:rsidRPr="007E744A">
        <w:rPr>
          <w:sz w:val="28"/>
          <w:szCs w:val="28"/>
        </w:rPr>
        <w:t xml:space="preserve"> Главы 1 настоящего Приложения;</w:t>
      </w:r>
    </w:p>
    <w:p w:rsidR="004130C5" w:rsidRPr="007E744A" w:rsidRDefault="00361225" w:rsidP="004130C5">
      <w:pPr>
        <w:ind w:firstLine="709"/>
        <w:rPr>
          <w:sz w:val="28"/>
          <w:szCs w:val="28"/>
        </w:rPr>
      </w:pPr>
      <w:r w:rsidRPr="007E744A">
        <w:rPr>
          <w:sz w:val="28"/>
          <w:szCs w:val="28"/>
        </w:rPr>
        <w:lastRenderedPageBreak/>
        <w:t>3</w:t>
      </w:r>
      <w:r w:rsidR="00BE5CA6" w:rsidRPr="007E744A">
        <w:rPr>
          <w:sz w:val="28"/>
          <w:szCs w:val="28"/>
        </w:rPr>
        <w:t>2</w:t>
      </w:r>
      <w:r w:rsidR="004130C5" w:rsidRPr="007E744A">
        <w:rPr>
          <w:sz w:val="28"/>
          <w:szCs w:val="28"/>
        </w:rPr>
        <w:t>.7.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sz w:val="28"/>
          <w:szCs w:val="28"/>
        </w:rPr>
      </w:pPr>
      <w:r w:rsidRPr="007E744A">
        <w:rPr>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sz w:val="28"/>
          <w:szCs w:val="28"/>
        </w:rPr>
      </w:pPr>
    </w:p>
    <w:p w:rsidR="004130C5" w:rsidRPr="007E744A" w:rsidRDefault="004130C5" w:rsidP="004130C5">
      <w:pPr>
        <w:keepNext/>
        <w:ind w:firstLine="709"/>
        <w:outlineLvl w:val="2"/>
        <w:rPr>
          <w:b/>
          <w:bCs/>
          <w:sz w:val="28"/>
          <w:szCs w:val="28"/>
        </w:rPr>
      </w:pPr>
      <w:r w:rsidRPr="007E744A">
        <w:rPr>
          <w:b/>
          <w:bCs/>
          <w:sz w:val="28"/>
          <w:szCs w:val="28"/>
        </w:rPr>
        <w:t>Статья 3</w:t>
      </w:r>
      <w:r w:rsidR="00BE5CA6" w:rsidRPr="007E744A">
        <w:rPr>
          <w:b/>
          <w:bCs/>
          <w:sz w:val="28"/>
          <w:szCs w:val="28"/>
        </w:rPr>
        <w:t>3</w:t>
      </w:r>
      <w:r w:rsidRPr="007E744A">
        <w:rPr>
          <w:b/>
          <w:bCs/>
          <w:sz w:val="28"/>
          <w:szCs w:val="28"/>
        </w:rPr>
        <w:t>. Градостроительный регламент зоны специального назначения</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.1.</w:t>
      </w:r>
      <w:r w:rsidRPr="007E744A">
        <w:rPr>
          <w:sz w:val="28"/>
          <w:szCs w:val="28"/>
        </w:rPr>
        <w:t xml:space="preserve"> </w:t>
      </w:r>
      <w:r w:rsidRPr="007E744A">
        <w:rPr>
          <w:bCs/>
          <w:sz w:val="28"/>
          <w:szCs w:val="28"/>
        </w:rPr>
        <w:t>Кодовое обозначение зоны – СНЗ 801.</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.2. Цели выделения зоны – обеспечение правовых условий размещения кладбищ и крематориев.</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.3.</w:t>
      </w:r>
      <w:r w:rsidRPr="007E744A">
        <w:rPr>
          <w:sz w:val="28"/>
          <w:szCs w:val="28"/>
        </w:rPr>
        <w:t xml:space="preserve"> </w:t>
      </w:r>
      <w:r w:rsidRPr="007E744A">
        <w:rPr>
          <w:bCs/>
          <w:sz w:val="28"/>
          <w:szCs w:val="28"/>
        </w:rPr>
        <w:t>Основные и условно разрешенные виды использования земельных участков и объектов капитального строительства:</w:t>
      </w:r>
    </w:p>
    <w:tbl>
      <w:tblPr>
        <w:tblW w:w="4944" w:type="pct"/>
        <w:shd w:val="clear" w:color="auto" w:fill="FFFFFF"/>
        <w:tblCellMar>
          <w:top w:w="105" w:type="dxa"/>
          <w:left w:w="105" w:type="dxa"/>
          <w:bottom w:w="105" w:type="dxa"/>
          <w:right w:w="105" w:type="dxa"/>
        </w:tblCellMar>
        <w:tblLook w:val="04A0" w:firstRow="1" w:lastRow="0" w:firstColumn="1" w:lastColumn="0" w:noHBand="0" w:noVBand="1"/>
      </w:tblPr>
      <w:tblGrid>
        <w:gridCol w:w="7901"/>
        <w:gridCol w:w="1276"/>
      </w:tblGrid>
      <w:tr w:rsidR="004130C5" w:rsidRPr="007E744A" w:rsidTr="00753B94">
        <w:tc>
          <w:tcPr>
            <w:tcW w:w="430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rPr>
            </w:pPr>
            <w:r w:rsidRPr="007E744A">
              <w:rPr>
                <w:b/>
              </w:rPr>
              <w:t>Наименование вида разрешенного использования земельных участков</w:t>
            </w:r>
          </w:p>
        </w:tc>
        <w:tc>
          <w:tcPr>
            <w:tcW w:w="69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rPr>
            </w:pPr>
            <w:r w:rsidRPr="007E744A">
              <w:rPr>
                <w:b/>
              </w:rPr>
              <w:t>Код</w:t>
            </w:r>
          </w:p>
        </w:tc>
      </w:tr>
      <w:tr w:rsidR="004130C5" w:rsidRPr="007E744A" w:rsidTr="00753B94">
        <w:tc>
          <w:tcPr>
            <w:tcW w:w="430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Основные виды разрешенного использования </w:t>
            </w:r>
          </w:p>
        </w:tc>
        <w:tc>
          <w:tcPr>
            <w:tcW w:w="69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p>
        </w:tc>
      </w:tr>
      <w:tr w:rsidR="004130C5" w:rsidRPr="007E744A" w:rsidTr="00753B94">
        <w:tc>
          <w:tcPr>
            <w:tcW w:w="430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Коммунальное обслуживание </w:t>
            </w:r>
          </w:p>
        </w:tc>
        <w:tc>
          <w:tcPr>
            <w:tcW w:w="69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3.1 </w:t>
            </w:r>
          </w:p>
        </w:tc>
      </w:tr>
      <w:tr w:rsidR="004130C5" w:rsidRPr="007E744A" w:rsidTr="00753B94">
        <w:tc>
          <w:tcPr>
            <w:tcW w:w="430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Обеспечение внутреннего правопорядка </w:t>
            </w:r>
          </w:p>
        </w:tc>
        <w:tc>
          <w:tcPr>
            <w:tcW w:w="69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8.3 </w:t>
            </w:r>
          </w:p>
        </w:tc>
      </w:tr>
      <w:tr w:rsidR="004130C5" w:rsidRPr="007E744A" w:rsidTr="00753B94">
        <w:tc>
          <w:tcPr>
            <w:tcW w:w="430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Ритуальная деятельность </w:t>
            </w:r>
          </w:p>
        </w:tc>
        <w:tc>
          <w:tcPr>
            <w:tcW w:w="69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12.1 </w:t>
            </w:r>
          </w:p>
        </w:tc>
      </w:tr>
      <w:tr w:rsidR="004130C5" w:rsidRPr="007E744A" w:rsidTr="00753B94">
        <w:tc>
          <w:tcPr>
            <w:tcW w:w="430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Религиозное использование </w:t>
            </w:r>
          </w:p>
        </w:tc>
        <w:tc>
          <w:tcPr>
            <w:tcW w:w="69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3.7 </w:t>
            </w:r>
          </w:p>
        </w:tc>
      </w:tr>
      <w:tr w:rsidR="004130C5" w:rsidRPr="007E744A" w:rsidTr="00753B94">
        <w:tc>
          <w:tcPr>
            <w:tcW w:w="430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rPr>
                <w:b/>
                <w:spacing w:val="2"/>
              </w:rPr>
            </w:pPr>
            <w:r w:rsidRPr="007E744A">
              <w:rPr>
                <w:b/>
                <w:spacing w:val="2"/>
              </w:rPr>
              <w:t>Условно разрешенные виды использования </w:t>
            </w:r>
          </w:p>
        </w:tc>
        <w:tc>
          <w:tcPr>
            <w:tcW w:w="695" w:type="pct"/>
            <w:tcBorders>
              <w:top w:val="single" w:sz="6" w:space="0" w:color="000000"/>
              <w:left w:val="single" w:sz="6" w:space="0" w:color="000000"/>
              <w:bottom w:val="single" w:sz="6" w:space="0" w:color="000000"/>
              <w:right w:val="single" w:sz="6" w:space="0" w:color="000000"/>
            </w:tcBorders>
            <w:shd w:val="clear" w:color="auto" w:fill="FFFFFF"/>
            <w:hideMark/>
          </w:tcPr>
          <w:p w:rsidR="004130C5" w:rsidRPr="007E744A" w:rsidRDefault="004130C5" w:rsidP="00882371">
            <w:pPr>
              <w:jc w:val="center"/>
              <w:rPr>
                <w:b/>
                <w:spacing w:val="2"/>
              </w:rPr>
            </w:pPr>
          </w:p>
        </w:tc>
      </w:tr>
      <w:tr w:rsidR="004130C5" w:rsidRPr="007E744A" w:rsidTr="00753B94">
        <w:tc>
          <w:tcPr>
            <w:tcW w:w="430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нет</w:t>
            </w:r>
          </w:p>
        </w:tc>
        <w:tc>
          <w:tcPr>
            <w:tcW w:w="695"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jc w:val="center"/>
              <w:rPr>
                <w:b/>
                <w:spacing w:val="2"/>
              </w:rPr>
            </w:pPr>
          </w:p>
        </w:tc>
      </w:tr>
    </w:tbl>
    <w:p w:rsidR="004130C5" w:rsidRPr="007E744A" w:rsidRDefault="004130C5" w:rsidP="004130C5">
      <w:pPr>
        <w:rPr>
          <w:bCs/>
          <w:sz w:val="28"/>
          <w:szCs w:val="28"/>
        </w:rPr>
      </w:pP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 xml:space="preserve">.4. К объектам условно разрешенных видов использования кроме перечисленных в пункте </w:t>
      </w:r>
      <w:r w:rsidR="00361225" w:rsidRPr="007E744A">
        <w:rPr>
          <w:bCs/>
          <w:sz w:val="28"/>
          <w:szCs w:val="28"/>
        </w:rPr>
        <w:t>34</w:t>
      </w:r>
      <w:r w:rsidRPr="007E744A">
        <w:rPr>
          <w:bCs/>
          <w:sz w:val="28"/>
          <w:szCs w:val="28"/>
        </w:rPr>
        <w:t>.3 настоящей статьи, относятся объекты основных видов разрешенного использования прилегающих территориальных зон, допустимые в соответствии с законодательством Российской Федерации о санитарно-эпидемиологическом благополучии населения.</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.5.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.6.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.6.1. минимальная площадь земельных участков устанавливается в соответствии с пунктом 4.2 Главы 1 настоящего Приложения;</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.6.2.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.6.3.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.7.4. максимальное количество этажей надземной части зданий, строений, сооружений на земельных участках – не устанавливается;</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.6.5. максимальная высота зданий, строений, сооружений на земельных участках – не устанавливается;</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.6.6.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.6.7.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II;</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.6.8. минимальная площадь озеленения земельных участков устанавливается в соответствии с пунктами 9.1-9.</w:t>
      </w:r>
      <w:r w:rsidR="00753B94" w:rsidRPr="007E744A">
        <w:rPr>
          <w:bCs/>
          <w:sz w:val="28"/>
          <w:szCs w:val="28"/>
        </w:rPr>
        <w:t>7</w:t>
      </w:r>
      <w:r w:rsidRPr="007E744A">
        <w:rPr>
          <w:bCs/>
          <w:sz w:val="28"/>
          <w:szCs w:val="28"/>
        </w:rPr>
        <w:t xml:space="preserve"> Главы 1 настоящего Приложения – не менее 50%;</w:t>
      </w:r>
    </w:p>
    <w:p w:rsidR="004130C5" w:rsidRPr="007E744A" w:rsidRDefault="004130C5" w:rsidP="004130C5">
      <w:pPr>
        <w:ind w:firstLine="709"/>
        <w:rPr>
          <w:bCs/>
          <w:sz w:val="28"/>
          <w:szCs w:val="28"/>
        </w:rPr>
      </w:pPr>
      <w:r w:rsidRPr="007E744A">
        <w:rPr>
          <w:bCs/>
          <w:sz w:val="28"/>
          <w:szCs w:val="28"/>
        </w:rPr>
        <w:t>минимальная площадь озеленения земельных участков с видом разрешенного использования "гостиничное обслуживание" (код 4.7) составляет 60% от площади земельного участка;</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.6.9.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753B94" w:rsidRPr="007E744A">
        <w:rPr>
          <w:bCs/>
          <w:sz w:val="28"/>
          <w:szCs w:val="28"/>
        </w:rPr>
        <w:t>5</w:t>
      </w:r>
      <w:r w:rsidRPr="007E744A">
        <w:rPr>
          <w:bCs/>
          <w:sz w:val="28"/>
          <w:szCs w:val="28"/>
        </w:rPr>
        <w:t xml:space="preserve"> Главы 1 настоящего Приложения;</w:t>
      </w:r>
    </w:p>
    <w:p w:rsidR="004130C5" w:rsidRPr="007E744A" w:rsidRDefault="004130C5" w:rsidP="004130C5">
      <w:pPr>
        <w:ind w:firstLine="709"/>
        <w:rPr>
          <w:bCs/>
          <w:sz w:val="28"/>
          <w:szCs w:val="28"/>
        </w:rPr>
      </w:pPr>
      <w:r w:rsidRPr="007E744A">
        <w:rPr>
          <w:bCs/>
          <w:sz w:val="28"/>
          <w:szCs w:val="28"/>
        </w:rPr>
        <w:t>3</w:t>
      </w:r>
      <w:r w:rsidR="00BE5CA6" w:rsidRPr="007E744A">
        <w:rPr>
          <w:bCs/>
          <w:sz w:val="28"/>
          <w:szCs w:val="28"/>
        </w:rPr>
        <w:t>3</w:t>
      </w:r>
      <w:r w:rsidRPr="007E744A">
        <w:rPr>
          <w:bCs/>
          <w:sz w:val="28"/>
          <w:szCs w:val="28"/>
        </w:rPr>
        <w:t>.7.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Cs/>
          <w:sz w:val="28"/>
          <w:szCs w:val="28"/>
        </w:rPr>
      </w:pPr>
      <w:r w:rsidRPr="007E744A">
        <w:rPr>
          <w:bCs/>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jc w:val="center"/>
        <w:rPr>
          <w:b/>
          <w:sz w:val="28"/>
          <w:szCs w:val="28"/>
        </w:rPr>
      </w:pPr>
    </w:p>
    <w:p w:rsidR="004130C5" w:rsidRPr="007E744A" w:rsidRDefault="004130C5" w:rsidP="004130C5">
      <w:pPr>
        <w:ind w:firstLine="709"/>
        <w:rPr>
          <w:b/>
          <w:bCs/>
          <w:sz w:val="28"/>
          <w:szCs w:val="28"/>
        </w:rPr>
      </w:pPr>
      <w:r w:rsidRPr="007E744A">
        <w:rPr>
          <w:b/>
          <w:bCs/>
          <w:sz w:val="28"/>
          <w:szCs w:val="28"/>
        </w:rPr>
        <w:t>Статья 3</w:t>
      </w:r>
      <w:r w:rsidR="00BE5CA6" w:rsidRPr="007E744A">
        <w:rPr>
          <w:b/>
          <w:bCs/>
          <w:sz w:val="28"/>
          <w:szCs w:val="28"/>
        </w:rPr>
        <w:t>4</w:t>
      </w:r>
      <w:r w:rsidRPr="007E744A">
        <w:rPr>
          <w:b/>
          <w:bCs/>
          <w:sz w:val="28"/>
          <w:szCs w:val="28"/>
        </w:rPr>
        <w:t xml:space="preserve">. Градостроительный регламент зоны складирования и захоронения отходов </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.1. Кодовое обозначение зоны – СНЗ 802.</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.2. Цели выделения зоны – обеспечение правовых условий размещения объектов для складирования и захоронения отходов с учётом санитарно-эпидемиологических норм.</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.3. Основные и условно разрешенные виды использования земельных участков и объектов капитального строительства:</w:t>
      </w:r>
    </w:p>
    <w:tbl>
      <w:tblPr>
        <w:tblW w:w="4887" w:type="pct"/>
        <w:tblInd w:w="105" w:type="dxa"/>
        <w:shd w:val="clear" w:color="auto" w:fill="FFFFFF"/>
        <w:tblCellMar>
          <w:top w:w="105" w:type="dxa"/>
          <w:left w:w="105" w:type="dxa"/>
          <w:bottom w:w="105" w:type="dxa"/>
          <w:right w:w="105" w:type="dxa"/>
        </w:tblCellMar>
        <w:tblLook w:val="04A0" w:firstRow="1" w:lastRow="0" w:firstColumn="1" w:lastColumn="0" w:noHBand="0" w:noVBand="1"/>
      </w:tblPr>
      <w:tblGrid>
        <w:gridCol w:w="8080"/>
        <w:gridCol w:w="991"/>
      </w:tblGrid>
      <w:tr w:rsidR="004130C5" w:rsidRPr="007E744A" w:rsidTr="00753B94">
        <w:tc>
          <w:tcPr>
            <w:tcW w:w="445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882371">
            <w:pPr>
              <w:jc w:val="center"/>
              <w:rPr>
                <w:b/>
                <w:spacing w:val="2"/>
              </w:rPr>
            </w:pPr>
            <w:r w:rsidRPr="007E744A">
              <w:rPr>
                <w:b/>
                <w:spacing w:val="2"/>
              </w:rPr>
              <w:t>Наименование вида разрешенного использования земельных участков</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130C5" w:rsidRPr="007E744A" w:rsidRDefault="004130C5" w:rsidP="00753B94">
            <w:pPr>
              <w:ind w:firstLine="0"/>
              <w:rPr>
                <w:b/>
                <w:spacing w:val="2"/>
              </w:rPr>
            </w:pPr>
            <w:r w:rsidRPr="007E744A">
              <w:rPr>
                <w:b/>
                <w:spacing w:val="2"/>
              </w:rPr>
              <w:t>Код</w:t>
            </w:r>
          </w:p>
        </w:tc>
      </w:tr>
      <w:tr w:rsidR="004130C5" w:rsidRPr="007E744A" w:rsidTr="00753B94">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Основные виды разрешенного использования </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jc w:val="center"/>
              <w:rPr>
                <w:b/>
                <w:spacing w:val="2"/>
              </w:rPr>
            </w:pPr>
          </w:p>
        </w:tc>
      </w:tr>
      <w:tr w:rsidR="004130C5" w:rsidRPr="007E744A" w:rsidTr="00753B94">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Коммунальное обслуживание </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3.1</w:t>
            </w:r>
          </w:p>
        </w:tc>
      </w:tr>
      <w:tr w:rsidR="004130C5" w:rsidRPr="007E744A" w:rsidTr="00753B94">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Склады </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6.9</w:t>
            </w:r>
          </w:p>
        </w:tc>
      </w:tr>
      <w:tr w:rsidR="004130C5" w:rsidRPr="007E744A" w:rsidTr="00753B94">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Специальная деятельность</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ind w:firstLine="0"/>
              <w:jc w:val="center"/>
              <w:rPr>
                <w:spacing w:val="2"/>
              </w:rPr>
            </w:pPr>
            <w:r w:rsidRPr="007E744A">
              <w:rPr>
                <w:spacing w:val="2"/>
              </w:rPr>
              <w:t>12.2</w:t>
            </w:r>
          </w:p>
        </w:tc>
      </w:tr>
      <w:tr w:rsidR="004130C5" w:rsidRPr="007E744A" w:rsidTr="00753B94">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b/>
                <w:spacing w:val="2"/>
              </w:rPr>
            </w:pPr>
            <w:r w:rsidRPr="007E744A">
              <w:rPr>
                <w:b/>
                <w:spacing w:val="2"/>
              </w:rPr>
              <w:t>Условно разрешенные виды использования </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jc w:val="center"/>
              <w:rPr>
                <w:b/>
                <w:spacing w:val="2"/>
              </w:rPr>
            </w:pPr>
          </w:p>
        </w:tc>
      </w:tr>
      <w:tr w:rsidR="004130C5" w:rsidRPr="007E744A" w:rsidTr="00753B94">
        <w:tc>
          <w:tcPr>
            <w:tcW w:w="4454"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rPr>
                <w:spacing w:val="2"/>
              </w:rPr>
            </w:pPr>
            <w:r w:rsidRPr="007E744A">
              <w:rPr>
                <w:spacing w:val="2"/>
              </w:rPr>
              <w:t>нет</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4130C5" w:rsidRPr="007E744A" w:rsidRDefault="004130C5" w:rsidP="00882371">
            <w:pPr>
              <w:jc w:val="center"/>
              <w:rPr>
                <w:b/>
                <w:spacing w:val="2"/>
              </w:rPr>
            </w:pPr>
          </w:p>
        </w:tc>
      </w:tr>
    </w:tbl>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.4.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.5.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.5.1. минимальная площадь земельных участков устанавливается в соответствии с пунктом 4.2 Главы 1 настоящего Приложения;</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.5.2.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.5.3.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.5.4. максимальное количество этажей надземной части зданий, строений, сооружений на земельных участках – не устанавливается;</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.5.5. максимальная высота зданий, строений, сооружений на земельных участках не устанавливается;</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.5.6. максимальная общая площадь объектов капитального строительства нежилого назначения на земельных участках не устанавливается.</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.5.7.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II;</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.5.8. минимальная площадь озеленения земельных участков устанавливается в соответствии с пунктами 9.1-9.</w:t>
      </w:r>
      <w:r w:rsidR="00753B94" w:rsidRPr="007E744A">
        <w:rPr>
          <w:sz w:val="28"/>
          <w:szCs w:val="28"/>
        </w:rPr>
        <w:t>7</w:t>
      </w:r>
      <w:r w:rsidRPr="007E744A">
        <w:rPr>
          <w:sz w:val="28"/>
          <w:szCs w:val="28"/>
        </w:rPr>
        <w:t xml:space="preserve"> Главы 1 настоящего Приложения;</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.5.9. минимальное количество машино-мест для хранения индивидуального автотранспорта на земельных участках устанавливается в соответствии с пунктами 10.1-10.</w:t>
      </w:r>
      <w:r w:rsidR="00753B94" w:rsidRPr="007E744A">
        <w:rPr>
          <w:sz w:val="28"/>
          <w:szCs w:val="28"/>
        </w:rPr>
        <w:t>5</w:t>
      </w:r>
      <w:r w:rsidRPr="007E744A">
        <w:rPr>
          <w:sz w:val="28"/>
          <w:szCs w:val="28"/>
        </w:rPr>
        <w:t xml:space="preserve"> Главы 1 настоящего Приложения;</w:t>
      </w:r>
    </w:p>
    <w:p w:rsidR="004130C5" w:rsidRPr="007E744A" w:rsidRDefault="004130C5" w:rsidP="004130C5">
      <w:pPr>
        <w:ind w:firstLine="709"/>
        <w:rPr>
          <w:sz w:val="28"/>
          <w:szCs w:val="28"/>
        </w:rPr>
      </w:pPr>
      <w:r w:rsidRPr="007E744A">
        <w:rPr>
          <w:sz w:val="28"/>
          <w:szCs w:val="28"/>
        </w:rPr>
        <w:t>3</w:t>
      </w:r>
      <w:r w:rsidR="00BE5CA6" w:rsidRPr="007E744A">
        <w:rPr>
          <w:sz w:val="28"/>
          <w:szCs w:val="28"/>
        </w:rPr>
        <w:t>4</w:t>
      </w:r>
      <w:r w:rsidRPr="007E744A">
        <w:rPr>
          <w:sz w:val="28"/>
          <w:szCs w:val="28"/>
        </w:rPr>
        <w:t>.6.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4130C5" w:rsidRPr="007E744A" w:rsidRDefault="004130C5" w:rsidP="004130C5">
      <w:pPr>
        <w:ind w:firstLine="709"/>
        <w:rPr>
          <w:b/>
          <w:bCs/>
          <w:sz w:val="28"/>
          <w:szCs w:val="28"/>
        </w:rPr>
      </w:pPr>
      <w:r w:rsidRPr="007E744A">
        <w:rPr>
          <w:sz w:val="28"/>
          <w:szCs w:val="28"/>
        </w:rPr>
        <w:t>Более строгие ограничения, относящиеся к одному и тому же параметру (требованию), поглощают более мягкие.</w:t>
      </w:r>
    </w:p>
    <w:p w:rsidR="004130C5" w:rsidRPr="007E744A" w:rsidRDefault="004130C5" w:rsidP="004130C5">
      <w:pPr>
        <w:ind w:firstLine="709"/>
        <w:rPr>
          <w:sz w:val="28"/>
          <w:szCs w:val="28"/>
        </w:rPr>
      </w:pPr>
    </w:p>
    <w:p w:rsidR="003D5666" w:rsidRPr="007E744A" w:rsidRDefault="003D5666" w:rsidP="003D5666">
      <w:pPr>
        <w:keepNext/>
        <w:ind w:firstLine="709"/>
        <w:outlineLvl w:val="2"/>
        <w:rPr>
          <w:b/>
          <w:bCs/>
          <w:sz w:val="28"/>
          <w:szCs w:val="28"/>
        </w:rPr>
      </w:pPr>
      <w:r w:rsidRPr="007E744A">
        <w:rPr>
          <w:b/>
          <w:bCs/>
          <w:sz w:val="28"/>
          <w:szCs w:val="28"/>
        </w:rPr>
        <w:t>Статья 35. Градостроительный регламент зоны природных территорий</w:t>
      </w:r>
    </w:p>
    <w:p w:rsidR="003D5666" w:rsidRPr="007E744A" w:rsidRDefault="003D5666" w:rsidP="003D5666">
      <w:pPr>
        <w:ind w:firstLine="709"/>
        <w:rPr>
          <w:sz w:val="28"/>
          <w:szCs w:val="28"/>
        </w:rPr>
      </w:pPr>
      <w:r w:rsidRPr="007E744A">
        <w:rPr>
          <w:sz w:val="28"/>
          <w:szCs w:val="28"/>
        </w:rPr>
        <w:t>35.1. Кодовое обозначение зоны – РЗ 602.</w:t>
      </w:r>
    </w:p>
    <w:p w:rsidR="003D5666" w:rsidRPr="007E744A" w:rsidRDefault="003D5666" w:rsidP="003D5666">
      <w:pPr>
        <w:ind w:firstLine="709"/>
        <w:rPr>
          <w:sz w:val="28"/>
          <w:szCs w:val="28"/>
        </w:rPr>
      </w:pPr>
      <w:r w:rsidRPr="007E744A">
        <w:rPr>
          <w:sz w:val="28"/>
          <w:szCs w:val="28"/>
        </w:rPr>
        <w:t xml:space="preserve">35.2. Цели выделения зоны – </w:t>
      </w:r>
      <w:r w:rsidRPr="007E744A">
        <w:rPr>
          <w:bCs/>
          <w:sz w:val="28"/>
          <w:szCs w:val="28"/>
        </w:rPr>
        <w:t>сохранение существующего природного ландшафта, зеленого фонда</w:t>
      </w:r>
      <w:r w:rsidRPr="007E744A">
        <w:rPr>
          <w:sz w:val="28"/>
          <w:szCs w:val="28"/>
        </w:rPr>
        <w:t>.</w:t>
      </w:r>
    </w:p>
    <w:p w:rsidR="003D5666" w:rsidRPr="007E744A" w:rsidRDefault="003D5666" w:rsidP="003D5666">
      <w:pPr>
        <w:ind w:firstLine="709"/>
        <w:rPr>
          <w:sz w:val="28"/>
          <w:szCs w:val="28"/>
        </w:rPr>
      </w:pPr>
      <w:r w:rsidRPr="007E744A">
        <w:rPr>
          <w:sz w:val="28"/>
          <w:szCs w:val="28"/>
        </w:rPr>
        <w:t>35.3. Основные и условно разрешенные виды использования земельных участков и объектов капитального строительства:</w:t>
      </w:r>
    </w:p>
    <w:tbl>
      <w:tblPr>
        <w:tblW w:w="4887" w:type="pct"/>
        <w:tblInd w:w="105" w:type="dxa"/>
        <w:shd w:val="clear" w:color="auto" w:fill="FFFFFF"/>
        <w:tblCellMar>
          <w:top w:w="105" w:type="dxa"/>
          <w:left w:w="105" w:type="dxa"/>
          <w:bottom w:w="105" w:type="dxa"/>
          <w:right w:w="105" w:type="dxa"/>
        </w:tblCellMar>
        <w:tblLook w:val="04A0" w:firstRow="1" w:lastRow="0" w:firstColumn="1" w:lastColumn="0" w:noHBand="0" w:noVBand="1"/>
      </w:tblPr>
      <w:tblGrid>
        <w:gridCol w:w="8080"/>
        <w:gridCol w:w="991"/>
      </w:tblGrid>
      <w:tr w:rsidR="003D5666" w:rsidRPr="007E744A" w:rsidTr="003D5666">
        <w:tc>
          <w:tcPr>
            <w:tcW w:w="4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5666" w:rsidRPr="007E744A" w:rsidRDefault="003D5666">
            <w:pPr>
              <w:spacing w:line="276" w:lineRule="auto"/>
              <w:jc w:val="center"/>
              <w:rPr>
                <w:b/>
                <w:spacing w:val="2"/>
                <w:lang w:eastAsia="en-US"/>
              </w:rPr>
            </w:pPr>
            <w:r w:rsidRPr="007E744A">
              <w:rPr>
                <w:b/>
                <w:spacing w:val="2"/>
                <w:lang w:eastAsia="en-US"/>
              </w:rPr>
              <w:t>Наименование вида разрешенного использования земельных участков</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5666" w:rsidRPr="007E744A" w:rsidRDefault="003D5666">
            <w:pPr>
              <w:spacing w:line="276" w:lineRule="auto"/>
              <w:jc w:val="center"/>
              <w:rPr>
                <w:b/>
                <w:spacing w:val="2"/>
                <w:lang w:eastAsia="en-US"/>
              </w:rPr>
            </w:pPr>
            <w:r w:rsidRPr="007E744A">
              <w:rPr>
                <w:b/>
                <w:spacing w:val="2"/>
                <w:lang w:eastAsia="en-US"/>
              </w:rPr>
              <w:t>Код</w:t>
            </w:r>
          </w:p>
        </w:tc>
      </w:tr>
      <w:tr w:rsidR="003D5666" w:rsidRPr="007E744A" w:rsidTr="003D5666">
        <w:tc>
          <w:tcPr>
            <w:tcW w:w="4454" w:type="pct"/>
            <w:tcBorders>
              <w:top w:val="single" w:sz="6" w:space="0" w:color="000000"/>
              <w:left w:val="single" w:sz="6" w:space="0" w:color="000000"/>
              <w:bottom w:val="single" w:sz="6" w:space="0" w:color="000000"/>
              <w:right w:val="single" w:sz="6" w:space="0" w:color="000000"/>
            </w:tcBorders>
            <w:shd w:val="clear" w:color="auto" w:fill="FFFFFF"/>
            <w:hideMark/>
          </w:tcPr>
          <w:p w:rsidR="003D5666" w:rsidRPr="007E744A" w:rsidRDefault="003D5666">
            <w:pPr>
              <w:spacing w:line="276" w:lineRule="auto"/>
              <w:rPr>
                <w:b/>
                <w:spacing w:val="2"/>
                <w:lang w:eastAsia="en-US"/>
              </w:rPr>
            </w:pPr>
            <w:r w:rsidRPr="007E744A">
              <w:rPr>
                <w:b/>
                <w:spacing w:val="2"/>
                <w:lang w:eastAsia="en-US"/>
              </w:rPr>
              <w:t>Основные виды разрешенного использования </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3D5666" w:rsidRPr="007E744A" w:rsidRDefault="003D5666">
            <w:pPr>
              <w:spacing w:line="276" w:lineRule="auto"/>
              <w:jc w:val="center"/>
              <w:rPr>
                <w:b/>
                <w:spacing w:val="2"/>
                <w:lang w:eastAsia="en-US"/>
              </w:rPr>
            </w:pPr>
          </w:p>
        </w:tc>
      </w:tr>
      <w:tr w:rsidR="003D5666" w:rsidRPr="007E744A" w:rsidTr="003D5666">
        <w:tc>
          <w:tcPr>
            <w:tcW w:w="4454" w:type="pct"/>
            <w:tcBorders>
              <w:top w:val="single" w:sz="6" w:space="0" w:color="000000"/>
              <w:left w:val="single" w:sz="6" w:space="0" w:color="000000"/>
              <w:bottom w:val="single" w:sz="6" w:space="0" w:color="000000"/>
              <w:right w:val="single" w:sz="6" w:space="0" w:color="000000"/>
            </w:tcBorders>
            <w:shd w:val="clear" w:color="auto" w:fill="FFFFFF"/>
            <w:hideMark/>
          </w:tcPr>
          <w:p w:rsidR="003D5666" w:rsidRPr="007E744A" w:rsidRDefault="003D5666">
            <w:pPr>
              <w:spacing w:line="276" w:lineRule="auto"/>
              <w:rPr>
                <w:spacing w:val="2"/>
                <w:lang w:eastAsia="en-US"/>
              </w:rPr>
            </w:pPr>
            <w:r w:rsidRPr="007E744A">
              <w:rPr>
                <w:lang w:eastAsia="en-US"/>
              </w:rPr>
              <w:t>Охрана природных территорий</w:t>
            </w:r>
          </w:p>
        </w:tc>
        <w:tc>
          <w:tcPr>
            <w:tcW w:w="546" w:type="pct"/>
            <w:tcBorders>
              <w:top w:val="single" w:sz="6" w:space="0" w:color="000000"/>
              <w:left w:val="single" w:sz="6" w:space="0" w:color="000000"/>
              <w:bottom w:val="single" w:sz="6" w:space="0" w:color="000000"/>
              <w:right w:val="single" w:sz="6" w:space="0" w:color="000000"/>
            </w:tcBorders>
            <w:shd w:val="clear" w:color="auto" w:fill="FFFFFF"/>
            <w:hideMark/>
          </w:tcPr>
          <w:p w:rsidR="003D5666" w:rsidRPr="007E744A" w:rsidRDefault="003D5666">
            <w:pPr>
              <w:spacing w:line="276" w:lineRule="auto"/>
              <w:ind w:firstLine="0"/>
              <w:jc w:val="center"/>
              <w:rPr>
                <w:spacing w:val="2"/>
                <w:lang w:eastAsia="en-US"/>
              </w:rPr>
            </w:pPr>
            <w:r w:rsidRPr="007E744A">
              <w:rPr>
                <w:spacing w:val="2"/>
                <w:lang w:eastAsia="en-US"/>
              </w:rPr>
              <w:t>9.1</w:t>
            </w:r>
          </w:p>
        </w:tc>
      </w:tr>
      <w:tr w:rsidR="003D5666" w:rsidRPr="007E744A" w:rsidTr="003D5666">
        <w:tc>
          <w:tcPr>
            <w:tcW w:w="4454" w:type="pct"/>
            <w:tcBorders>
              <w:top w:val="single" w:sz="6" w:space="0" w:color="000000"/>
              <w:left w:val="single" w:sz="6" w:space="0" w:color="000000"/>
              <w:bottom w:val="single" w:sz="6" w:space="0" w:color="000000"/>
              <w:right w:val="single" w:sz="6" w:space="0" w:color="000000"/>
            </w:tcBorders>
            <w:shd w:val="clear" w:color="auto" w:fill="FFFFFF"/>
            <w:hideMark/>
          </w:tcPr>
          <w:p w:rsidR="003D5666" w:rsidRPr="007E744A" w:rsidRDefault="003D5666">
            <w:pPr>
              <w:spacing w:line="276" w:lineRule="auto"/>
              <w:rPr>
                <w:spacing w:val="2"/>
                <w:lang w:eastAsia="en-US"/>
              </w:rPr>
            </w:pPr>
            <w:r w:rsidRPr="007E744A">
              <w:rPr>
                <w:lang w:eastAsia="en-US"/>
              </w:rPr>
              <w:t>Деятельность по особой охране и изучению природы</w:t>
            </w:r>
          </w:p>
        </w:tc>
        <w:tc>
          <w:tcPr>
            <w:tcW w:w="546" w:type="pct"/>
            <w:tcBorders>
              <w:top w:val="single" w:sz="6" w:space="0" w:color="000000"/>
              <w:left w:val="single" w:sz="6" w:space="0" w:color="000000"/>
              <w:bottom w:val="single" w:sz="6" w:space="0" w:color="000000"/>
              <w:right w:val="single" w:sz="6" w:space="0" w:color="000000"/>
            </w:tcBorders>
            <w:shd w:val="clear" w:color="auto" w:fill="FFFFFF"/>
            <w:hideMark/>
          </w:tcPr>
          <w:p w:rsidR="003D5666" w:rsidRPr="007E744A" w:rsidRDefault="003D5666">
            <w:pPr>
              <w:spacing w:line="276" w:lineRule="auto"/>
              <w:ind w:firstLine="0"/>
              <w:jc w:val="center"/>
              <w:rPr>
                <w:spacing w:val="2"/>
                <w:lang w:eastAsia="en-US"/>
              </w:rPr>
            </w:pPr>
            <w:r w:rsidRPr="007E744A">
              <w:rPr>
                <w:spacing w:val="2"/>
                <w:lang w:eastAsia="en-US"/>
              </w:rPr>
              <w:t>9.0</w:t>
            </w:r>
          </w:p>
        </w:tc>
      </w:tr>
      <w:tr w:rsidR="003D5666" w:rsidRPr="007E744A" w:rsidTr="003D5666">
        <w:tc>
          <w:tcPr>
            <w:tcW w:w="4454" w:type="pct"/>
            <w:tcBorders>
              <w:top w:val="single" w:sz="6" w:space="0" w:color="000000"/>
              <w:left w:val="single" w:sz="6" w:space="0" w:color="000000"/>
              <w:bottom w:val="single" w:sz="6" w:space="0" w:color="000000"/>
              <w:right w:val="single" w:sz="6" w:space="0" w:color="000000"/>
            </w:tcBorders>
            <w:shd w:val="clear" w:color="auto" w:fill="FFFFFF"/>
            <w:hideMark/>
          </w:tcPr>
          <w:p w:rsidR="003D5666" w:rsidRPr="007E744A" w:rsidRDefault="003D5666">
            <w:pPr>
              <w:spacing w:line="276" w:lineRule="auto"/>
              <w:rPr>
                <w:spacing w:val="2"/>
                <w:lang w:eastAsia="en-US"/>
              </w:rPr>
            </w:pPr>
            <w:r w:rsidRPr="007E744A">
              <w:rPr>
                <w:lang w:eastAsia="en-US"/>
              </w:rPr>
              <w:t>Природно-познавательный туризм</w:t>
            </w:r>
          </w:p>
        </w:tc>
        <w:tc>
          <w:tcPr>
            <w:tcW w:w="546" w:type="pct"/>
            <w:tcBorders>
              <w:top w:val="single" w:sz="6" w:space="0" w:color="000000"/>
              <w:left w:val="single" w:sz="6" w:space="0" w:color="000000"/>
              <w:bottom w:val="single" w:sz="6" w:space="0" w:color="000000"/>
              <w:right w:val="single" w:sz="6" w:space="0" w:color="000000"/>
            </w:tcBorders>
            <w:shd w:val="clear" w:color="auto" w:fill="FFFFFF"/>
            <w:hideMark/>
          </w:tcPr>
          <w:p w:rsidR="003D5666" w:rsidRPr="007E744A" w:rsidRDefault="003D5666">
            <w:pPr>
              <w:spacing w:line="276" w:lineRule="auto"/>
              <w:ind w:firstLine="0"/>
              <w:jc w:val="center"/>
              <w:rPr>
                <w:spacing w:val="2"/>
                <w:lang w:eastAsia="en-US"/>
              </w:rPr>
            </w:pPr>
            <w:r w:rsidRPr="007E744A">
              <w:rPr>
                <w:spacing w:val="2"/>
                <w:lang w:eastAsia="en-US"/>
              </w:rPr>
              <w:t>5.2</w:t>
            </w:r>
          </w:p>
        </w:tc>
      </w:tr>
      <w:tr w:rsidR="003D5666" w:rsidRPr="007E744A" w:rsidTr="003D5666">
        <w:tc>
          <w:tcPr>
            <w:tcW w:w="4454" w:type="pct"/>
            <w:tcBorders>
              <w:top w:val="single" w:sz="6" w:space="0" w:color="000000"/>
              <w:left w:val="single" w:sz="6" w:space="0" w:color="000000"/>
              <w:bottom w:val="single" w:sz="6" w:space="0" w:color="000000"/>
              <w:right w:val="single" w:sz="6" w:space="0" w:color="000000"/>
            </w:tcBorders>
            <w:shd w:val="clear" w:color="auto" w:fill="FFFFFF"/>
            <w:hideMark/>
          </w:tcPr>
          <w:p w:rsidR="003D5666" w:rsidRPr="007E744A" w:rsidRDefault="003D5666">
            <w:pPr>
              <w:spacing w:line="276" w:lineRule="auto"/>
              <w:rPr>
                <w:spacing w:val="2"/>
                <w:lang w:eastAsia="en-US"/>
              </w:rPr>
            </w:pPr>
            <w:r w:rsidRPr="007E744A">
              <w:rPr>
                <w:b/>
                <w:spacing w:val="2"/>
                <w:lang w:eastAsia="en-US"/>
              </w:rPr>
              <w:t>Условно разрешенные виды использования</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3D5666" w:rsidRPr="007E744A" w:rsidRDefault="003D5666">
            <w:pPr>
              <w:spacing w:line="276" w:lineRule="auto"/>
              <w:ind w:firstLine="0"/>
              <w:jc w:val="center"/>
              <w:rPr>
                <w:spacing w:val="2"/>
                <w:lang w:eastAsia="en-US"/>
              </w:rPr>
            </w:pPr>
          </w:p>
        </w:tc>
      </w:tr>
      <w:tr w:rsidR="003D5666" w:rsidRPr="007E744A" w:rsidTr="003D5666">
        <w:tc>
          <w:tcPr>
            <w:tcW w:w="4454" w:type="pct"/>
            <w:tcBorders>
              <w:top w:val="single" w:sz="6" w:space="0" w:color="000000"/>
              <w:left w:val="single" w:sz="6" w:space="0" w:color="000000"/>
              <w:bottom w:val="single" w:sz="6" w:space="0" w:color="000000"/>
              <w:right w:val="single" w:sz="6" w:space="0" w:color="000000"/>
            </w:tcBorders>
            <w:shd w:val="clear" w:color="auto" w:fill="FFFFFF"/>
            <w:hideMark/>
          </w:tcPr>
          <w:p w:rsidR="003D5666" w:rsidRPr="007E744A" w:rsidRDefault="003D5666">
            <w:pPr>
              <w:spacing w:line="276" w:lineRule="auto"/>
              <w:rPr>
                <w:spacing w:val="2"/>
                <w:lang w:eastAsia="en-US"/>
              </w:rPr>
            </w:pPr>
            <w:r w:rsidRPr="007E744A">
              <w:rPr>
                <w:spacing w:val="2"/>
                <w:lang w:eastAsia="en-US"/>
              </w:rPr>
              <w:t>нет</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Pr>
          <w:p w:rsidR="003D5666" w:rsidRPr="007E744A" w:rsidRDefault="003D5666">
            <w:pPr>
              <w:spacing w:line="276" w:lineRule="auto"/>
              <w:ind w:firstLine="0"/>
              <w:jc w:val="center"/>
              <w:rPr>
                <w:spacing w:val="2"/>
                <w:lang w:eastAsia="en-US"/>
              </w:rPr>
            </w:pPr>
          </w:p>
        </w:tc>
      </w:tr>
    </w:tbl>
    <w:p w:rsidR="003D5666" w:rsidRPr="007E744A" w:rsidRDefault="003D5666" w:rsidP="003D5666">
      <w:pPr>
        <w:autoSpaceDE w:val="0"/>
        <w:autoSpaceDN w:val="0"/>
        <w:adjustRightInd w:val="0"/>
        <w:rPr>
          <w:b/>
          <w:sz w:val="20"/>
          <w:szCs w:val="20"/>
        </w:rPr>
      </w:pPr>
    </w:p>
    <w:p w:rsidR="003D5666" w:rsidRPr="007E744A" w:rsidRDefault="003D5666" w:rsidP="003D5666">
      <w:pPr>
        <w:ind w:firstLine="709"/>
        <w:rPr>
          <w:bCs/>
          <w:sz w:val="28"/>
          <w:szCs w:val="28"/>
        </w:rPr>
      </w:pPr>
      <w:r w:rsidRPr="007E744A">
        <w:rPr>
          <w:bCs/>
          <w:sz w:val="28"/>
          <w:szCs w:val="28"/>
        </w:rPr>
        <w:t>35.4.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3D5666" w:rsidRPr="007E744A" w:rsidRDefault="003D5666" w:rsidP="004130C5">
      <w:pPr>
        <w:ind w:firstLine="709"/>
        <w:rPr>
          <w:sz w:val="28"/>
          <w:szCs w:val="28"/>
        </w:rPr>
      </w:pPr>
    </w:p>
    <w:p w:rsidR="003D5666" w:rsidRPr="007E744A" w:rsidRDefault="003D5666" w:rsidP="004130C5">
      <w:pPr>
        <w:ind w:firstLine="709"/>
        <w:rPr>
          <w:sz w:val="28"/>
          <w:szCs w:val="28"/>
        </w:rPr>
      </w:pPr>
    </w:p>
    <w:p w:rsidR="003D5666" w:rsidRPr="007E744A" w:rsidRDefault="003D5666" w:rsidP="004130C5">
      <w:pPr>
        <w:ind w:firstLine="709"/>
        <w:rPr>
          <w:sz w:val="28"/>
          <w:szCs w:val="28"/>
        </w:rPr>
      </w:pPr>
    </w:p>
    <w:p w:rsidR="003D5666" w:rsidRPr="007E744A" w:rsidRDefault="003D5666" w:rsidP="004130C5">
      <w:pPr>
        <w:ind w:firstLine="709"/>
        <w:rPr>
          <w:sz w:val="28"/>
          <w:szCs w:val="28"/>
        </w:rPr>
      </w:pPr>
    </w:p>
    <w:p w:rsidR="003D5666" w:rsidRPr="007E744A" w:rsidRDefault="003D5666" w:rsidP="004130C5">
      <w:pPr>
        <w:ind w:firstLine="709"/>
        <w:rPr>
          <w:sz w:val="28"/>
          <w:szCs w:val="28"/>
        </w:rPr>
      </w:pPr>
    </w:p>
    <w:p w:rsidR="003D5666" w:rsidRPr="007E744A" w:rsidRDefault="003D5666" w:rsidP="004130C5">
      <w:pPr>
        <w:ind w:firstLine="709"/>
        <w:rPr>
          <w:sz w:val="28"/>
          <w:szCs w:val="28"/>
        </w:rPr>
      </w:pPr>
    </w:p>
    <w:p w:rsidR="003D5666" w:rsidRPr="007E744A" w:rsidRDefault="003D5666" w:rsidP="004130C5">
      <w:pPr>
        <w:ind w:firstLine="709"/>
        <w:rPr>
          <w:sz w:val="28"/>
          <w:szCs w:val="28"/>
        </w:rPr>
      </w:pPr>
    </w:p>
    <w:p w:rsidR="003D5666" w:rsidRPr="007E744A" w:rsidRDefault="003D5666" w:rsidP="004130C5">
      <w:pPr>
        <w:ind w:firstLine="709"/>
        <w:rPr>
          <w:sz w:val="28"/>
          <w:szCs w:val="28"/>
        </w:rPr>
      </w:pPr>
    </w:p>
    <w:p w:rsidR="003D5666" w:rsidRPr="007E744A" w:rsidRDefault="003D5666" w:rsidP="004130C5">
      <w:pPr>
        <w:ind w:firstLine="709"/>
        <w:rPr>
          <w:sz w:val="28"/>
          <w:szCs w:val="28"/>
        </w:rPr>
      </w:pPr>
    </w:p>
    <w:p w:rsidR="00D37BB3" w:rsidRPr="007E744A" w:rsidRDefault="00D37BB3" w:rsidP="00001E46">
      <w:pPr>
        <w:ind w:firstLine="709"/>
        <w:rPr>
          <w:b/>
          <w:sz w:val="28"/>
          <w:szCs w:val="28"/>
        </w:rPr>
      </w:pPr>
      <w:r w:rsidRPr="007E744A">
        <w:rPr>
          <w:b/>
          <w:sz w:val="28"/>
          <w:szCs w:val="28"/>
        </w:rPr>
        <w:t>Глава 3. Градостроительные регламенты в части ограничений использования земельных участков и объектов капитального строительства</w:t>
      </w:r>
    </w:p>
    <w:p w:rsidR="00D37BB3" w:rsidRPr="007E744A" w:rsidRDefault="00D37BB3" w:rsidP="00001E46">
      <w:pPr>
        <w:ind w:firstLine="709"/>
        <w:outlineLvl w:val="0"/>
        <w:rPr>
          <w:b/>
          <w:bCs/>
          <w:kern w:val="36"/>
          <w:sz w:val="28"/>
          <w:szCs w:val="28"/>
        </w:rPr>
      </w:pPr>
    </w:p>
    <w:p w:rsidR="00D37BB3" w:rsidRPr="007E744A" w:rsidRDefault="00D37BB3" w:rsidP="00001E46">
      <w:pPr>
        <w:keepNext/>
        <w:ind w:firstLine="709"/>
        <w:outlineLvl w:val="2"/>
        <w:rPr>
          <w:b/>
          <w:bCs/>
          <w:sz w:val="28"/>
          <w:szCs w:val="28"/>
        </w:rPr>
      </w:pPr>
      <w:r w:rsidRPr="007E744A">
        <w:rPr>
          <w:b/>
          <w:bCs/>
          <w:sz w:val="28"/>
          <w:szCs w:val="28"/>
        </w:rPr>
        <w:t>Статья 3</w:t>
      </w:r>
      <w:r w:rsidR="003D5666" w:rsidRPr="007E744A">
        <w:rPr>
          <w:b/>
          <w:bCs/>
          <w:sz w:val="28"/>
          <w:szCs w:val="28"/>
        </w:rPr>
        <w:t>6</w:t>
      </w:r>
      <w:r w:rsidRPr="007E744A">
        <w:rPr>
          <w:b/>
          <w:bCs/>
          <w:sz w:val="28"/>
          <w:szCs w:val="28"/>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FB4C9F" w:rsidRPr="007E744A" w:rsidRDefault="00D37BB3" w:rsidP="00FB4C9F">
      <w:pPr>
        <w:ind w:firstLine="709"/>
        <w:rPr>
          <w:sz w:val="28"/>
          <w:szCs w:val="28"/>
        </w:rPr>
      </w:pPr>
      <w:r w:rsidRPr="007E744A">
        <w:rPr>
          <w:sz w:val="28"/>
          <w:szCs w:val="28"/>
        </w:rPr>
        <w:t xml:space="preserve">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на территории </w:t>
      </w:r>
      <w:r w:rsidR="001B2996" w:rsidRPr="007E744A">
        <w:rPr>
          <w:sz w:val="28"/>
          <w:szCs w:val="28"/>
        </w:rPr>
        <w:t xml:space="preserve">СП Селиярово </w:t>
      </w:r>
      <w:r w:rsidRPr="007E744A">
        <w:rPr>
          <w:sz w:val="28"/>
          <w:szCs w:val="28"/>
        </w:rPr>
        <w:t>устанавливаются в соответствии с режимами использования земель в границах таких зон на территории</w:t>
      </w:r>
      <w:r w:rsidR="001B2996" w:rsidRPr="007E744A">
        <w:rPr>
          <w:sz w:val="28"/>
          <w:szCs w:val="28"/>
        </w:rPr>
        <w:t xml:space="preserve"> СП Селиярово</w:t>
      </w:r>
      <w:r w:rsidR="007B27C5" w:rsidRPr="007E744A">
        <w:rPr>
          <w:sz w:val="28"/>
          <w:szCs w:val="28"/>
        </w:rPr>
        <w:t>.</w:t>
      </w:r>
    </w:p>
    <w:p w:rsidR="00D37BB3" w:rsidRPr="007E744A" w:rsidRDefault="00D37BB3" w:rsidP="00001E46">
      <w:pPr>
        <w:keepNext/>
        <w:ind w:firstLine="709"/>
        <w:outlineLvl w:val="2"/>
        <w:rPr>
          <w:b/>
          <w:bCs/>
          <w:sz w:val="28"/>
          <w:szCs w:val="28"/>
        </w:rPr>
      </w:pPr>
    </w:p>
    <w:p w:rsidR="00D37BB3" w:rsidRPr="007E744A" w:rsidRDefault="00D37BB3" w:rsidP="00001E46">
      <w:pPr>
        <w:keepNext/>
        <w:ind w:firstLine="709"/>
        <w:outlineLvl w:val="2"/>
        <w:rPr>
          <w:b/>
          <w:bCs/>
          <w:sz w:val="28"/>
          <w:szCs w:val="28"/>
        </w:rPr>
      </w:pPr>
      <w:r w:rsidRPr="007E744A">
        <w:rPr>
          <w:b/>
          <w:bCs/>
          <w:sz w:val="28"/>
          <w:szCs w:val="28"/>
        </w:rPr>
        <w:t xml:space="preserve">Статья </w:t>
      </w:r>
      <w:r w:rsidR="00361225" w:rsidRPr="007E744A">
        <w:rPr>
          <w:b/>
          <w:bCs/>
          <w:sz w:val="28"/>
          <w:szCs w:val="28"/>
        </w:rPr>
        <w:t>3</w:t>
      </w:r>
      <w:r w:rsidR="003D5666" w:rsidRPr="007E744A">
        <w:rPr>
          <w:b/>
          <w:bCs/>
          <w:sz w:val="28"/>
          <w:szCs w:val="28"/>
        </w:rPr>
        <w:t>7</w:t>
      </w:r>
      <w:r w:rsidRPr="007E744A">
        <w:rPr>
          <w:b/>
          <w:bCs/>
          <w:sz w:val="28"/>
          <w:szCs w:val="28"/>
        </w:rPr>
        <w:t>.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w:t>
      </w:r>
    </w:p>
    <w:p w:rsidR="0056038E" w:rsidRPr="007E744A" w:rsidRDefault="00D37BB3" w:rsidP="00001E46">
      <w:pPr>
        <w:ind w:firstLine="709"/>
        <w:rPr>
          <w:sz w:val="28"/>
          <w:szCs w:val="28"/>
        </w:rPr>
      </w:pPr>
      <w:r w:rsidRPr="007E744A">
        <w:rPr>
          <w:sz w:val="28"/>
          <w:szCs w:val="28"/>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D37BB3" w:rsidRPr="007E744A" w:rsidRDefault="00D37BB3" w:rsidP="00001E46">
      <w:pPr>
        <w:ind w:firstLine="709"/>
        <w:rPr>
          <w:sz w:val="28"/>
          <w:szCs w:val="28"/>
        </w:rPr>
      </w:pPr>
      <w:r w:rsidRPr="007E744A">
        <w:rPr>
          <w:sz w:val="28"/>
          <w:szCs w:val="28"/>
        </w:rPr>
        <w:t>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градостроительные регламенты.</w:t>
      </w:r>
    </w:p>
    <w:p w:rsidR="00F667CC" w:rsidRPr="007E744A" w:rsidRDefault="00D37BB3" w:rsidP="00001E46">
      <w:pPr>
        <w:ind w:firstLine="709"/>
        <w:rPr>
          <w:sz w:val="28"/>
          <w:szCs w:val="28"/>
        </w:rPr>
      </w:pPr>
      <w:r w:rsidRPr="007E744A">
        <w:rPr>
          <w:sz w:val="28"/>
          <w:szCs w:val="28"/>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56038E" w:rsidRPr="007E744A" w:rsidRDefault="00D37BB3" w:rsidP="0056038E">
      <w:pPr>
        <w:ind w:firstLine="709"/>
        <w:rPr>
          <w:sz w:val="28"/>
          <w:szCs w:val="28"/>
        </w:rPr>
      </w:pPr>
      <w:r w:rsidRPr="007E744A">
        <w:rPr>
          <w:sz w:val="28"/>
          <w:szCs w:val="28"/>
        </w:rPr>
        <w:t>3.1. Мероприятия на территории ЗСО подземных источников водоснабжения:</w:t>
      </w:r>
    </w:p>
    <w:p w:rsidR="00D37BB3" w:rsidRPr="007E744A" w:rsidRDefault="00D37BB3" w:rsidP="0056038E">
      <w:pPr>
        <w:ind w:firstLine="709"/>
        <w:rPr>
          <w:sz w:val="28"/>
          <w:szCs w:val="28"/>
        </w:rPr>
      </w:pPr>
      <w:r w:rsidRPr="007E744A">
        <w:rPr>
          <w:sz w:val="28"/>
          <w:szCs w:val="28"/>
        </w:rPr>
        <w:t>3.1.1. Мероприятия по первому поясу ЗСО подземных источников водоснабжения (далее - первый пояс ЗСО):</w:t>
      </w:r>
    </w:p>
    <w:p w:rsidR="00D37BB3" w:rsidRPr="007E744A" w:rsidRDefault="00D37BB3" w:rsidP="00001E46">
      <w:pPr>
        <w:ind w:firstLine="709"/>
        <w:rPr>
          <w:sz w:val="28"/>
          <w:szCs w:val="28"/>
        </w:rPr>
      </w:pPr>
      <w:r w:rsidRPr="007E744A">
        <w:rPr>
          <w:sz w:val="28"/>
          <w:szCs w:val="28"/>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D37BB3" w:rsidRPr="007E744A" w:rsidRDefault="00D37BB3" w:rsidP="00001E46">
      <w:pPr>
        <w:ind w:firstLine="709"/>
        <w:rPr>
          <w:sz w:val="28"/>
          <w:szCs w:val="28"/>
        </w:rPr>
      </w:pPr>
      <w:r w:rsidRPr="007E744A">
        <w:rPr>
          <w:sz w:val="28"/>
          <w:szCs w:val="28"/>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56038E" w:rsidRPr="007E744A" w:rsidRDefault="00D37BB3" w:rsidP="00001E46">
      <w:pPr>
        <w:ind w:firstLine="709"/>
        <w:rPr>
          <w:sz w:val="28"/>
          <w:szCs w:val="28"/>
        </w:rPr>
      </w:pPr>
      <w:r w:rsidRPr="007E744A">
        <w:rPr>
          <w:sz w:val="28"/>
          <w:szCs w:val="28"/>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5C4C10" w:rsidRPr="007E744A" w:rsidRDefault="00D37BB3" w:rsidP="00001E46">
      <w:pPr>
        <w:ind w:firstLine="709"/>
        <w:rPr>
          <w:sz w:val="28"/>
          <w:szCs w:val="28"/>
        </w:rPr>
      </w:pPr>
      <w:r w:rsidRPr="007E744A">
        <w:rPr>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D37BB3" w:rsidRPr="007E744A" w:rsidRDefault="00D37BB3" w:rsidP="00001E46">
      <w:pPr>
        <w:ind w:firstLine="709"/>
        <w:rPr>
          <w:sz w:val="28"/>
          <w:szCs w:val="28"/>
        </w:rPr>
      </w:pPr>
      <w:r w:rsidRPr="007E744A">
        <w:rPr>
          <w:sz w:val="28"/>
          <w:szCs w:val="28"/>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D37BB3" w:rsidRPr="007E744A" w:rsidRDefault="00D37BB3" w:rsidP="00001E46">
      <w:pPr>
        <w:ind w:firstLine="709"/>
        <w:rPr>
          <w:sz w:val="28"/>
          <w:szCs w:val="28"/>
        </w:rPr>
      </w:pPr>
      <w:r w:rsidRPr="007E744A">
        <w:rPr>
          <w:sz w:val="28"/>
          <w:szCs w:val="28"/>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D37BB3" w:rsidRPr="007E744A" w:rsidRDefault="00D37BB3" w:rsidP="00001E46">
      <w:pPr>
        <w:ind w:firstLine="709"/>
        <w:rPr>
          <w:sz w:val="28"/>
          <w:szCs w:val="28"/>
        </w:rPr>
      </w:pPr>
      <w:r w:rsidRPr="007E744A">
        <w:rPr>
          <w:sz w:val="28"/>
          <w:szCs w:val="28"/>
        </w:rPr>
        <w:t>3.1.2. Мероприятия по второму и третьему поясам ЗСО подземных источников водоснабжения (далее соответственно - второй пояс ЗСО, третий пояс ЗСО):</w:t>
      </w:r>
    </w:p>
    <w:p w:rsidR="00D37BB3" w:rsidRPr="007E744A" w:rsidRDefault="00D37BB3" w:rsidP="00001E46">
      <w:pPr>
        <w:ind w:firstLine="709"/>
        <w:rPr>
          <w:sz w:val="28"/>
          <w:szCs w:val="28"/>
        </w:rPr>
      </w:pPr>
      <w:r w:rsidRPr="007E744A">
        <w:rPr>
          <w:sz w:val="28"/>
          <w:szCs w:val="28"/>
        </w:rPr>
        <w:t xml:space="preserve">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w:t>
      </w:r>
    </w:p>
    <w:p w:rsidR="00D37BB3" w:rsidRPr="007E744A" w:rsidRDefault="00D37BB3" w:rsidP="00001E46">
      <w:pPr>
        <w:ind w:firstLine="709"/>
        <w:rPr>
          <w:sz w:val="28"/>
          <w:szCs w:val="28"/>
        </w:rPr>
      </w:pPr>
      <w:r w:rsidRPr="007E744A">
        <w:rPr>
          <w:sz w:val="28"/>
          <w:szCs w:val="28"/>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D37BB3" w:rsidRPr="007E744A" w:rsidRDefault="00D37BB3" w:rsidP="00001E46">
      <w:pPr>
        <w:ind w:firstLine="709"/>
        <w:rPr>
          <w:sz w:val="28"/>
          <w:szCs w:val="28"/>
        </w:rPr>
      </w:pPr>
      <w:r w:rsidRPr="007E744A">
        <w:rPr>
          <w:sz w:val="28"/>
          <w:szCs w:val="28"/>
        </w:rPr>
        <w:t xml:space="preserve">3) запрещение закачки отработанных вод в подземные горизонты, подземного складирования твердых отходов и разработки недр; </w:t>
      </w:r>
    </w:p>
    <w:p w:rsidR="00D37BB3" w:rsidRPr="007E744A" w:rsidRDefault="00D37BB3" w:rsidP="00001E46">
      <w:pPr>
        <w:ind w:firstLine="709"/>
        <w:rPr>
          <w:sz w:val="28"/>
          <w:szCs w:val="28"/>
        </w:rPr>
      </w:pPr>
      <w:r w:rsidRPr="007E744A">
        <w:rPr>
          <w:sz w:val="28"/>
          <w:szCs w:val="28"/>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37BB3" w:rsidRPr="007E744A" w:rsidRDefault="00D37BB3" w:rsidP="00001E46">
      <w:pPr>
        <w:ind w:firstLine="709"/>
        <w:rPr>
          <w:sz w:val="28"/>
          <w:szCs w:val="28"/>
        </w:rPr>
      </w:pPr>
      <w:r w:rsidRPr="007E744A">
        <w:rPr>
          <w:sz w:val="28"/>
          <w:szCs w:val="28"/>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 </w:t>
      </w:r>
    </w:p>
    <w:p w:rsidR="00D37BB3" w:rsidRPr="007E744A" w:rsidRDefault="00D37BB3" w:rsidP="00001E46">
      <w:pPr>
        <w:ind w:firstLine="709"/>
        <w:rPr>
          <w:sz w:val="28"/>
          <w:szCs w:val="28"/>
        </w:rPr>
      </w:pPr>
      <w:r w:rsidRPr="007E744A">
        <w:rPr>
          <w:sz w:val="28"/>
          <w:szCs w:val="28"/>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D37BB3" w:rsidRPr="007E744A" w:rsidRDefault="00D37BB3" w:rsidP="00001E46">
      <w:pPr>
        <w:ind w:firstLine="709"/>
        <w:rPr>
          <w:sz w:val="28"/>
          <w:szCs w:val="28"/>
        </w:rPr>
      </w:pPr>
      <w:r w:rsidRPr="007E744A">
        <w:rPr>
          <w:sz w:val="28"/>
          <w:szCs w:val="28"/>
        </w:rPr>
        <w:t> 3.1.3. Мероприятия по второму поясу ЗСО:</w:t>
      </w:r>
    </w:p>
    <w:p w:rsidR="00D37BB3" w:rsidRPr="007E744A" w:rsidRDefault="00D37BB3" w:rsidP="00001E46">
      <w:pPr>
        <w:ind w:firstLine="709"/>
        <w:rPr>
          <w:sz w:val="28"/>
          <w:szCs w:val="28"/>
        </w:rPr>
      </w:pPr>
      <w:r w:rsidRPr="007E744A">
        <w:rPr>
          <w:sz w:val="28"/>
          <w:szCs w:val="28"/>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D37BB3" w:rsidRPr="007E744A" w:rsidRDefault="00D37BB3" w:rsidP="00001E46">
      <w:pPr>
        <w:ind w:firstLine="709"/>
        <w:rPr>
          <w:sz w:val="28"/>
          <w:szCs w:val="28"/>
        </w:rPr>
      </w:pPr>
      <w:r w:rsidRPr="007E744A">
        <w:rPr>
          <w:sz w:val="28"/>
          <w:szCs w:val="28"/>
        </w:rPr>
        <w:t>1) не допускается:</w:t>
      </w:r>
    </w:p>
    <w:p w:rsidR="00D37BB3" w:rsidRPr="007E744A" w:rsidRDefault="00D37BB3" w:rsidP="00001E46">
      <w:pPr>
        <w:ind w:firstLine="709"/>
        <w:rPr>
          <w:sz w:val="28"/>
          <w:szCs w:val="28"/>
        </w:rPr>
      </w:pPr>
      <w:r w:rsidRPr="007E744A">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37BB3" w:rsidRPr="007E744A" w:rsidRDefault="00D37BB3" w:rsidP="00001E46">
      <w:pPr>
        <w:ind w:firstLine="709"/>
        <w:rPr>
          <w:sz w:val="28"/>
          <w:szCs w:val="28"/>
        </w:rPr>
      </w:pPr>
      <w:r w:rsidRPr="007E744A">
        <w:rPr>
          <w:sz w:val="28"/>
          <w:szCs w:val="28"/>
        </w:rPr>
        <w:t>применение удобрений и ядохимикатов;</w:t>
      </w:r>
    </w:p>
    <w:p w:rsidR="00D37BB3" w:rsidRPr="007E744A" w:rsidRDefault="00D37BB3" w:rsidP="00001E46">
      <w:pPr>
        <w:ind w:firstLine="709"/>
        <w:rPr>
          <w:sz w:val="28"/>
          <w:szCs w:val="28"/>
        </w:rPr>
      </w:pPr>
      <w:r w:rsidRPr="007E744A">
        <w:rPr>
          <w:sz w:val="28"/>
          <w:szCs w:val="28"/>
        </w:rPr>
        <w:t>рубка леса главного пользования и реконструкции;</w:t>
      </w:r>
    </w:p>
    <w:p w:rsidR="0056038E" w:rsidRPr="007E744A" w:rsidRDefault="00D37BB3" w:rsidP="00001E46">
      <w:pPr>
        <w:ind w:firstLine="709"/>
        <w:rPr>
          <w:sz w:val="28"/>
          <w:szCs w:val="28"/>
        </w:rPr>
      </w:pPr>
      <w:r w:rsidRPr="007E744A">
        <w:rPr>
          <w:sz w:val="28"/>
          <w:szCs w:val="28"/>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56038E" w:rsidRPr="007E744A" w:rsidRDefault="00D37BB3" w:rsidP="00001E46">
      <w:pPr>
        <w:ind w:firstLine="709"/>
        <w:rPr>
          <w:sz w:val="28"/>
          <w:szCs w:val="28"/>
        </w:rPr>
      </w:pPr>
      <w:r w:rsidRPr="007E744A">
        <w:rPr>
          <w:sz w:val="28"/>
          <w:szCs w:val="28"/>
        </w:rPr>
        <w:t>3.2. Мероприятия на территории ЗСО поверхностных источников водоснабжения: </w:t>
      </w:r>
    </w:p>
    <w:p w:rsidR="0056038E" w:rsidRPr="007E744A" w:rsidRDefault="00D37BB3" w:rsidP="00001E46">
      <w:pPr>
        <w:ind w:firstLine="709"/>
        <w:rPr>
          <w:sz w:val="28"/>
          <w:szCs w:val="28"/>
        </w:rPr>
      </w:pPr>
      <w:r w:rsidRPr="007E744A">
        <w:rPr>
          <w:sz w:val="28"/>
          <w:szCs w:val="28"/>
        </w:rPr>
        <w:t>3.2.1. Мероприятия по первому поясу ЗСО поверхностных источников водоснабжения (далее - первый пояс ЗСО):</w:t>
      </w:r>
    </w:p>
    <w:p w:rsidR="0056038E" w:rsidRPr="007E744A" w:rsidRDefault="00D37BB3" w:rsidP="00001E46">
      <w:pPr>
        <w:ind w:firstLine="709"/>
        <w:rPr>
          <w:sz w:val="28"/>
          <w:szCs w:val="28"/>
        </w:rPr>
      </w:pPr>
      <w:r w:rsidRPr="007E744A">
        <w:rPr>
          <w:sz w:val="28"/>
          <w:szCs w:val="28"/>
        </w:rPr>
        <w:t>1) на территории первого пояса ЗСО должны предусматриваться мероприятия, установленные для ЗСО подземных источников водоснабжения (указанные в пункте 3.1 настоящей статьи);</w:t>
      </w:r>
    </w:p>
    <w:p w:rsidR="0056038E" w:rsidRPr="007E744A" w:rsidRDefault="00D37BB3" w:rsidP="00001E46">
      <w:pPr>
        <w:ind w:firstLine="709"/>
        <w:rPr>
          <w:sz w:val="28"/>
          <w:szCs w:val="28"/>
        </w:rPr>
      </w:pPr>
      <w:r w:rsidRPr="007E744A">
        <w:rPr>
          <w:sz w:val="28"/>
          <w:szCs w:val="28"/>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D37BB3" w:rsidRPr="007E744A" w:rsidRDefault="00D37BB3" w:rsidP="00001E46">
      <w:pPr>
        <w:ind w:firstLine="709"/>
        <w:rPr>
          <w:sz w:val="28"/>
          <w:szCs w:val="28"/>
        </w:rPr>
      </w:pPr>
      <w:r w:rsidRPr="007E744A">
        <w:rPr>
          <w:sz w:val="28"/>
          <w:szCs w:val="28"/>
        </w:rPr>
        <w:t>Акватория первого пояса ЗСО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D37BB3" w:rsidRPr="007E744A" w:rsidRDefault="00D37BB3" w:rsidP="00001E46">
      <w:pPr>
        <w:ind w:firstLine="709"/>
        <w:rPr>
          <w:sz w:val="28"/>
          <w:szCs w:val="28"/>
        </w:rPr>
      </w:pPr>
      <w:r w:rsidRPr="007E744A">
        <w:rPr>
          <w:sz w:val="28"/>
          <w:szCs w:val="28"/>
        </w:rPr>
        <w:t>3.2.2. Мероприятия по второму и третьему поясам ЗСО поверхностных источников водоснабжения (далее соответственно - второй пояс ЗСО, третий пояс ЗСО):</w:t>
      </w:r>
    </w:p>
    <w:p w:rsidR="00D37BB3" w:rsidRPr="007E744A" w:rsidRDefault="00D37BB3" w:rsidP="00001E46">
      <w:pPr>
        <w:ind w:firstLine="709"/>
        <w:rPr>
          <w:sz w:val="28"/>
          <w:szCs w:val="28"/>
        </w:rPr>
      </w:pPr>
      <w:r w:rsidRPr="007E744A">
        <w:rPr>
          <w:sz w:val="28"/>
          <w:szCs w:val="28"/>
        </w:rPr>
        <w:t>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Управлением Федеральной службы по надзору в сфере защиты прав потребителей и благополучия человека по Х</w:t>
      </w:r>
      <w:r w:rsidR="00887CCA" w:rsidRPr="007E744A">
        <w:rPr>
          <w:sz w:val="28"/>
          <w:szCs w:val="28"/>
        </w:rPr>
        <w:t xml:space="preserve">анты-Мансийского автономного </w:t>
      </w:r>
      <w:r w:rsidR="00B0292C" w:rsidRPr="007E744A">
        <w:rPr>
          <w:sz w:val="28"/>
          <w:szCs w:val="28"/>
        </w:rPr>
        <w:t>округа</w:t>
      </w:r>
      <w:r w:rsidR="00887CCA" w:rsidRPr="007E744A">
        <w:rPr>
          <w:sz w:val="28"/>
          <w:szCs w:val="28"/>
        </w:rPr>
        <w:t xml:space="preserve"> </w:t>
      </w:r>
      <w:r w:rsidRPr="007E744A">
        <w:rPr>
          <w:sz w:val="28"/>
          <w:szCs w:val="28"/>
        </w:rPr>
        <w:t>-</w:t>
      </w:r>
      <w:r w:rsidR="00887CCA" w:rsidRPr="007E744A">
        <w:rPr>
          <w:sz w:val="28"/>
          <w:szCs w:val="28"/>
        </w:rPr>
        <w:t xml:space="preserve"> </w:t>
      </w:r>
      <w:r w:rsidRPr="007E744A">
        <w:rPr>
          <w:sz w:val="28"/>
          <w:szCs w:val="28"/>
        </w:rPr>
        <w:t>Югре (далее - Управление Роспотребнадзора по ХМАО</w:t>
      </w:r>
      <w:r w:rsidR="00753B94" w:rsidRPr="007E744A">
        <w:rPr>
          <w:sz w:val="28"/>
          <w:szCs w:val="28"/>
        </w:rPr>
        <w:t xml:space="preserve"> </w:t>
      </w:r>
      <w:r w:rsidRPr="007E744A">
        <w:rPr>
          <w:sz w:val="28"/>
          <w:szCs w:val="28"/>
        </w:rPr>
        <w:t>-</w:t>
      </w:r>
      <w:r w:rsidR="00753B94" w:rsidRPr="007E744A">
        <w:rPr>
          <w:sz w:val="28"/>
          <w:szCs w:val="28"/>
        </w:rPr>
        <w:t xml:space="preserve"> </w:t>
      </w:r>
      <w:r w:rsidRPr="007E744A">
        <w:rPr>
          <w:sz w:val="28"/>
          <w:szCs w:val="28"/>
        </w:rPr>
        <w:t>Югре);</w:t>
      </w:r>
    </w:p>
    <w:p w:rsidR="00D37BB3" w:rsidRPr="007E744A" w:rsidRDefault="00D37BB3" w:rsidP="00001E46">
      <w:pPr>
        <w:ind w:firstLine="709"/>
        <w:rPr>
          <w:sz w:val="28"/>
          <w:szCs w:val="28"/>
        </w:rPr>
      </w:pPr>
      <w:r w:rsidRPr="007E744A">
        <w:rPr>
          <w:sz w:val="28"/>
          <w:szCs w:val="28"/>
        </w:rPr>
        <w:t xml:space="preserve">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 </w:t>
      </w:r>
    </w:p>
    <w:p w:rsidR="00D37BB3" w:rsidRPr="007E744A" w:rsidRDefault="00D37BB3" w:rsidP="00001E46">
      <w:pPr>
        <w:ind w:firstLine="709"/>
        <w:rPr>
          <w:sz w:val="28"/>
          <w:szCs w:val="28"/>
        </w:rPr>
      </w:pPr>
      <w:r w:rsidRPr="007E744A">
        <w:rPr>
          <w:sz w:val="28"/>
          <w:szCs w:val="28"/>
        </w:rPr>
        <w:t xml:space="preserve">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 </w:t>
      </w:r>
    </w:p>
    <w:p w:rsidR="00D37BB3" w:rsidRPr="007E744A" w:rsidRDefault="00D37BB3" w:rsidP="00001E46">
      <w:pPr>
        <w:ind w:firstLine="709"/>
        <w:rPr>
          <w:sz w:val="28"/>
          <w:szCs w:val="28"/>
        </w:rPr>
      </w:pPr>
      <w:r w:rsidRPr="007E744A">
        <w:rPr>
          <w:sz w:val="28"/>
          <w:szCs w:val="28"/>
        </w:rPr>
        <w:t>4) все работы, в том числе добыча песка, гравия, донноуглубительные работы, в пределах акватории ЗСО допускаются по согласованию с Управлением Роспотребнадзора по ХМАО</w:t>
      </w:r>
      <w:r w:rsidR="00753B94" w:rsidRPr="007E744A">
        <w:rPr>
          <w:sz w:val="28"/>
          <w:szCs w:val="28"/>
        </w:rPr>
        <w:t xml:space="preserve"> </w:t>
      </w:r>
      <w:r w:rsidRPr="007E744A">
        <w:rPr>
          <w:sz w:val="28"/>
          <w:szCs w:val="28"/>
        </w:rPr>
        <w:t>-</w:t>
      </w:r>
      <w:r w:rsidR="00753B94" w:rsidRPr="007E744A">
        <w:rPr>
          <w:sz w:val="28"/>
          <w:szCs w:val="28"/>
        </w:rPr>
        <w:t xml:space="preserve"> </w:t>
      </w:r>
      <w:r w:rsidRPr="007E744A">
        <w:rPr>
          <w:sz w:val="28"/>
          <w:szCs w:val="28"/>
        </w:rPr>
        <w:t xml:space="preserve">Югре лишь при обосновании гидрологическими расчетами отсутствия ухудшения качества воды в створе водозабора; </w:t>
      </w:r>
    </w:p>
    <w:p w:rsidR="00D37BB3" w:rsidRPr="007E744A" w:rsidRDefault="00D37BB3" w:rsidP="00001E46">
      <w:pPr>
        <w:ind w:firstLine="709"/>
        <w:rPr>
          <w:sz w:val="28"/>
          <w:szCs w:val="28"/>
        </w:rPr>
      </w:pPr>
      <w:r w:rsidRPr="007E744A">
        <w:rPr>
          <w:sz w:val="28"/>
          <w:szCs w:val="28"/>
        </w:rPr>
        <w:t xml:space="preserve">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w:t>
      </w:r>
    </w:p>
    <w:p w:rsidR="00D37BB3" w:rsidRPr="007E744A" w:rsidRDefault="00D37BB3" w:rsidP="00001E46">
      <w:pPr>
        <w:ind w:firstLine="709"/>
        <w:rPr>
          <w:sz w:val="28"/>
          <w:szCs w:val="28"/>
        </w:rPr>
      </w:pPr>
      <w:r w:rsidRPr="007E744A">
        <w:rPr>
          <w:sz w:val="28"/>
          <w:szCs w:val="28"/>
        </w:rPr>
        <w:t>6)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56038E" w:rsidRPr="007E744A" w:rsidRDefault="00D37BB3" w:rsidP="00001E46">
      <w:pPr>
        <w:ind w:firstLine="709"/>
        <w:rPr>
          <w:sz w:val="28"/>
          <w:szCs w:val="28"/>
        </w:rPr>
      </w:pPr>
      <w:r w:rsidRPr="007E744A">
        <w:rPr>
          <w:sz w:val="28"/>
          <w:szCs w:val="28"/>
        </w:rPr>
        <w:t>3.2.3. Мероприятия по второму поясу ЗСО:</w:t>
      </w:r>
    </w:p>
    <w:p w:rsidR="00D37BB3" w:rsidRPr="007E744A" w:rsidRDefault="00D37BB3" w:rsidP="00001E46">
      <w:pPr>
        <w:ind w:firstLine="709"/>
        <w:rPr>
          <w:sz w:val="28"/>
          <w:szCs w:val="28"/>
        </w:rPr>
      </w:pPr>
      <w:r w:rsidRPr="007E744A">
        <w:rPr>
          <w:sz w:val="28"/>
          <w:szCs w:val="28"/>
        </w:rPr>
        <w:t xml:space="preserve">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 </w:t>
      </w:r>
    </w:p>
    <w:p w:rsidR="00D37BB3" w:rsidRPr="007E744A" w:rsidRDefault="00D37BB3" w:rsidP="00001E46">
      <w:pPr>
        <w:ind w:firstLine="709"/>
        <w:rPr>
          <w:sz w:val="28"/>
          <w:szCs w:val="28"/>
        </w:rPr>
      </w:pPr>
      <w:r w:rsidRPr="007E744A">
        <w:rPr>
          <w:sz w:val="28"/>
          <w:szCs w:val="28"/>
        </w:rPr>
        <w:t>1) 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D37BB3" w:rsidRPr="007E744A" w:rsidRDefault="00D37BB3" w:rsidP="00001E46">
      <w:pPr>
        <w:ind w:firstLine="709"/>
        <w:rPr>
          <w:sz w:val="28"/>
          <w:szCs w:val="28"/>
        </w:rPr>
      </w:pPr>
      <w:r w:rsidRPr="007E744A">
        <w:rPr>
          <w:sz w:val="28"/>
          <w:szCs w:val="28"/>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 </w:t>
      </w:r>
    </w:p>
    <w:p w:rsidR="00D37BB3" w:rsidRPr="007E744A" w:rsidRDefault="00D37BB3" w:rsidP="00001E46">
      <w:pPr>
        <w:ind w:firstLine="709"/>
        <w:rPr>
          <w:sz w:val="28"/>
          <w:szCs w:val="28"/>
        </w:rPr>
      </w:pPr>
      <w:r w:rsidRPr="007E744A">
        <w:rPr>
          <w:sz w:val="28"/>
          <w:szCs w:val="28"/>
        </w:rPr>
        <w:t>2)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37BB3" w:rsidRPr="007E744A" w:rsidRDefault="00D37BB3" w:rsidP="00001E46">
      <w:pPr>
        <w:ind w:firstLine="709"/>
        <w:rPr>
          <w:sz w:val="28"/>
          <w:szCs w:val="28"/>
        </w:rPr>
      </w:pPr>
      <w:r w:rsidRPr="007E744A">
        <w:rPr>
          <w:sz w:val="28"/>
          <w:szCs w:val="28"/>
        </w:rPr>
        <w:t>3)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37BB3" w:rsidRPr="007E744A" w:rsidRDefault="00D37BB3" w:rsidP="00001E46">
      <w:pPr>
        <w:ind w:firstLine="709"/>
        <w:rPr>
          <w:sz w:val="28"/>
          <w:szCs w:val="28"/>
        </w:rPr>
      </w:pPr>
      <w:r w:rsidRPr="007E744A">
        <w:rPr>
          <w:sz w:val="28"/>
          <w:szCs w:val="28"/>
        </w:rPr>
        <w:t>4)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D37BB3" w:rsidRPr="007E744A" w:rsidRDefault="00D37BB3" w:rsidP="00001E46">
      <w:pPr>
        <w:ind w:firstLine="709"/>
        <w:rPr>
          <w:sz w:val="28"/>
          <w:szCs w:val="28"/>
        </w:rPr>
      </w:pPr>
      <w:r w:rsidRPr="007E744A">
        <w:rPr>
          <w:sz w:val="28"/>
          <w:szCs w:val="28"/>
        </w:rPr>
        <w:t xml:space="preserve">5)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метров, которое может привести к ухудшению качества или уменьшению количества воды источника водоснабжения; </w:t>
      </w:r>
    </w:p>
    <w:p w:rsidR="00D37BB3" w:rsidRPr="007E744A" w:rsidRDefault="00D37BB3" w:rsidP="00001E46">
      <w:pPr>
        <w:ind w:firstLine="709"/>
        <w:rPr>
          <w:sz w:val="28"/>
          <w:szCs w:val="28"/>
        </w:rPr>
      </w:pPr>
      <w:r w:rsidRPr="007E744A">
        <w:rPr>
          <w:sz w:val="28"/>
          <w:szCs w:val="28"/>
        </w:rPr>
        <w:t xml:space="preserve">6)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 </w:t>
      </w:r>
    </w:p>
    <w:p w:rsidR="00D37BB3" w:rsidRPr="007E744A" w:rsidRDefault="00D37BB3" w:rsidP="00001E46">
      <w:pPr>
        <w:ind w:firstLine="709"/>
        <w:rPr>
          <w:sz w:val="28"/>
          <w:szCs w:val="28"/>
        </w:rPr>
      </w:pPr>
      <w:r w:rsidRPr="007E744A">
        <w:rPr>
          <w:sz w:val="28"/>
          <w:szCs w:val="28"/>
        </w:rPr>
        <w:t xml:space="preserve">7) в границах второго пояса зоны санитарной охраны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 </w:t>
      </w:r>
    </w:p>
    <w:p w:rsidR="00D37BB3" w:rsidRPr="007E744A" w:rsidRDefault="00D37BB3" w:rsidP="00001E46">
      <w:pPr>
        <w:ind w:firstLine="709"/>
        <w:rPr>
          <w:sz w:val="28"/>
          <w:szCs w:val="28"/>
        </w:rPr>
      </w:pPr>
      <w:r w:rsidRPr="007E744A">
        <w:rPr>
          <w:sz w:val="28"/>
          <w:szCs w:val="28"/>
        </w:rPr>
        <w:t xml:space="preserve">3.3. Мероприятия по санитарно-защитной полосе водоводов: </w:t>
      </w:r>
    </w:p>
    <w:p w:rsidR="00D37BB3" w:rsidRPr="007E744A" w:rsidRDefault="00D37BB3" w:rsidP="00001E46">
      <w:pPr>
        <w:ind w:firstLine="709"/>
        <w:rPr>
          <w:sz w:val="28"/>
          <w:szCs w:val="28"/>
        </w:rPr>
      </w:pPr>
      <w:r w:rsidRPr="007E744A">
        <w:rPr>
          <w:sz w:val="28"/>
          <w:szCs w:val="28"/>
        </w:rPr>
        <w:t xml:space="preserve">1) в пределах санитарно-защитной полосы водоводов должны отсутствовать источники загрязнения почвы и грунтовых вод; </w:t>
      </w:r>
    </w:p>
    <w:p w:rsidR="0056038E" w:rsidRPr="007E744A" w:rsidRDefault="00D37BB3" w:rsidP="00001E46">
      <w:pPr>
        <w:ind w:firstLine="709"/>
        <w:rPr>
          <w:sz w:val="28"/>
          <w:szCs w:val="28"/>
        </w:rPr>
      </w:pPr>
      <w:r w:rsidRPr="007E744A">
        <w:rPr>
          <w:sz w:val="28"/>
          <w:szCs w:val="28"/>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D37BB3" w:rsidRPr="007E744A" w:rsidRDefault="00D37BB3" w:rsidP="00001E46">
      <w:pPr>
        <w:ind w:firstLine="709"/>
        <w:rPr>
          <w:spacing w:val="2"/>
          <w:sz w:val="28"/>
          <w:szCs w:val="28"/>
        </w:rPr>
      </w:pPr>
    </w:p>
    <w:p w:rsidR="00D37BB3" w:rsidRPr="007E744A" w:rsidRDefault="00D37BB3" w:rsidP="00001E46">
      <w:pPr>
        <w:keepNext/>
        <w:ind w:firstLine="709"/>
        <w:outlineLvl w:val="2"/>
        <w:rPr>
          <w:b/>
          <w:bCs/>
          <w:sz w:val="28"/>
          <w:szCs w:val="28"/>
        </w:rPr>
      </w:pPr>
      <w:r w:rsidRPr="007E744A">
        <w:rPr>
          <w:b/>
          <w:bCs/>
          <w:sz w:val="28"/>
          <w:szCs w:val="28"/>
        </w:rPr>
        <w:t xml:space="preserve">Статья </w:t>
      </w:r>
      <w:r w:rsidR="00361225" w:rsidRPr="007E744A">
        <w:rPr>
          <w:b/>
          <w:bCs/>
          <w:sz w:val="28"/>
          <w:szCs w:val="28"/>
        </w:rPr>
        <w:t>3</w:t>
      </w:r>
      <w:r w:rsidR="003D5666" w:rsidRPr="007E744A">
        <w:rPr>
          <w:b/>
          <w:bCs/>
          <w:sz w:val="28"/>
          <w:szCs w:val="28"/>
        </w:rPr>
        <w:t>8</w:t>
      </w:r>
      <w:r w:rsidRPr="007E744A">
        <w:rPr>
          <w:b/>
          <w:bCs/>
          <w:sz w:val="28"/>
          <w:szCs w:val="28"/>
        </w:rPr>
        <w:t>. Ограничения использования земельных участков и объектов капитального строительства на территории водоохранных зон </w:t>
      </w:r>
    </w:p>
    <w:p w:rsidR="00D37BB3" w:rsidRPr="007E744A" w:rsidRDefault="00D37BB3" w:rsidP="00001E46">
      <w:pPr>
        <w:ind w:firstLine="709"/>
        <w:rPr>
          <w:sz w:val="28"/>
          <w:szCs w:val="28"/>
        </w:rPr>
      </w:pPr>
      <w:r w:rsidRPr="007E744A">
        <w:rPr>
          <w:sz w:val="28"/>
          <w:szCs w:val="28"/>
        </w:rPr>
        <w:t xml:space="preserve">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D37BB3" w:rsidRPr="007E744A" w:rsidRDefault="00D37BB3" w:rsidP="00001E46">
      <w:pPr>
        <w:ind w:firstLine="709"/>
        <w:rPr>
          <w:sz w:val="28"/>
          <w:szCs w:val="28"/>
        </w:rPr>
      </w:pPr>
      <w:r w:rsidRPr="007E744A">
        <w:rPr>
          <w:sz w:val="28"/>
          <w:szCs w:val="28"/>
        </w:rPr>
        <w:t>2. Содержание указанного режима определено Водным кодексом Российской Федерации. На территории водоохранных зон запрещается:</w:t>
      </w:r>
    </w:p>
    <w:p w:rsidR="00D37BB3" w:rsidRPr="007E744A" w:rsidRDefault="00D37BB3" w:rsidP="00001E46">
      <w:pPr>
        <w:ind w:firstLine="709"/>
        <w:rPr>
          <w:sz w:val="28"/>
          <w:szCs w:val="28"/>
        </w:rPr>
      </w:pPr>
      <w:r w:rsidRPr="007E744A">
        <w:rPr>
          <w:sz w:val="28"/>
          <w:szCs w:val="28"/>
        </w:rPr>
        <w:t xml:space="preserve">1) использование сточных вод для удобрения почв; </w:t>
      </w:r>
    </w:p>
    <w:p w:rsidR="00D37BB3" w:rsidRPr="007E744A" w:rsidRDefault="00D37BB3" w:rsidP="00001E46">
      <w:pPr>
        <w:ind w:firstLine="709"/>
        <w:rPr>
          <w:sz w:val="28"/>
          <w:szCs w:val="28"/>
        </w:rPr>
      </w:pPr>
      <w:r w:rsidRPr="007E744A">
        <w:rPr>
          <w:sz w:val="28"/>
          <w:szCs w:val="28"/>
        </w:rPr>
        <w:t xml:space="preserve">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D37BB3" w:rsidRPr="007E744A" w:rsidRDefault="00D37BB3" w:rsidP="00001E46">
      <w:pPr>
        <w:ind w:firstLine="709"/>
        <w:rPr>
          <w:sz w:val="28"/>
          <w:szCs w:val="28"/>
        </w:rPr>
      </w:pPr>
      <w:r w:rsidRPr="007E744A">
        <w:rPr>
          <w:sz w:val="28"/>
          <w:szCs w:val="28"/>
        </w:rPr>
        <w:t xml:space="preserve">3) осуществление авиационных мер по борьбе с вредителями и болезнями растений; </w:t>
      </w:r>
    </w:p>
    <w:p w:rsidR="00D37BB3" w:rsidRPr="007E744A" w:rsidRDefault="00D37BB3" w:rsidP="00001E46">
      <w:pPr>
        <w:ind w:firstLine="709"/>
        <w:rPr>
          <w:sz w:val="28"/>
          <w:szCs w:val="28"/>
        </w:rPr>
      </w:pPr>
      <w:r w:rsidRPr="007E744A">
        <w:rPr>
          <w:sz w:val="28"/>
          <w:szCs w:val="28"/>
        </w:rPr>
        <w:t xml:space="preserve">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D37BB3" w:rsidRPr="007E744A" w:rsidRDefault="00D37BB3" w:rsidP="00001E46">
      <w:pPr>
        <w:ind w:firstLine="709"/>
        <w:rPr>
          <w:sz w:val="28"/>
          <w:szCs w:val="28"/>
        </w:rPr>
      </w:pPr>
      <w:r w:rsidRPr="007E744A">
        <w:rPr>
          <w:sz w:val="28"/>
          <w:szCs w:val="28"/>
        </w:rPr>
        <w:t>3. В границах прибрежных защитных полос наряду с вышеперечисленными ограничениями запрещается:</w:t>
      </w:r>
    </w:p>
    <w:p w:rsidR="00D37BB3" w:rsidRPr="007E744A" w:rsidRDefault="00D37BB3" w:rsidP="00001E46">
      <w:pPr>
        <w:ind w:firstLine="709"/>
        <w:rPr>
          <w:sz w:val="28"/>
          <w:szCs w:val="28"/>
        </w:rPr>
      </w:pPr>
      <w:r w:rsidRPr="007E744A">
        <w:rPr>
          <w:sz w:val="28"/>
          <w:szCs w:val="28"/>
        </w:rPr>
        <w:t xml:space="preserve">1) распашка земель; </w:t>
      </w:r>
    </w:p>
    <w:p w:rsidR="00D37BB3" w:rsidRPr="007E744A" w:rsidRDefault="00D37BB3" w:rsidP="00001E46">
      <w:pPr>
        <w:ind w:firstLine="709"/>
        <w:rPr>
          <w:sz w:val="28"/>
          <w:szCs w:val="28"/>
        </w:rPr>
      </w:pPr>
      <w:r w:rsidRPr="007E744A">
        <w:rPr>
          <w:sz w:val="28"/>
          <w:szCs w:val="28"/>
        </w:rPr>
        <w:t xml:space="preserve">2) размещение отвалов размываемых грунтов; </w:t>
      </w:r>
    </w:p>
    <w:p w:rsidR="00D37BB3" w:rsidRPr="007E744A" w:rsidRDefault="00D37BB3" w:rsidP="00001E46">
      <w:pPr>
        <w:ind w:firstLine="709"/>
        <w:rPr>
          <w:sz w:val="28"/>
          <w:szCs w:val="28"/>
        </w:rPr>
      </w:pPr>
      <w:r w:rsidRPr="007E744A">
        <w:rPr>
          <w:sz w:val="28"/>
          <w:szCs w:val="28"/>
        </w:rPr>
        <w:t xml:space="preserve">3) выпас сельскохозяйственных животных и организация для них летних лагерей, ванн. </w:t>
      </w:r>
    </w:p>
    <w:p w:rsidR="00D37BB3" w:rsidRPr="007E744A" w:rsidRDefault="00D37BB3" w:rsidP="00001E46">
      <w:pPr>
        <w:ind w:firstLine="709"/>
        <w:rPr>
          <w:sz w:val="28"/>
          <w:szCs w:val="28"/>
        </w:rPr>
      </w:pPr>
      <w:r w:rsidRPr="007E744A">
        <w:rPr>
          <w:sz w:val="28"/>
          <w:szCs w:val="28"/>
        </w:rP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37BB3" w:rsidRPr="007E744A" w:rsidRDefault="00D37BB3" w:rsidP="00001E46">
      <w:pPr>
        <w:shd w:val="clear" w:color="auto" w:fill="FFFFFF"/>
        <w:spacing w:before="30" w:after="30"/>
        <w:ind w:firstLine="709"/>
        <w:rPr>
          <w:spacing w:val="2"/>
          <w:sz w:val="28"/>
          <w:szCs w:val="28"/>
        </w:rPr>
      </w:pPr>
    </w:p>
    <w:p w:rsidR="00D37BB3" w:rsidRPr="007E744A" w:rsidRDefault="00D37BB3" w:rsidP="00001E46">
      <w:pPr>
        <w:keepNext/>
        <w:ind w:firstLine="709"/>
        <w:outlineLvl w:val="2"/>
        <w:rPr>
          <w:b/>
          <w:bCs/>
          <w:sz w:val="28"/>
          <w:szCs w:val="28"/>
        </w:rPr>
      </w:pPr>
      <w:r w:rsidRPr="007E744A">
        <w:rPr>
          <w:b/>
          <w:bCs/>
          <w:sz w:val="28"/>
          <w:szCs w:val="28"/>
        </w:rPr>
        <w:t xml:space="preserve">Статья </w:t>
      </w:r>
      <w:r w:rsidR="00361225" w:rsidRPr="007E744A">
        <w:rPr>
          <w:b/>
          <w:bCs/>
          <w:sz w:val="28"/>
          <w:szCs w:val="28"/>
        </w:rPr>
        <w:t>3</w:t>
      </w:r>
      <w:r w:rsidR="003D5666" w:rsidRPr="007E744A">
        <w:rPr>
          <w:b/>
          <w:bCs/>
          <w:sz w:val="28"/>
          <w:szCs w:val="28"/>
        </w:rPr>
        <w:t>9</w:t>
      </w:r>
      <w:r w:rsidRPr="007E744A">
        <w:rPr>
          <w:b/>
          <w:bCs/>
          <w:sz w:val="28"/>
          <w:szCs w:val="28"/>
        </w:rPr>
        <w:t>. Ограничения использования земельных участков и объектов капитального строительства на территории зоны охраны стационарных пунктов наблюдений за состоянием окружающей среды, ее загрязнением</w:t>
      </w:r>
    </w:p>
    <w:p w:rsidR="00D37BB3" w:rsidRPr="007E744A" w:rsidRDefault="00D37BB3" w:rsidP="00001E46">
      <w:pPr>
        <w:ind w:firstLine="709"/>
        <w:rPr>
          <w:sz w:val="28"/>
          <w:szCs w:val="28"/>
        </w:rPr>
      </w:pPr>
      <w:r w:rsidRPr="007E744A">
        <w:rPr>
          <w:sz w:val="28"/>
          <w:szCs w:val="28"/>
        </w:rPr>
        <w:t xml:space="preserve">1. На территории зон охраны стационарных пунктов наблюдений за состоянием окружающей среды, ее загрязнением в соответствии с законодательством Российской Федерации о гидрометеорологической службе устанавливается особый режим осуществления хозяйственной деятельности. </w:t>
      </w:r>
    </w:p>
    <w:p w:rsidR="00D37BB3" w:rsidRPr="007E744A" w:rsidRDefault="00D37BB3" w:rsidP="00001E46">
      <w:pPr>
        <w:ind w:firstLine="709"/>
        <w:rPr>
          <w:sz w:val="28"/>
          <w:szCs w:val="28"/>
        </w:rPr>
      </w:pPr>
      <w:r w:rsidRPr="007E744A">
        <w:rPr>
          <w:sz w:val="28"/>
          <w:szCs w:val="28"/>
        </w:rPr>
        <w:t>2. Указанный режим включает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D37BB3" w:rsidRPr="007E744A" w:rsidRDefault="00D37BB3" w:rsidP="00001E46">
      <w:pPr>
        <w:ind w:firstLine="709"/>
        <w:rPr>
          <w:sz w:val="28"/>
          <w:szCs w:val="28"/>
        </w:rPr>
      </w:pPr>
      <w:r w:rsidRPr="007E744A">
        <w:rPr>
          <w:sz w:val="28"/>
          <w:szCs w:val="28"/>
        </w:rPr>
        <w:t>3. 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D37BB3" w:rsidRPr="007E744A" w:rsidRDefault="00D37BB3" w:rsidP="00001E46">
      <w:pPr>
        <w:shd w:val="clear" w:color="auto" w:fill="FFFFFF"/>
        <w:ind w:firstLine="709"/>
        <w:outlineLvl w:val="2"/>
        <w:rPr>
          <w:b/>
          <w:bCs/>
          <w:sz w:val="28"/>
          <w:szCs w:val="28"/>
        </w:rPr>
      </w:pPr>
    </w:p>
    <w:p w:rsidR="00D37BB3" w:rsidRPr="007E744A" w:rsidRDefault="00D37BB3" w:rsidP="00001E46">
      <w:pPr>
        <w:keepNext/>
        <w:ind w:firstLine="709"/>
        <w:outlineLvl w:val="2"/>
        <w:rPr>
          <w:b/>
          <w:bCs/>
          <w:sz w:val="28"/>
          <w:szCs w:val="28"/>
        </w:rPr>
      </w:pPr>
      <w:r w:rsidRPr="007E744A">
        <w:rPr>
          <w:b/>
          <w:bCs/>
          <w:sz w:val="28"/>
          <w:szCs w:val="28"/>
        </w:rPr>
        <w:t xml:space="preserve">Статья </w:t>
      </w:r>
      <w:r w:rsidR="003D5666" w:rsidRPr="007E744A">
        <w:rPr>
          <w:b/>
          <w:bCs/>
          <w:sz w:val="28"/>
          <w:szCs w:val="28"/>
        </w:rPr>
        <w:t>40</w:t>
      </w:r>
      <w:r w:rsidRPr="007E744A">
        <w:rPr>
          <w:b/>
          <w:bCs/>
          <w:sz w:val="28"/>
          <w:szCs w:val="28"/>
        </w:rPr>
        <w:t>. Ограничения использования земельных участков и объектов капитального строительства на территории санитарных, защитных и санитарно-защитных</w:t>
      </w:r>
    </w:p>
    <w:p w:rsidR="00D37BB3" w:rsidRPr="007E744A" w:rsidRDefault="00D37BB3" w:rsidP="00001E46">
      <w:pPr>
        <w:ind w:firstLine="709"/>
        <w:rPr>
          <w:sz w:val="28"/>
          <w:szCs w:val="28"/>
        </w:rPr>
      </w:pPr>
      <w:r w:rsidRPr="007E744A">
        <w:rPr>
          <w:sz w:val="28"/>
          <w:szCs w:val="28"/>
        </w:rPr>
        <w:t xml:space="preserve">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w:t>
      </w:r>
    </w:p>
    <w:p w:rsidR="00D37BB3" w:rsidRPr="007E744A" w:rsidRDefault="00D37BB3" w:rsidP="00001E46">
      <w:pPr>
        <w:ind w:firstLine="709"/>
        <w:rPr>
          <w:sz w:val="28"/>
          <w:szCs w:val="28"/>
        </w:rPr>
      </w:pPr>
      <w:r w:rsidRPr="007E744A">
        <w:rPr>
          <w:sz w:val="28"/>
          <w:szCs w:val="28"/>
        </w:rPr>
        <w:t>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D37BB3" w:rsidRPr="007E744A" w:rsidRDefault="00D37BB3" w:rsidP="00001E46">
      <w:pPr>
        <w:ind w:firstLine="709"/>
        <w:rPr>
          <w:sz w:val="28"/>
          <w:szCs w:val="28"/>
        </w:rPr>
      </w:pPr>
      <w:r w:rsidRPr="007E744A">
        <w:rPr>
          <w:sz w:val="28"/>
          <w:szCs w:val="28"/>
        </w:rPr>
        <w:t>3. В соответствии с указанным режимом вводятся следующие ограничения:</w:t>
      </w:r>
    </w:p>
    <w:p w:rsidR="00D37BB3" w:rsidRPr="007E744A" w:rsidRDefault="00D37BB3" w:rsidP="00001E46">
      <w:pPr>
        <w:ind w:firstLine="709"/>
        <w:rPr>
          <w:sz w:val="28"/>
          <w:szCs w:val="28"/>
        </w:rPr>
      </w:pPr>
      <w:r w:rsidRPr="007E744A">
        <w:rPr>
          <w:sz w:val="28"/>
          <w:szCs w:val="28"/>
        </w:rPr>
        <w:t>1) на территории СЗЗ не допускается размещение:</w:t>
      </w:r>
    </w:p>
    <w:p w:rsidR="00D37BB3" w:rsidRPr="007E744A" w:rsidRDefault="00D37BB3" w:rsidP="00001E46">
      <w:pPr>
        <w:ind w:firstLine="709"/>
        <w:rPr>
          <w:sz w:val="28"/>
          <w:szCs w:val="28"/>
        </w:rPr>
      </w:pPr>
      <w:r w:rsidRPr="007E744A">
        <w:rPr>
          <w:sz w:val="28"/>
          <w:szCs w:val="28"/>
        </w:rPr>
        <w:t>жилой застройки, включая отдельные жилые дома;</w:t>
      </w:r>
    </w:p>
    <w:p w:rsidR="00D37BB3" w:rsidRPr="007E744A" w:rsidRDefault="00D37BB3" w:rsidP="00001E46">
      <w:pPr>
        <w:ind w:firstLine="709"/>
        <w:rPr>
          <w:sz w:val="28"/>
          <w:szCs w:val="28"/>
        </w:rPr>
      </w:pPr>
      <w:r w:rsidRPr="007E744A">
        <w:rPr>
          <w:sz w:val="28"/>
          <w:szCs w:val="28"/>
        </w:rPr>
        <w:t>ландшафтно-рекреационных зон, зон отдыха, территорий курортов, санаториев и домов отдыха;</w:t>
      </w:r>
    </w:p>
    <w:p w:rsidR="00D37BB3" w:rsidRPr="007E744A" w:rsidRDefault="00D37BB3" w:rsidP="00001E46">
      <w:pPr>
        <w:ind w:firstLine="709"/>
        <w:rPr>
          <w:sz w:val="28"/>
          <w:szCs w:val="28"/>
        </w:rPr>
      </w:pPr>
      <w:r w:rsidRPr="007E744A">
        <w:rPr>
          <w:sz w:val="28"/>
          <w:szCs w:val="28"/>
        </w:rPr>
        <w:t>территорий садоводческих товариществ и коттеджной застройки, коллективных или индивидуальных дачных и садово-огородных участков;</w:t>
      </w:r>
    </w:p>
    <w:p w:rsidR="00D37BB3" w:rsidRPr="007E744A" w:rsidRDefault="00D37BB3" w:rsidP="00001E46">
      <w:pPr>
        <w:ind w:firstLine="709"/>
        <w:rPr>
          <w:sz w:val="28"/>
          <w:szCs w:val="28"/>
        </w:rPr>
      </w:pPr>
      <w:r w:rsidRPr="007E744A">
        <w:rPr>
          <w:sz w:val="28"/>
          <w:szCs w:val="28"/>
        </w:rPr>
        <w:t>спортивных сооружений;</w:t>
      </w:r>
    </w:p>
    <w:p w:rsidR="00D37BB3" w:rsidRPr="007E744A" w:rsidRDefault="00D37BB3" w:rsidP="00001E46">
      <w:pPr>
        <w:ind w:firstLine="709"/>
        <w:rPr>
          <w:sz w:val="28"/>
          <w:szCs w:val="28"/>
        </w:rPr>
      </w:pPr>
      <w:r w:rsidRPr="007E744A">
        <w:rPr>
          <w:sz w:val="28"/>
          <w:szCs w:val="28"/>
        </w:rPr>
        <w:t>детских площадок;</w:t>
      </w:r>
    </w:p>
    <w:p w:rsidR="00D37BB3" w:rsidRPr="007E744A" w:rsidRDefault="00D37BB3" w:rsidP="00001E46">
      <w:pPr>
        <w:ind w:firstLine="709"/>
        <w:rPr>
          <w:sz w:val="28"/>
          <w:szCs w:val="28"/>
        </w:rPr>
      </w:pPr>
      <w:r w:rsidRPr="007E744A">
        <w:rPr>
          <w:sz w:val="28"/>
          <w:szCs w:val="28"/>
        </w:rPr>
        <w:t>образовательных и детских учреждений;</w:t>
      </w:r>
    </w:p>
    <w:p w:rsidR="00D37BB3" w:rsidRPr="007E744A" w:rsidRDefault="00D37BB3" w:rsidP="00001E46">
      <w:pPr>
        <w:ind w:firstLine="709"/>
        <w:rPr>
          <w:sz w:val="28"/>
          <w:szCs w:val="28"/>
        </w:rPr>
      </w:pPr>
      <w:r w:rsidRPr="007E744A">
        <w:rPr>
          <w:sz w:val="28"/>
          <w:szCs w:val="28"/>
        </w:rPr>
        <w:t>лечебно-профилактических и оздоровительных учреждений общего пользования;</w:t>
      </w:r>
    </w:p>
    <w:p w:rsidR="00D37BB3" w:rsidRPr="007E744A" w:rsidRDefault="00D37BB3" w:rsidP="00001E46">
      <w:pPr>
        <w:ind w:firstLine="709"/>
        <w:rPr>
          <w:sz w:val="28"/>
          <w:szCs w:val="28"/>
        </w:rPr>
      </w:pPr>
      <w:r w:rsidRPr="007E744A">
        <w:rPr>
          <w:sz w:val="28"/>
          <w:szCs w:val="28"/>
        </w:rPr>
        <w:t>других территорий с нормируемыми показателями качества среды обитания;</w:t>
      </w:r>
    </w:p>
    <w:p w:rsidR="00D37BB3" w:rsidRPr="007E744A" w:rsidRDefault="00D37BB3" w:rsidP="00001E46">
      <w:pPr>
        <w:ind w:firstLine="709"/>
        <w:rPr>
          <w:sz w:val="28"/>
          <w:szCs w:val="28"/>
        </w:rPr>
      </w:pPr>
      <w:r w:rsidRPr="007E744A">
        <w:rPr>
          <w:sz w:val="28"/>
          <w:szCs w:val="28"/>
        </w:rPr>
        <w:t>2) в СЗЗ и на территории объектов других отраслей промышленности не допускается размещать:</w:t>
      </w:r>
    </w:p>
    <w:p w:rsidR="00D37BB3" w:rsidRPr="007E744A" w:rsidRDefault="00D37BB3" w:rsidP="00001E46">
      <w:pPr>
        <w:ind w:firstLine="709"/>
        <w:rPr>
          <w:sz w:val="28"/>
          <w:szCs w:val="28"/>
        </w:rPr>
      </w:pPr>
      <w:r w:rsidRPr="007E744A">
        <w:rPr>
          <w:sz w:val="28"/>
          <w:szCs w:val="28"/>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D37BB3" w:rsidRPr="007E744A" w:rsidRDefault="00D37BB3" w:rsidP="00001E46">
      <w:pPr>
        <w:ind w:firstLine="709"/>
        <w:rPr>
          <w:sz w:val="28"/>
          <w:szCs w:val="28"/>
        </w:rPr>
      </w:pPr>
      <w:r w:rsidRPr="007E744A">
        <w:rPr>
          <w:sz w:val="28"/>
          <w:szCs w:val="28"/>
        </w:rPr>
        <w:t>объекты пищевых отраслей промышленности;</w:t>
      </w:r>
    </w:p>
    <w:p w:rsidR="00D37BB3" w:rsidRPr="007E744A" w:rsidRDefault="00D37BB3" w:rsidP="00001E46">
      <w:pPr>
        <w:ind w:firstLine="709"/>
        <w:rPr>
          <w:sz w:val="28"/>
          <w:szCs w:val="28"/>
        </w:rPr>
      </w:pPr>
      <w:r w:rsidRPr="007E744A">
        <w:rPr>
          <w:sz w:val="28"/>
          <w:szCs w:val="28"/>
        </w:rPr>
        <w:t>оптовые склады продовольственного сырья и пищевых продуктов;</w:t>
      </w:r>
    </w:p>
    <w:p w:rsidR="00D37BB3" w:rsidRPr="007E744A" w:rsidRDefault="00D37BB3" w:rsidP="00001E46">
      <w:pPr>
        <w:ind w:firstLine="709"/>
        <w:rPr>
          <w:sz w:val="28"/>
          <w:szCs w:val="28"/>
        </w:rPr>
      </w:pPr>
      <w:r w:rsidRPr="007E744A">
        <w:rPr>
          <w:sz w:val="28"/>
          <w:szCs w:val="28"/>
        </w:rPr>
        <w:t>комплексы водопроводных сооружений для подготовки и хранения питьевой воды, которые могут повлиять на качество продукции;</w:t>
      </w:r>
    </w:p>
    <w:p w:rsidR="00D37BB3" w:rsidRPr="007E744A" w:rsidRDefault="00D37BB3" w:rsidP="00001E46">
      <w:pPr>
        <w:ind w:firstLine="709"/>
        <w:rPr>
          <w:sz w:val="28"/>
          <w:szCs w:val="28"/>
        </w:rPr>
      </w:pPr>
      <w:r w:rsidRPr="007E744A">
        <w:rPr>
          <w:sz w:val="28"/>
          <w:szCs w:val="28"/>
        </w:rPr>
        <w:t>3) в границах СЗЗ промышленного объекта или производства допускается размещать:</w:t>
      </w:r>
    </w:p>
    <w:p w:rsidR="00D37BB3" w:rsidRPr="007E744A" w:rsidRDefault="00D37BB3" w:rsidP="00001E46">
      <w:pPr>
        <w:ind w:firstLine="709"/>
        <w:rPr>
          <w:sz w:val="28"/>
          <w:szCs w:val="28"/>
        </w:rPr>
      </w:pPr>
      <w:r w:rsidRPr="007E744A">
        <w:rPr>
          <w:sz w:val="28"/>
          <w:szCs w:val="28"/>
        </w:rPr>
        <w:t>нежилые помещения для дежурного аварийного персонала;</w:t>
      </w:r>
    </w:p>
    <w:p w:rsidR="00D37BB3" w:rsidRPr="007E744A" w:rsidRDefault="00D37BB3" w:rsidP="00001E46">
      <w:pPr>
        <w:ind w:firstLine="709"/>
        <w:rPr>
          <w:sz w:val="28"/>
          <w:szCs w:val="28"/>
        </w:rPr>
      </w:pPr>
      <w:r w:rsidRPr="007E744A">
        <w:rPr>
          <w:sz w:val="28"/>
          <w:szCs w:val="28"/>
        </w:rPr>
        <w:t>помещения для пребывания работающих по вахтовому методу (не более двух недель);</w:t>
      </w:r>
    </w:p>
    <w:p w:rsidR="00D37BB3" w:rsidRPr="007E744A" w:rsidRDefault="00D37BB3" w:rsidP="00001E46">
      <w:pPr>
        <w:ind w:firstLine="709"/>
        <w:rPr>
          <w:sz w:val="28"/>
          <w:szCs w:val="28"/>
        </w:rPr>
      </w:pPr>
      <w:r w:rsidRPr="007E744A">
        <w:rPr>
          <w:sz w:val="28"/>
          <w:szCs w:val="28"/>
        </w:rPr>
        <w:t>здания управления;</w:t>
      </w:r>
    </w:p>
    <w:p w:rsidR="00D37BB3" w:rsidRPr="007E744A" w:rsidRDefault="00D37BB3" w:rsidP="00001E46">
      <w:pPr>
        <w:ind w:firstLine="709"/>
        <w:rPr>
          <w:sz w:val="28"/>
          <w:szCs w:val="28"/>
        </w:rPr>
      </w:pPr>
      <w:r w:rsidRPr="007E744A">
        <w:rPr>
          <w:sz w:val="28"/>
          <w:szCs w:val="28"/>
        </w:rPr>
        <w:t>конструкторские бюро;</w:t>
      </w:r>
    </w:p>
    <w:p w:rsidR="00D37BB3" w:rsidRPr="007E744A" w:rsidRDefault="00D37BB3" w:rsidP="00001E46">
      <w:pPr>
        <w:ind w:firstLine="709"/>
        <w:rPr>
          <w:sz w:val="28"/>
          <w:szCs w:val="28"/>
        </w:rPr>
      </w:pPr>
      <w:r w:rsidRPr="007E744A">
        <w:rPr>
          <w:sz w:val="28"/>
          <w:szCs w:val="28"/>
        </w:rPr>
        <w:t>здания административного назначения;</w:t>
      </w:r>
    </w:p>
    <w:p w:rsidR="00D37BB3" w:rsidRPr="007E744A" w:rsidRDefault="00D37BB3" w:rsidP="00001E46">
      <w:pPr>
        <w:ind w:firstLine="709"/>
        <w:rPr>
          <w:sz w:val="28"/>
          <w:szCs w:val="28"/>
        </w:rPr>
      </w:pPr>
      <w:r w:rsidRPr="007E744A">
        <w:rPr>
          <w:sz w:val="28"/>
          <w:szCs w:val="28"/>
        </w:rPr>
        <w:t>научно-исследовательские лаборатории;</w:t>
      </w:r>
    </w:p>
    <w:p w:rsidR="00D37BB3" w:rsidRPr="007E744A" w:rsidRDefault="00D37BB3" w:rsidP="00001E46">
      <w:pPr>
        <w:ind w:firstLine="709"/>
        <w:rPr>
          <w:sz w:val="28"/>
          <w:szCs w:val="28"/>
        </w:rPr>
      </w:pPr>
      <w:r w:rsidRPr="007E744A">
        <w:rPr>
          <w:sz w:val="28"/>
          <w:szCs w:val="28"/>
        </w:rPr>
        <w:t>поликлиники;</w:t>
      </w:r>
    </w:p>
    <w:p w:rsidR="00D37BB3" w:rsidRPr="007E744A" w:rsidRDefault="00D37BB3" w:rsidP="00001E46">
      <w:pPr>
        <w:ind w:firstLine="709"/>
        <w:rPr>
          <w:sz w:val="28"/>
          <w:szCs w:val="28"/>
        </w:rPr>
      </w:pPr>
      <w:r w:rsidRPr="007E744A">
        <w:rPr>
          <w:sz w:val="28"/>
          <w:szCs w:val="28"/>
        </w:rPr>
        <w:t>спортивно-оздоровительные сооружения закрытого типа;</w:t>
      </w:r>
    </w:p>
    <w:p w:rsidR="00D37BB3" w:rsidRPr="007E744A" w:rsidRDefault="00D37BB3" w:rsidP="00001E46">
      <w:pPr>
        <w:ind w:firstLine="709"/>
        <w:rPr>
          <w:sz w:val="28"/>
          <w:szCs w:val="28"/>
        </w:rPr>
      </w:pPr>
      <w:r w:rsidRPr="007E744A">
        <w:rPr>
          <w:sz w:val="28"/>
          <w:szCs w:val="28"/>
        </w:rPr>
        <w:t>бани;</w:t>
      </w:r>
    </w:p>
    <w:p w:rsidR="00D37BB3" w:rsidRPr="007E744A" w:rsidRDefault="00D37BB3" w:rsidP="00001E46">
      <w:pPr>
        <w:ind w:firstLine="709"/>
        <w:rPr>
          <w:sz w:val="28"/>
          <w:szCs w:val="28"/>
        </w:rPr>
      </w:pPr>
      <w:r w:rsidRPr="007E744A">
        <w:rPr>
          <w:sz w:val="28"/>
          <w:szCs w:val="28"/>
        </w:rPr>
        <w:t>прачечные;</w:t>
      </w:r>
    </w:p>
    <w:p w:rsidR="00D37BB3" w:rsidRPr="007E744A" w:rsidRDefault="00D37BB3" w:rsidP="00001E46">
      <w:pPr>
        <w:ind w:firstLine="709"/>
        <w:rPr>
          <w:sz w:val="28"/>
          <w:szCs w:val="28"/>
        </w:rPr>
      </w:pPr>
      <w:r w:rsidRPr="007E744A">
        <w:rPr>
          <w:sz w:val="28"/>
          <w:szCs w:val="28"/>
        </w:rPr>
        <w:t>объекты торговли и общественного питания;</w:t>
      </w:r>
    </w:p>
    <w:p w:rsidR="00D37BB3" w:rsidRPr="007E744A" w:rsidRDefault="00D37BB3" w:rsidP="00001E46">
      <w:pPr>
        <w:ind w:firstLine="709"/>
        <w:rPr>
          <w:sz w:val="28"/>
          <w:szCs w:val="28"/>
        </w:rPr>
      </w:pPr>
      <w:r w:rsidRPr="007E744A">
        <w:rPr>
          <w:sz w:val="28"/>
          <w:szCs w:val="28"/>
        </w:rPr>
        <w:t>мотели, гостиницы;</w:t>
      </w:r>
    </w:p>
    <w:p w:rsidR="00D37BB3" w:rsidRPr="007E744A" w:rsidRDefault="00D37BB3" w:rsidP="00001E46">
      <w:pPr>
        <w:ind w:firstLine="709"/>
        <w:rPr>
          <w:sz w:val="28"/>
          <w:szCs w:val="28"/>
        </w:rPr>
      </w:pPr>
      <w:r w:rsidRPr="007E744A">
        <w:rPr>
          <w:sz w:val="28"/>
          <w:szCs w:val="28"/>
        </w:rPr>
        <w:t>гаражи, площадки и сооружения для хранения общественного и индивидуального автотранспорта;</w:t>
      </w:r>
    </w:p>
    <w:p w:rsidR="00D37BB3" w:rsidRPr="007E744A" w:rsidRDefault="00D37BB3" w:rsidP="00001E46">
      <w:pPr>
        <w:ind w:firstLine="709"/>
        <w:rPr>
          <w:sz w:val="28"/>
          <w:szCs w:val="28"/>
        </w:rPr>
      </w:pPr>
      <w:r w:rsidRPr="007E744A">
        <w:rPr>
          <w:sz w:val="28"/>
          <w:szCs w:val="28"/>
        </w:rPr>
        <w:t>пожарные депо;</w:t>
      </w:r>
    </w:p>
    <w:p w:rsidR="00D37BB3" w:rsidRPr="007E744A" w:rsidRDefault="00D37BB3" w:rsidP="00001E46">
      <w:pPr>
        <w:ind w:firstLine="709"/>
        <w:rPr>
          <w:sz w:val="28"/>
          <w:szCs w:val="28"/>
        </w:rPr>
      </w:pPr>
      <w:r w:rsidRPr="007E744A">
        <w:rPr>
          <w:sz w:val="28"/>
          <w:szCs w:val="28"/>
        </w:rPr>
        <w:t>местные и транзитные коммуникации;</w:t>
      </w:r>
    </w:p>
    <w:p w:rsidR="00D37BB3" w:rsidRPr="007E744A" w:rsidRDefault="00D37BB3" w:rsidP="00001E46">
      <w:pPr>
        <w:ind w:firstLine="709"/>
        <w:rPr>
          <w:sz w:val="28"/>
          <w:szCs w:val="28"/>
        </w:rPr>
      </w:pPr>
      <w:r w:rsidRPr="007E744A">
        <w:rPr>
          <w:sz w:val="28"/>
          <w:szCs w:val="28"/>
        </w:rPr>
        <w:t>ЛЭП;</w:t>
      </w:r>
    </w:p>
    <w:p w:rsidR="00D37BB3" w:rsidRPr="007E744A" w:rsidRDefault="00D37BB3" w:rsidP="00001E46">
      <w:pPr>
        <w:ind w:firstLine="709"/>
        <w:rPr>
          <w:sz w:val="28"/>
          <w:szCs w:val="28"/>
        </w:rPr>
      </w:pPr>
      <w:r w:rsidRPr="007E744A">
        <w:rPr>
          <w:sz w:val="28"/>
          <w:szCs w:val="28"/>
        </w:rPr>
        <w:t>электроподстанции;</w:t>
      </w:r>
    </w:p>
    <w:p w:rsidR="00D37BB3" w:rsidRPr="007E744A" w:rsidRDefault="00D37BB3" w:rsidP="00001E46">
      <w:pPr>
        <w:ind w:firstLine="709"/>
        <w:rPr>
          <w:sz w:val="28"/>
          <w:szCs w:val="28"/>
        </w:rPr>
      </w:pPr>
      <w:r w:rsidRPr="007E744A">
        <w:rPr>
          <w:sz w:val="28"/>
          <w:szCs w:val="28"/>
        </w:rPr>
        <w:t>нефте- и газопроводы;</w:t>
      </w:r>
    </w:p>
    <w:p w:rsidR="00D37BB3" w:rsidRPr="007E744A" w:rsidRDefault="00D37BB3" w:rsidP="00001E46">
      <w:pPr>
        <w:ind w:firstLine="709"/>
        <w:rPr>
          <w:sz w:val="28"/>
          <w:szCs w:val="28"/>
        </w:rPr>
      </w:pPr>
      <w:r w:rsidRPr="007E744A">
        <w:rPr>
          <w:sz w:val="28"/>
          <w:szCs w:val="28"/>
        </w:rPr>
        <w:t>артезианские скважины для технического водоснабжения;</w:t>
      </w:r>
    </w:p>
    <w:p w:rsidR="00D37BB3" w:rsidRPr="007E744A" w:rsidRDefault="00D37BB3" w:rsidP="00001E46">
      <w:pPr>
        <w:ind w:firstLine="709"/>
        <w:rPr>
          <w:sz w:val="28"/>
          <w:szCs w:val="28"/>
        </w:rPr>
      </w:pPr>
      <w:r w:rsidRPr="007E744A">
        <w:rPr>
          <w:sz w:val="28"/>
          <w:szCs w:val="28"/>
        </w:rPr>
        <w:t>водоохлаждающие сооружения для подготовки технической воды;</w:t>
      </w:r>
    </w:p>
    <w:p w:rsidR="00D37BB3" w:rsidRPr="007E744A" w:rsidRDefault="00D37BB3" w:rsidP="00001E46">
      <w:pPr>
        <w:ind w:firstLine="709"/>
        <w:rPr>
          <w:sz w:val="28"/>
          <w:szCs w:val="28"/>
        </w:rPr>
      </w:pPr>
      <w:r w:rsidRPr="007E744A">
        <w:rPr>
          <w:sz w:val="28"/>
          <w:szCs w:val="28"/>
        </w:rPr>
        <w:t>канализационные насосные станции;</w:t>
      </w:r>
    </w:p>
    <w:p w:rsidR="00D37BB3" w:rsidRPr="007E744A" w:rsidRDefault="00D37BB3" w:rsidP="00001E46">
      <w:pPr>
        <w:ind w:firstLine="709"/>
        <w:rPr>
          <w:sz w:val="28"/>
          <w:szCs w:val="28"/>
        </w:rPr>
      </w:pPr>
      <w:r w:rsidRPr="007E744A">
        <w:rPr>
          <w:sz w:val="28"/>
          <w:szCs w:val="28"/>
        </w:rPr>
        <w:t>сооружения оборотного водоснабжения;</w:t>
      </w:r>
    </w:p>
    <w:p w:rsidR="00D37BB3" w:rsidRPr="007E744A" w:rsidRDefault="00D37BB3" w:rsidP="00001E46">
      <w:pPr>
        <w:ind w:firstLine="709"/>
        <w:rPr>
          <w:sz w:val="28"/>
          <w:szCs w:val="28"/>
        </w:rPr>
      </w:pPr>
      <w:r w:rsidRPr="007E744A">
        <w:rPr>
          <w:sz w:val="28"/>
          <w:szCs w:val="28"/>
        </w:rPr>
        <w:t>автозаправочные станции;</w:t>
      </w:r>
    </w:p>
    <w:p w:rsidR="00D37BB3" w:rsidRPr="007E744A" w:rsidRDefault="00D37BB3" w:rsidP="00001E46">
      <w:pPr>
        <w:ind w:firstLine="709"/>
        <w:rPr>
          <w:sz w:val="28"/>
          <w:szCs w:val="28"/>
        </w:rPr>
      </w:pPr>
      <w:r w:rsidRPr="007E744A">
        <w:rPr>
          <w:sz w:val="28"/>
          <w:szCs w:val="28"/>
        </w:rPr>
        <w:t>станции технического обслуживания автомобилей;</w:t>
      </w:r>
    </w:p>
    <w:p w:rsidR="00D37BB3" w:rsidRPr="007E744A" w:rsidRDefault="00D37BB3" w:rsidP="00001E46">
      <w:pPr>
        <w:ind w:firstLine="709"/>
        <w:rPr>
          <w:sz w:val="28"/>
          <w:szCs w:val="28"/>
        </w:rPr>
      </w:pPr>
      <w:r w:rsidRPr="007E744A">
        <w:rPr>
          <w:sz w:val="28"/>
          <w:szCs w:val="28"/>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37BB3" w:rsidRPr="007E744A" w:rsidRDefault="00D37BB3" w:rsidP="00001E46">
      <w:pPr>
        <w:ind w:firstLine="709"/>
        <w:rPr>
          <w:sz w:val="28"/>
          <w:szCs w:val="28"/>
        </w:rPr>
      </w:pPr>
      <w:r w:rsidRPr="007E744A">
        <w:rPr>
          <w:sz w:val="28"/>
          <w:szCs w:val="28"/>
        </w:rPr>
        <w:t>4. На территориях СЗЗ кладбищ, крематориев, зданий и сооружений похоронного назначения в соответствии с СанПиН 2.1.1329-03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D37BB3" w:rsidRPr="007E744A" w:rsidRDefault="00D37BB3" w:rsidP="00001E46">
      <w:pPr>
        <w:ind w:firstLine="709"/>
        <w:rPr>
          <w:sz w:val="28"/>
          <w:szCs w:val="28"/>
        </w:rPr>
      </w:pPr>
      <w:r w:rsidRPr="007E744A">
        <w:rPr>
          <w:sz w:val="28"/>
          <w:szCs w:val="28"/>
        </w:rPr>
        <w:t>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D37BB3" w:rsidRPr="007E744A" w:rsidRDefault="00D37BB3" w:rsidP="00001E46">
      <w:pPr>
        <w:shd w:val="clear" w:color="auto" w:fill="FFFFFF"/>
        <w:ind w:firstLine="709"/>
        <w:outlineLvl w:val="2"/>
        <w:rPr>
          <w:b/>
          <w:bCs/>
          <w:sz w:val="28"/>
          <w:szCs w:val="28"/>
        </w:rPr>
      </w:pPr>
    </w:p>
    <w:p w:rsidR="00D37BB3" w:rsidRPr="007E744A" w:rsidRDefault="00D37BB3" w:rsidP="00001E46">
      <w:pPr>
        <w:keepNext/>
        <w:ind w:firstLine="709"/>
        <w:outlineLvl w:val="2"/>
        <w:rPr>
          <w:b/>
          <w:bCs/>
          <w:sz w:val="28"/>
          <w:szCs w:val="28"/>
        </w:rPr>
      </w:pPr>
      <w:r w:rsidRPr="007E744A">
        <w:rPr>
          <w:b/>
          <w:bCs/>
          <w:sz w:val="28"/>
          <w:szCs w:val="28"/>
        </w:rPr>
        <w:t>Статья 4</w:t>
      </w:r>
      <w:r w:rsidR="003D5666" w:rsidRPr="007E744A">
        <w:rPr>
          <w:b/>
          <w:bCs/>
          <w:sz w:val="28"/>
          <w:szCs w:val="28"/>
        </w:rPr>
        <w:t>1</w:t>
      </w:r>
      <w:r w:rsidRPr="007E744A">
        <w:rPr>
          <w:b/>
          <w:bCs/>
          <w:sz w:val="28"/>
          <w:szCs w:val="28"/>
        </w:rPr>
        <w:t>.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w:t>
      </w:r>
    </w:p>
    <w:p w:rsidR="00D37BB3" w:rsidRPr="007E744A" w:rsidRDefault="00D37BB3" w:rsidP="00001E46">
      <w:pPr>
        <w:ind w:firstLine="709"/>
        <w:rPr>
          <w:sz w:val="28"/>
          <w:szCs w:val="28"/>
        </w:rPr>
      </w:pPr>
      <w:r w:rsidRPr="007E744A">
        <w:rPr>
          <w:sz w:val="28"/>
          <w:szCs w:val="28"/>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D37BB3" w:rsidRPr="007E744A" w:rsidRDefault="00D37BB3" w:rsidP="00001E46">
      <w:pPr>
        <w:shd w:val="clear" w:color="auto" w:fill="FFFFFF"/>
        <w:ind w:firstLine="709"/>
        <w:outlineLvl w:val="2"/>
        <w:rPr>
          <w:b/>
          <w:bCs/>
          <w:sz w:val="28"/>
          <w:szCs w:val="28"/>
        </w:rPr>
      </w:pPr>
    </w:p>
    <w:p w:rsidR="00D37BB3" w:rsidRPr="007E744A" w:rsidRDefault="00D37BB3" w:rsidP="00001E46">
      <w:pPr>
        <w:keepNext/>
        <w:ind w:firstLine="709"/>
        <w:outlineLvl w:val="2"/>
        <w:rPr>
          <w:b/>
          <w:bCs/>
          <w:sz w:val="28"/>
          <w:szCs w:val="28"/>
        </w:rPr>
      </w:pPr>
      <w:r w:rsidRPr="007E744A">
        <w:rPr>
          <w:b/>
          <w:bCs/>
          <w:sz w:val="28"/>
          <w:szCs w:val="28"/>
        </w:rPr>
        <w:t>Статья 4</w:t>
      </w:r>
      <w:r w:rsidR="003D5666" w:rsidRPr="007E744A">
        <w:rPr>
          <w:b/>
          <w:bCs/>
          <w:sz w:val="28"/>
          <w:szCs w:val="28"/>
        </w:rPr>
        <w:t>2</w:t>
      </w:r>
      <w:r w:rsidRPr="007E744A">
        <w:rPr>
          <w:b/>
          <w:bCs/>
          <w:sz w:val="28"/>
          <w:szCs w:val="28"/>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полос воздушных подходов аэродромов и приаэродромной территории авиационного узла</w:t>
      </w:r>
    </w:p>
    <w:p w:rsidR="00D37BB3" w:rsidRPr="007E744A" w:rsidRDefault="00D37BB3" w:rsidP="00001E46">
      <w:pPr>
        <w:ind w:firstLine="709"/>
        <w:rPr>
          <w:sz w:val="28"/>
          <w:szCs w:val="28"/>
        </w:rPr>
      </w:pPr>
      <w:r w:rsidRPr="007E744A">
        <w:rPr>
          <w:sz w:val="28"/>
          <w:szCs w:val="28"/>
        </w:rPr>
        <w:t>1.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полос воздушных подходов аэродромов и приаэродромной территории устанавливаются в целях обеспечения безопасности полетов воздушных судов авиационного узла в соответствии с Воздушным кодексом Российской Федерации и принимаемыми в соответствии с ним нормативными правовыми актами исполнительных органов федеральной власти Российской Федерации.</w:t>
      </w:r>
    </w:p>
    <w:p w:rsidR="00D37BB3" w:rsidRPr="007E744A" w:rsidRDefault="00D37BB3" w:rsidP="00001E46">
      <w:pPr>
        <w:ind w:firstLine="709"/>
        <w:rPr>
          <w:sz w:val="28"/>
          <w:szCs w:val="28"/>
        </w:rPr>
      </w:pPr>
      <w:r w:rsidRPr="007E744A">
        <w:rPr>
          <w:sz w:val="28"/>
          <w:szCs w:val="28"/>
        </w:rPr>
        <w:t>2. Содержание указанных ограничений определено федеральными правилами использования воздушного пространства Российской Федерации. В соответствии с ними организации, заинтересованные в размещении объектов в районе аэродрома, должны согласовать их размещение со старшим авиационным начальником аэродрома. Согласованию подлежит размещение:</w:t>
      </w:r>
    </w:p>
    <w:p w:rsidR="00D37BB3" w:rsidRPr="007E744A" w:rsidRDefault="00D37BB3" w:rsidP="00001E46">
      <w:pPr>
        <w:ind w:firstLine="709"/>
        <w:rPr>
          <w:sz w:val="28"/>
          <w:szCs w:val="28"/>
        </w:rPr>
      </w:pPr>
      <w:r w:rsidRPr="007E744A">
        <w:rPr>
          <w:sz w:val="28"/>
          <w:szCs w:val="28"/>
        </w:rPr>
        <w:t>а) объектов в границах полос воздушных подходов к аэродрому, а также вне границ этих полос в радиусе 10 км от контрольной точки аэродрома;</w:t>
      </w:r>
    </w:p>
    <w:p w:rsidR="00D37BB3" w:rsidRPr="007E744A" w:rsidRDefault="00D37BB3" w:rsidP="00001E46">
      <w:pPr>
        <w:ind w:firstLine="709"/>
        <w:rPr>
          <w:sz w:val="28"/>
          <w:szCs w:val="28"/>
        </w:rPr>
      </w:pPr>
      <w:r w:rsidRPr="007E744A">
        <w:rPr>
          <w:sz w:val="28"/>
          <w:szCs w:val="28"/>
        </w:rPr>
        <w:t>б) объектов высотой 50 метров и более относительно уровня аэродрома в радиусе 30 км от контрольной точки аэродрома;</w:t>
      </w:r>
    </w:p>
    <w:p w:rsidR="00D37BB3" w:rsidRPr="007E744A" w:rsidRDefault="00D37BB3" w:rsidP="00001E46">
      <w:pPr>
        <w:ind w:firstLine="709"/>
        <w:rPr>
          <w:sz w:val="28"/>
          <w:szCs w:val="28"/>
        </w:rPr>
      </w:pPr>
      <w:r w:rsidRPr="007E744A">
        <w:rPr>
          <w:sz w:val="28"/>
          <w:szCs w:val="28"/>
        </w:rPr>
        <w:t>в) линий связи и электропередачи, а также других источников радио- и электромагнитных излучений, которые могут создавать помехи для нормальной работы радиотехнических средств независимо от места их размещения;</w:t>
      </w:r>
    </w:p>
    <w:p w:rsidR="00D37BB3" w:rsidRPr="007E744A" w:rsidRDefault="00D37BB3" w:rsidP="00001E46">
      <w:pPr>
        <w:ind w:firstLine="709"/>
        <w:rPr>
          <w:sz w:val="28"/>
          <w:szCs w:val="28"/>
        </w:rPr>
      </w:pPr>
      <w:r w:rsidRPr="007E744A">
        <w:rPr>
          <w:sz w:val="28"/>
          <w:szCs w:val="28"/>
        </w:rPr>
        <w:t>г) взрывоопасных объектов независимо от места их размещения;</w:t>
      </w:r>
    </w:p>
    <w:p w:rsidR="00D37BB3" w:rsidRPr="007E744A" w:rsidRDefault="00D37BB3" w:rsidP="00001E46">
      <w:pPr>
        <w:ind w:firstLine="709"/>
        <w:rPr>
          <w:sz w:val="28"/>
          <w:szCs w:val="28"/>
        </w:rPr>
      </w:pPr>
      <w:r w:rsidRPr="007E744A">
        <w:rPr>
          <w:sz w:val="28"/>
          <w:szCs w:val="28"/>
        </w:rPr>
        <w:t>д) факельных устройств для аварийного сжигания сбрасываемых газов высотой 50 метров и более (с учетом возможной высоты выброса пламени) независимо от места их размещения;</w:t>
      </w:r>
    </w:p>
    <w:p w:rsidR="00D37BB3" w:rsidRPr="007E744A" w:rsidRDefault="00D37BB3" w:rsidP="00001E46">
      <w:pPr>
        <w:ind w:firstLine="709"/>
        <w:rPr>
          <w:sz w:val="28"/>
          <w:szCs w:val="28"/>
        </w:rPr>
      </w:pPr>
      <w:r w:rsidRPr="007E744A">
        <w:rPr>
          <w:sz w:val="28"/>
          <w:szCs w:val="28"/>
        </w:rPr>
        <w:t>е) промышленных и иных предприятий и сооружений, деятельность которых может привести к ухудшению видимости в районах аэродромов независимо от места размещения этих предприятий и сооружений.</w:t>
      </w:r>
    </w:p>
    <w:p w:rsidR="00D37BB3" w:rsidRPr="007E744A" w:rsidRDefault="00D37BB3" w:rsidP="00001E46">
      <w:pPr>
        <w:ind w:firstLine="709"/>
        <w:rPr>
          <w:sz w:val="28"/>
          <w:szCs w:val="28"/>
        </w:rPr>
      </w:pPr>
      <w:r w:rsidRPr="007E744A">
        <w:rPr>
          <w:sz w:val="28"/>
          <w:szCs w:val="28"/>
        </w:rPr>
        <w:t>3. Размещение объектов вне районов аэродромов, если их истинная высота превышает 50 метров, подлежит согласованию с командующим объединением ВВС и ПВО (командующим авиационным объединением, командиром авиационного соединения), который несет ответственность за организацию использования воздушного пространства в зоне единой системы организации воздушного движения, где планируется размещение этих объектов.</w:t>
      </w:r>
    </w:p>
    <w:p w:rsidR="00D37BB3" w:rsidRPr="007E744A" w:rsidRDefault="00D37BB3" w:rsidP="00001E46">
      <w:pPr>
        <w:ind w:firstLine="709"/>
        <w:rPr>
          <w:sz w:val="28"/>
          <w:szCs w:val="28"/>
        </w:rPr>
      </w:pPr>
      <w:r w:rsidRPr="007E744A">
        <w:rPr>
          <w:sz w:val="28"/>
          <w:szCs w:val="28"/>
        </w:rPr>
        <w:t>4. Запрещается размещать в полосах воздушных подходов на удалении менее 30 км, а вне полос воздушных подходов - менее 15 км от контрольной точки аэродрома места выбросов пищевых отходов, строительство животноводческих ферм, скотобоен и других объектов, способствующих привлечению и массовому скоплению птиц.</w:t>
      </w:r>
    </w:p>
    <w:p w:rsidR="00D37BB3" w:rsidRPr="007E744A" w:rsidRDefault="00D37BB3" w:rsidP="00001E46">
      <w:pPr>
        <w:shd w:val="clear" w:color="auto" w:fill="FFFFFF"/>
        <w:spacing w:before="30" w:after="30"/>
        <w:ind w:firstLine="709"/>
        <w:rPr>
          <w:spacing w:val="2"/>
          <w:sz w:val="28"/>
          <w:szCs w:val="28"/>
        </w:rPr>
      </w:pPr>
    </w:p>
    <w:p w:rsidR="00D37BB3" w:rsidRPr="007E744A" w:rsidRDefault="00D37BB3" w:rsidP="00001E46">
      <w:pPr>
        <w:keepNext/>
        <w:ind w:firstLine="709"/>
        <w:outlineLvl w:val="2"/>
        <w:rPr>
          <w:b/>
          <w:bCs/>
          <w:sz w:val="28"/>
          <w:szCs w:val="28"/>
        </w:rPr>
      </w:pPr>
      <w:r w:rsidRPr="007E744A">
        <w:rPr>
          <w:b/>
          <w:bCs/>
          <w:sz w:val="28"/>
          <w:szCs w:val="28"/>
        </w:rPr>
        <w:t xml:space="preserve">Статья </w:t>
      </w:r>
      <w:r w:rsidR="00BE5CA6" w:rsidRPr="007E744A">
        <w:rPr>
          <w:b/>
          <w:bCs/>
          <w:sz w:val="28"/>
          <w:szCs w:val="28"/>
        </w:rPr>
        <w:t>4</w:t>
      </w:r>
      <w:r w:rsidR="003D5666" w:rsidRPr="007E744A">
        <w:rPr>
          <w:b/>
          <w:bCs/>
          <w:sz w:val="28"/>
          <w:szCs w:val="28"/>
        </w:rPr>
        <w:t>3</w:t>
      </w:r>
      <w:r w:rsidRPr="007E744A">
        <w:rPr>
          <w:b/>
          <w:bCs/>
          <w:sz w:val="28"/>
          <w:szCs w:val="28"/>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ограничений застройки от радиотелевизионных центров </w:t>
      </w:r>
    </w:p>
    <w:p w:rsidR="00D37BB3" w:rsidRPr="007E744A" w:rsidRDefault="00D37BB3" w:rsidP="007B27C5">
      <w:pPr>
        <w:ind w:firstLine="0"/>
        <w:rPr>
          <w:sz w:val="28"/>
          <w:szCs w:val="28"/>
        </w:rPr>
      </w:pPr>
      <w:r w:rsidRPr="007E744A">
        <w:rPr>
          <w:sz w:val="28"/>
          <w:szCs w:val="28"/>
        </w:rPr>
        <w:t>1.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ограничений застройки от радиотелевизионных центров устанавливаются в целях обеспечения эксплуатации сооружений телевизионной и радиовещательной сети радиотелевизионного центра в соответствии с законодательством Российской Федерации о связи и принимаемыми в соответствии с ним нормативными правовыми актами исполнительных органов федеральной власти Российской Федерации.</w:t>
      </w:r>
    </w:p>
    <w:p w:rsidR="00D37BB3" w:rsidRPr="004220E3" w:rsidRDefault="00D37BB3" w:rsidP="00001E46">
      <w:pPr>
        <w:ind w:firstLine="709"/>
        <w:rPr>
          <w:b/>
          <w:bCs/>
          <w:sz w:val="28"/>
          <w:szCs w:val="28"/>
        </w:rPr>
      </w:pPr>
      <w:r w:rsidRPr="007E744A">
        <w:rPr>
          <w:sz w:val="28"/>
          <w:szCs w:val="28"/>
        </w:rPr>
        <w:t> 2. В соответствии с ними организации, заинтересованные в размещении объектов капитального строительства в указанных зонах, должны согласовать их высоту с филиалом федерального ПАО "Ростелеком" Ханты-Мансийского автономного округа</w:t>
      </w:r>
      <w:r w:rsidR="0056038E" w:rsidRPr="007E744A">
        <w:rPr>
          <w:sz w:val="28"/>
          <w:szCs w:val="28"/>
        </w:rPr>
        <w:t xml:space="preserve"> </w:t>
      </w:r>
      <w:r w:rsidRPr="007E744A">
        <w:rPr>
          <w:sz w:val="28"/>
          <w:szCs w:val="28"/>
        </w:rPr>
        <w:t>-</w:t>
      </w:r>
      <w:r w:rsidR="0056038E" w:rsidRPr="007E744A">
        <w:rPr>
          <w:sz w:val="28"/>
          <w:szCs w:val="28"/>
        </w:rPr>
        <w:t xml:space="preserve"> </w:t>
      </w:r>
      <w:r w:rsidRPr="007E744A">
        <w:rPr>
          <w:sz w:val="28"/>
          <w:szCs w:val="28"/>
        </w:rPr>
        <w:t>Югры.</w:t>
      </w:r>
    </w:p>
    <w:p w:rsidR="00032E7C" w:rsidRDefault="00032E7C" w:rsidP="00D37BB3">
      <w:pPr>
        <w:rPr>
          <w:b/>
          <w:sz w:val="28"/>
          <w:szCs w:val="28"/>
        </w:rPr>
      </w:pPr>
    </w:p>
    <w:p w:rsidR="00032E7C" w:rsidRDefault="00032E7C" w:rsidP="00D37BB3">
      <w:pPr>
        <w:rPr>
          <w:b/>
          <w:sz w:val="28"/>
          <w:szCs w:val="28"/>
        </w:rPr>
      </w:pPr>
    </w:p>
    <w:p w:rsidR="00032E7C" w:rsidRDefault="00032E7C" w:rsidP="00D37BB3">
      <w:pPr>
        <w:rPr>
          <w:b/>
          <w:sz w:val="28"/>
          <w:szCs w:val="28"/>
        </w:rPr>
      </w:pPr>
    </w:p>
    <w:p w:rsidR="00032E7C" w:rsidRDefault="00032E7C" w:rsidP="00D37BB3">
      <w:pPr>
        <w:rPr>
          <w:b/>
          <w:sz w:val="28"/>
          <w:szCs w:val="28"/>
        </w:rPr>
      </w:pPr>
    </w:p>
    <w:p w:rsidR="00032E7C" w:rsidRDefault="00032E7C" w:rsidP="00D37BB3">
      <w:pPr>
        <w:rPr>
          <w:b/>
          <w:sz w:val="28"/>
          <w:szCs w:val="28"/>
        </w:rPr>
      </w:pPr>
    </w:p>
    <w:p w:rsidR="00032E7C" w:rsidRDefault="00032E7C" w:rsidP="00D37BB3">
      <w:pPr>
        <w:rPr>
          <w:b/>
          <w:sz w:val="28"/>
          <w:szCs w:val="28"/>
        </w:rPr>
      </w:pPr>
    </w:p>
    <w:p w:rsidR="003D5666" w:rsidRDefault="003D5666" w:rsidP="00D37BB3">
      <w:pPr>
        <w:rPr>
          <w:b/>
          <w:sz w:val="28"/>
          <w:szCs w:val="28"/>
        </w:rPr>
      </w:pPr>
    </w:p>
    <w:p w:rsidR="00032E7C" w:rsidRDefault="00032E7C" w:rsidP="00D37BB3">
      <w:pPr>
        <w:rPr>
          <w:b/>
          <w:sz w:val="28"/>
          <w:szCs w:val="28"/>
        </w:rPr>
      </w:pPr>
    </w:p>
    <w:bookmarkEnd w:id="88"/>
    <w:p w:rsidR="00C56F08" w:rsidRPr="00C56F08" w:rsidRDefault="00C56F08" w:rsidP="00C56F08">
      <w:pPr>
        <w:jc w:val="right"/>
        <w:rPr>
          <w:sz w:val="28"/>
          <w:szCs w:val="28"/>
        </w:rPr>
      </w:pPr>
      <w:r w:rsidRPr="00C56F08">
        <w:rPr>
          <w:sz w:val="28"/>
          <w:szCs w:val="28"/>
        </w:rPr>
        <w:t xml:space="preserve">Приложение </w:t>
      </w:r>
      <w:r w:rsidR="0034592D">
        <w:rPr>
          <w:sz w:val="28"/>
          <w:szCs w:val="28"/>
        </w:rPr>
        <w:t>2</w:t>
      </w:r>
    </w:p>
    <w:p w:rsidR="00C56F08" w:rsidRPr="00C56F08" w:rsidRDefault="00C56F08" w:rsidP="00C56F08">
      <w:pPr>
        <w:jc w:val="right"/>
        <w:rPr>
          <w:sz w:val="28"/>
          <w:szCs w:val="28"/>
        </w:rPr>
      </w:pPr>
      <w:r w:rsidRPr="00C56F08">
        <w:rPr>
          <w:sz w:val="28"/>
          <w:szCs w:val="28"/>
        </w:rPr>
        <w:t>к правилам землепользования и застройки</w:t>
      </w:r>
    </w:p>
    <w:p w:rsidR="00C56F08" w:rsidRPr="00C56F08" w:rsidRDefault="00C56F08" w:rsidP="00C56F08">
      <w:pPr>
        <w:jc w:val="right"/>
        <w:rPr>
          <w:sz w:val="28"/>
          <w:szCs w:val="28"/>
        </w:rPr>
      </w:pPr>
      <w:r w:rsidRPr="00C56F08">
        <w:rPr>
          <w:sz w:val="28"/>
          <w:szCs w:val="28"/>
        </w:rPr>
        <w:t>муниципального образования</w:t>
      </w:r>
    </w:p>
    <w:p w:rsidR="00C56F08" w:rsidRPr="00C56F08" w:rsidRDefault="00C56F08" w:rsidP="00C56F08">
      <w:pPr>
        <w:jc w:val="right"/>
        <w:rPr>
          <w:sz w:val="28"/>
          <w:szCs w:val="28"/>
        </w:rPr>
      </w:pPr>
      <w:r w:rsidRPr="00C56F08">
        <w:rPr>
          <w:sz w:val="28"/>
          <w:szCs w:val="28"/>
        </w:rPr>
        <w:t xml:space="preserve">сельское поселение </w:t>
      </w:r>
      <w:r w:rsidR="001B2996">
        <w:rPr>
          <w:sz w:val="28"/>
          <w:szCs w:val="28"/>
        </w:rPr>
        <w:t>Селиярово</w:t>
      </w:r>
    </w:p>
    <w:p w:rsidR="00885873" w:rsidRDefault="00885873" w:rsidP="00BC0909">
      <w:pPr>
        <w:ind w:firstLine="0"/>
        <w:jc w:val="center"/>
        <w:rPr>
          <w:sz w:val="28"/>
          <w:szCs w:val="28"/>
        </w:rPr>
      </w:pPr>
    </w:p>
    <w:p w:rsidR="00C56F08" w:rsidRDefault="00C56F08" w:rsidP="00BC0909">
      <w:pPr>
        <w:ind w:firstLine="0"/>
        <w:jc w:val="center"/>
        <w:rPr>
          <w:sz w:val="28"/>
          <w:szCs w:val="28"/>
        </w:rPr>
      </w:pPr>
      <w:r w:rsidRPr="00C56F08">
        <w:rPr>
          <w:sz w:val="28"/>
          <w:szCs w:val="28"/>
        </w:rPr>
        <w:t>Карт</w:t>
      </w:r>
      <w:r w:rsidR="00885873">
        <w:rPr>
          <w:sz w:val="28"/>
          <w:szCs w:val="28"/>
        </w:rPr>
        <w:t>а</w:t>
      </w:r>
      <w:r w:rsidRPr="00C56F08">
        <w:rPr>
          <w:sz w:val="28"/>
          <w:szCs w:val="28"/>
        </w:rPr>
        <w:t xml:space="preserve"> градостроительного зонирования</w:t>
      </w:r>
    </w:p>
    <w:p w:rsidR="00ED7C9E" w:rsidRDefault="001B2996" w:rsidP="00C56F08">
      <w:pPr>
        <w:jc w:val="center"/>
        <w:rPr>
          <w:sz w:val="28"/>
          <w:szCs w:val="28"/>
        </w:rPr>
      </w:pPr>
      <w:r>
        <w:rPr>
          <w:sz w:val="28"/>
          <w:szCs w:val="28"/>
        </w:rPr>
        <w:t>с</w:t>
      </w:r>
      <w:r w:rsidR="007B27C5">
        <w:rPr>
          <w:sz w:val="28"/>
          <w:szCs w:val="28"/>
        </w:rPr>
        <w:t>.С</w:t>
      </w:r>
      <w:r>
        <w:rPr>
          <w:sz w:val="28"/>
          <w:szCs w:val="28"/>
        </w:rPr>
        <w:t>елиярово</w:t>
      </w:r>
    </w:p>
    <w:p w:rsidR="00ED7C9E" w:rsidRDefault="00774D3D" w:rsidP="00C56F08">
      <w:pPr>
        <w:jc w:val="center"/>
        <w:rPr>
          <w:sz w:val="28"/>
          <w:szCs w:val="28"/>
        </w:rPr>
      </w:pPr>
      <w:r>
        <w:rPr>
          <w:noProof/>
          <w:sz w:val="28"/>
          <w:szCs w:val="28"/>
        </w:rPr>
        <w:drawing>
          <wp:inline distT="0" distB="0" distL="0" distR="0">
            <wp:extent cx="5753100" cy="4133850"/>
            <wp:effectExtent l="0" t="0" r="0" b="0"/>
            <wp:docPr id="1" name="Рисунок 1" descr="карта градзон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 градзонирования"/>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53100" cy="4133850"/>
                    </a:xfrm>
                    <a:prstGeom prst="rect">
                      <a:avLst/>
                    </a:prstGeom>
                    <a:noFill/>
                    <a:ln>
                      <a:noFill/>
                    </a:ln>
                  </pic:spPr>
                </pic:pic>
              </a:graphicData>
            </a:graphic>
          </wp:inline>
        </w:drawing>
      </w:r>
    </w:p>
    <w:p w:rsidR="00ED7C9E" w:rsidRDefault="00ED7C9E" w:rsidP="00C56F08">
      <w:pPr>
        <w:jc w:val="center"/>
        <w:rPr>
          <w:sz w:val="28"/>
          <w:szCs w:val="28"/>
        </w:rPr>
      </w:pPr>
    </w:p>
    <w:p w:rsidR="007B27C5" w:rsidRDefault="007B27C5" w:rsidP="00C56F08">
      <w:pPr>
        <w:jc w:val="center"/>
        <w:rPr>
          <w:sz w:val="28"/>
          <w:szCs w:val="28"/>
        </w:rPr>
      </w:pPr>
    </w:p>
    <w:sectPr w:rsidR="007B27C5" w:rsidSect="00032E7C">
      <w:headerReference w:type="even" r:id="rId36"/>
      <w:headerReference w:type="default" r:id="rId37"/>
      <w:footerReference w:type="default" r:id="rId38"/>
      <w:pgSz w:w="11906" w:h="16838"/>
      <w:pgMar w:top="1418" w:right="1276" w:bottom="1134" w:left="1559"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40C" w:rsidRDefault="0071540C">
      <w:r>
        <w:separator/>
      </w:r>
    </w:p>
  </w:endnote>
  <w:endnote w:type="continuationSeparator" w:id="0">
    <w:p w:rsidR="0071540C" w:rsidRDefault="0071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6A1" w:rsidRDefault="000B66A1">
    <w:pPr>
      <w:pStyle w:val="a5"/>
      <w:jc w:val="right"/>
    </w:pPr>
  </w:p>
  <w:p w:rsidR="000B66A1" w:rsidRDefault="000B66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40C" w:rsidRDefault="0071540C">
      <w:r>
        <w:separator/>
      </w:r>
    </w:p>
  </w:footnote>
  <w:footnote w:type="continuationSeparator" w:id="0">
    <w:p w:rsidR="0071540C" w:rsidRDefault="00715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6A1" w:rsidRDefault="000B66A1" w:rsidP="00A3761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B66A1" w:rsidRDefault="000B66A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6A1" w:rsidRDefault="000B66A1">
    <w:pPr>
      <w:pStyle w:val="a3"/>
      <w:jc w:val="center"/>
    </w:pPr>
  </w:p>
  <w:p w:rsidR="000B66A1" w:rsidRDefault="000B66A1">
    <w:pPr>
      <w:pStyle w:val="a3"/>
      <w:jc w:val="center"/>
    </w:pPr>
  </w:p>
  <w:p w:rsidR="000B66A1" w:rsidRDefault="000B66A1">
    <w:pPr>
      <w:pStyle w:val="a3"/>
      <w:jc w:val="center"/>
    </w:pPr>
  </w:p>
  <w:p w:rsidR="000B66A1" w:rsidRDefault="000B66A1">
    <w:pPr>
      <w:pStyle w:val="a3"/>
      <w:jc w:val="center"/>
    </w:pPr>
    <w:r>
      <w:fldChar w:fldCharType="begin"/>
    </w:r>
    <w:r>
      <w:instrText>PAGE   \* MERGEFORMAT</w:instrText>
    </w:r>
    <w:r>
      <w:fldChar w:fldCharType="separate"/>
    </w:r>
    <w:r w:rsidR="00096368">
      <w:rPr>
        <w:noProof/>
      </w:rPr>
      <w:t>101</w:t>
    </w:r>
    <w:r>
      <w:fldChar w:fldCharType="end"/>
    </w:r>
  </w:p>
  <w:p w:rsidR="000B66A1" w:rsidRDefault="000B66A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9AD"/>
    <w:multiLevelType w:val="hybridMultilevel"/>
    <w:tmpl w:val="ABCC5D6E"/>
    <w:lvl w:ilvl="0" w:tplc="45D6767C">
      <w:start w:val="1"/>
      <w:numFmt w:val="bullet"/>
      <w:lvlText w:val="-"/>
      <w:lvlJc w:val="left"/>
      <w:pPr>
        <w:ind w:left="1004" w:hanging="360"/>
      </w:pPr>
      <w:rPr>
        <w:rFonts w:ascii="ISOCPEUR" w:hAnsi="ISOCPEUR"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8EA6C24"/>
    <w:multiLevelType w:val="hybridMultilevel"/>
    <w:tmpl w:val="4476E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9C723E"/>
    <w:multiLevelType w:val="hybridMultilevel"/>
    <w:tmpl w:val="2FF09652"/>
    <w:lvl w:ilvl="0" w:tplc="45D6767C">
      <w:start w:val="1"/>
      <w:numFmt w:val="bullet"/>
      <w:lvlText w:val="-"/>
      <w:lvlJc w:val="left"/>
      <w:pPr>
        <w:ind w:left="1004" w:hanging="360"/>
      </w:pPr>
      <w:rPr>
        <w:rFonts w:ascii="ISOCPEUR" w:hAnsi="ISOCPEUR"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3E4C3D67"/>
    <w:multiLevelType w:val="multilevel"/>
    <w:tmpl w:val="DD9081C2"/>
    <w:lvl w:ilvl="0">
      <w:start w:val="1"/>
      <w:numFmt w:val="decimal"/>
      <w:lvlText w:val="%1."/>
      <w:lvlJc w:val="left"/>
      <w:pPr>
        <w:ind w:left="2085" w:hanging="1185"/>
      </w:pPr>
    </w:lvl>
    <w:lvl w:ilvl="1">
      <w:start w:val="1"/>
      <w:numFmt w:val="decimal"/>
      <w:isLgl/>
      <w:lvlText w:val="%1.%2."/>
      <w:lvlJc w:val="left"/>
      <w:pPr>
        <w:ind w:left="1620" w:hanging="720"/>
      </w:pPr>
    </w:lvl>
    <w:lvl w:ilvl="2">
      <w:start w:val="1"/>
      <w:numFmt w:val="decimal"/>
      <w:isLgl/>
      <w:lvlText w:val="%1.%2.%3."/>
      <w:lvlJc w:val="left"/>
      <w:pPr>
        <w:ind w:left="1620" w:hanging="720"/>
      </w:pPr>
    </w:lvl>
    <w:lvl w:ilvl="3">
      <w:start w:val="1"/>
      <w:numFmt w:val="decimal"/>
      <w:isLgl/>
      <w:lvlText w:val="%1.%2.%3.%4."/>
      <w:lvlJc w:val="left"/>
      <w:pPr>
        <w:ind w:left="1980" w:hanging="1080"/>
      </w:pPr>
    </w:lvl>
    <w:lvl w:ilvl="4">
      <w:start w:val="1"/>
      <w:numFmt w:val="decimal"/>
      <w:isLgl/>
      <w:lvlText w:val="%1.%2.%3.%4.%5."/>
      <w:lvlJc w:val="left"/>
      <w:pPr>
        <w:ind w:left="1980" w:hanging="1080"/>
      </w:pPr>
    </w:lvl>
    <w:lvl w:ilvl="5">
      <w:start w:val="1"/>
      <w:numFmt w:val="decimal"/>
      <w:isLgl/>
      <w:lvlText w:val="%1.%2.%3.%4.%5.%6."/>
      <w:lvlJc w:val="left"/>
      <w:pPr>
        <w:ind w:left="2340" w:hanging="1440"/>
      </w:pPr>
    </w:lvl>
    <w:lvl w:ilvl="6">
      <w:start w:val="1"/>
      <w:numFmt w:val="decimal"/>
      <w:isLgl/>
      <w:lvlText w:val="%1.%2.%3.%4.%5.%6.%7."/>
      <w:lvlJc w:val="left"/>
      <w:pPr>
        <w:ind w:left="2700" w:hanging="1800"/>
      </w:pPr>
    </w:lvl>
    <w:lvl w:ilvl="7">
      <w:start w:val="1"/>
      <w:numFmt w:val="decimal"/>
      <w:isLgl/>
      <w:lvlText w:val="%1.%2.%3.%4.%5.%6.%7.%8."/>
      <w:lvlJc w:val="left"/>
      <w:pPr>
        <w:ind w:left="2700" w:hanging="1800"/>
      </w:pPr>
    </w:lvl>
    <w:lvl w:ilvl="8">
      <w:start w:val="1"/>
      <w:numFmt w:val="decimal"/>
      <w:isLgl/>
      <w:lvlText w:val="%1.%2.%3.%4.%5.%6.%7.%8.%9."/>
      <w:lvlJc w:val="left"/>
      <w:pPr>
        <w:ind w:left="3060" w:hanging="2160"/>
      </w:pPr>
    </w:lvl>
  </w:abstractNum>
  <w:abstractNum w:abstractNumId="4">
    <w:nsid w:val="53187DCB"/>
    <w:multiLevelType w:val="hybridMultilevel"/>
    <w:tmpl w:val="7CCAB492"/>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nsid w:val="579F34D7"/>
    <w:multiLevelType w:val="hybridMultilevel"/>
    <w:tmpl w:val="ADA66088"/>
    <w:lvl w:ilvl="0" w:tplc="45D6767C">
      <w:start w:val="1"/>
      <w:numFmt w:val="bullet"/>
      <w:lvlText w:val="-"/>
      <w:lvlJc w:val="left"/>
      <w:pPr>
        <w:ind w:left="1004" w:hanging="360"/>
      </w:pPr>
      <w:rPr>
        <w:rFonts w:ascii="ISOCPEUR" w:hAnsi="ISOCPEUR"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F4"/>
    <w:rsid w:val="00001E46"/>
    <w:rsid w:val="00002CF8"/>
    <w:rsid w:val="0000631B"/>
    <w:rsid w:val="00006BB7"/>
    <w:rsid w:val="000116B7"/>
    <w:rsid w:val="00011819"/>
    <w:rsid w:val="000149D2"/>
    <w:rsid w:val="000158F5"/>
    <w:rsid w:val="000177D9"/>
    <w:rsid w:val="00022B43"/>
    <w:rsid w:val="00023F03"/>
    <w:rsid w:val="00032E7C"/>
    <w:rsid w:val="0003534E"/>
    <w:rsid w:val="00037A64"/>
    <w:rsid w:val="00037E90"/>
    <w:rsid w:val="000416EE"/>
    <w:rsid w:val="000418E0"/>
    <w:rsid w:val="00042468"/>
    <w:rsid w:val="00044035"/>
    <w:rsid w:val="00046ACA"/>
    <w:rsid w:val="00047A31"/>
    <w:rsid w:val="000523F8"/>
    <w:rsid w:val="000528A2"/>
    <w:rsid w:val="00054391"/>
    <w:rsid w:val="00054EFF"/>
    <w:rsid w:val="000569C7"/>
    <w:rsid w:val="00067CFC"/>
    <w:rsid w:val="0007379B"/>
    <w:rsid w:val="000761CF"/>
    <w:rsid w:val="00082E49"/>
    <w:rsid w:val="00084E79"/>
    <w:rsid w:val="00086C87"/>
    <w:rsid w:val="00092764"/>
    <w:rsid w:val="000950D1"/>
    <w:rsid w:val="00095CD6"/>
    <w:rsid w:val="00096368"/>
    <w:rsid w:val="000A30EE"/>
    <w:rsid w:val="000A4AA2"/>
    <w:rsid w:val="000A5071"/>
    <w:rsid w:val="000A7CA8"/>
    <w:rsid w:val="000B1DF0"/>
    <w:rsid w:val="000B5355"/>
    <w:rsid w:val="000B538A"/>
    <w:rsid w:val="000B66A1"/>
    <w:rsid w:val="000B6F6D"/>
    <w:rsid w:val="000C484F"/>
    <w:rsid w:val="000D2C7E"/>
    <w:rsid w:val="000D2DF4"/>
    <w:rsid w:val="000D6DA2"/>
    <w:rsid w:val="000E27F2"/>
    <w:rsid w:val="000E3575"/>
    <w:rsid w:val="000E6449"/>
    <w:rsid w:val="000E7485"/>
    <w:rsid w:val="000E78DE"/>
    <w:rsid w:val="000F0949"/>
    <w:rsid w:val="000F0EC0"/>
    <w:rsid w:val="000F2049"/>
    <w:rsid w:val="000F2D55"/>
    <w:rsid w:val="000F38FD"/>
    <w:rsid w:val="0010337E"/>
    <w:rsid w:val="0010696A"/>
    <w:rsid w:val="00107048"/>
    <w:rsid w:val="00107D1A"/>
    <w:rsid w:val="0011044F"/>
    <w:rsid w:val="00111AE7"/>
    <w:rsid w:val="00112798"/>
    <w:rsid w:val="00121084"/>
    <w:rsid w:val="00121ADB"/>
    <w:rsid w:val="00123CB1"/>
    <w:rsid w:val="00124F66"/>
    <w:rsid w:val="00125794"/>
    <w:rsid w:val="00126C21"/>
    <w:rsid w:val="00135315"/>
    <w:rsid w:val="00135C84"/>
    <w:rsid w:val="00141F30"/>
    <w:rsid w:val="0014559A"/>
    <w:rsid w:val="00145CD1"/>
    <w:rsid w:val="0014659F"/>
    <w:rsid w:val="00150295"/>
    <w:rsid w:val="001502AF"/>
    <w:rsid w:val="00153D63"/>
    <w:rsid w:val="00160CC1"/>
    <w:rsid w:val="00162AA7"/>
    <w:rsid w:val="00165860"/>
    <w:rsid w:val="001660E3"/>
    <w:rsid w:val="00166D49"/>
    <w:rsid w:val="00167FB8"/>
    <w:rsid w:val="00172EFB"/>
    <w:rsid w:val="00173080"/>
    <w:rsid w:val="00177691"/>
    <w:rsid w:val="001807C2"/>
    <w:rsid w:val="00183935"/>
    <w:rsid w:val="00183AE6"/>
    <w:rsid w:val="001912AC"/>
    <w:rsid w:val="0019272E"/>
    <w:rsid w:val="001930F7"/>
    <w:rsid w:val="00194505"/>
    <w:rsid w:val="001954AB"/>
    <w:rsid w:val="00197A83"/>
    <w:rsid w:val="00197EBB"/>
    <w:rsid w:val="001A009B"/>
    <w:rsid w:val="001A6B30"/>
    <w:rsid w:val="001B0CA3"/>
    <w:rsid w:val="001B1D42"/>
    <w:rsid w:val="001B2996"/>
    <w:rsid w:val="001B3460"/>
    <w:rsid w:val="001B4789"/>
    <w:rsid w:val="001B4C51"/>
    <w:rsid w:val="001B5DA3"/>
    <w:rsid w:val="001C00C9"/>
    <w:rsid w:val="001C0FC3"/>
    <w:rsid w:val="001C1876"/>
    <w:rsid w:val="001C4BFF"/>
    <w:rsid w:val="001C5BA1"/>
    <w:rsid w:val="001D5DED"/>
    <w:rsid w:val="001D641E"/>
    <w:rsid w:val="001E25A1"/>
    <w:rsid w:val="001E27A4"/>
    <w:rsid w:val="001E5695"/>
    <w:rsid w:val="001E798F"/>
    <w:rsid w:val="001F1F25"/>
    <w:rsid w:val="001F73C0"/>
    <w:rsid w:val="001F7AB4"/>
    <w:rsid w:val="00200834"/>
    <w:rsid w:val="0020096B"/>
    <w:rsid w:val="00204BA4"/>
    <w:rsid w:val="00207435"/>
    <w:rsid w:val="00217A94"/>
    <w:rsid w:val="0022037D"/>
    <w:rsid w:val="00220893"/>
    <w:rsid w:val="00222A81"/>
    <w:rsid w:val="002236DA"/>
    <w:rsid w:val="00227718"/>
    <w:rsid w:val="00231648"/>
    <w:rsid w:val="00231C60"/>
    <w:rsid w:val="00231EE0"/>
    <w:rsid w:val="00234187"/>
    <w:rsid w:val="00237AC2"/>
    <w:rsid w:val="0024051E"/>
    <w:rsid w:val="00243DFB"/>
    <w:rsid w:val="00245369"/>
    <w:rsid w:val="00247BC1"/>
    <w:rsid w:val="0025368D"/>
    <w:rsid w:val="00253F71"/>
    <w:rsid w:val="0025775C"/>
    <w:rsid w:val="0026095E"/>
    <w:rsid w:val="002634D6"/>
    <w:rsid w:val="00263ADB"/>
    <w:rsid w:val="00266DBB"/>
    <w:rsid w:val="00270F50"/>
    <w:rsid w:val="00273B00"/>
    <w:rsid w:val="002823E2"/>
    <w:rsid w:val="00282837"/>
    <w:rsid w:val="00282FA3"/>
    <w:rsid w:val="00285D6E"/>
    <w:rsid w:val="00286F77"/>
    <w:rsid w:val="00290A53"/>
    <w:rsid w:val="002916B0"/>
    <w:rsid w:val="0029195A"/>
    <w:rsid w:val="002959C9"/>
    <w:rsid w:val="00296C6B"/>
    <w:rsid w:val="002A3AFF"/>
    <w:rsid w:val="002B0C3B"/>
    <w:rsid w:val="002B58A3"/>
    <w:rsid w:val="002B5EAD"/>
    <w:rsid w:val="002C0AF8"/>
    <w:rsid w:val="002C414F"/>
    <w:rsid w:val="002C51F8"/>
    <w:rsid w:val="002C520D"/>
    <w:rsid w:val="002C55D5"/>
    <w:rsid w:val="002C68A7"/>
    <w:rsid w:val="002C6A25"/>
    <w:rsid w:val="002C76ED"/>
    <w:rsid w:val="002D274B"/>
    <w:rsid w:val="002D2A83"/>
    <w:rsid w:val="002D2BF9"/>
    <w:rsid w:val="002D4AA3"/>
    <w:rsid w:val="002D7A31"/>
    <w:rsid w:val="002E121E"/>
    <w:rsid w:val="002E188C"/>
    <w:rsid w:val="002E69F3"/>
    <w:rsid w:val="002F0C5F"/>
    <w:rsid w:val="002F4035"/>
    <w:rsid w:val="002F5727"/>
    <w:rsid w:val="00300E71"/>
    <w:rsid w:val="0030103D"/>
    <w:rsid w:val="0030211D"/>
    <w:rsid w:val="0030294D"/>
    <w:rsid w:val="00306A0F"/>
    <w:rsid w:val="00307701"/>
    <w:rsid w:val="003109A0"/>
    <w:rsid w:val="0031167D"/>
    <w:rsid w:val="00311AAB"/>
    <w:rsid w:val="00312C80"/>
    <w:rsid w:val="003172E0"/>
    <w:rsid w:val="00317316"/>
    <w:rsid w:val="00320882"/>
    <w:rsid w:val="00320FDB"/>
    <w:rsid w:val="00321FCE"/>
    <w:rsid w:val="00330513"/>
    <w:rsid w:val="00332D3E"/>
    <w:rsid w:val="00333BAA"/>
    <w:rsid w:val="003346F1"/>
    <w:rsid w:val="003436F7"/>
    <w:rsid w:val="0034592D"/>
    <w:rsid w:val="003554CF"/>
    <w:rsid w:val="00361225"/>
    <w:rsid w:val="003619C2"/>
    <w:rsid w:val="00370BA1"/>
    <w:rsid w:val="00371504"/>
    <w:rsid w:val="003860A3"/>
    <w:rsid w:val="00387627"/>
    <w:rsid w:val="003902B3"/>
    <w:rsid w:val="00390699"/>
    <w:rsid w:val="00391CD6"/>
    <w:rsid w:val="00392BED"/>
    <w:rsid w:val="003930D6"/>
    <w:rsid w:val="00394247"/>
    <w:rsid w:val="00394A78"/>
    <w:rsid w:val="003963CE"/>
    <w:rsid w:val="003A1358"/>
    <w:rsid w:val="003A1CB8"/>
    <w:rsid w:val="003A34F0"/>
    <w:rsid w:val="003A79FF"/>
    <w:rsid w:val="003B0C88"/>
    <w:rsid w:val="003B108B"/>
    <w:rsid w:val="003B7D57"/>
    <w:rsid w:val="003C06F0"/>
    <w:rsid w:val="003C2775"/>
    <w:rsid w:val="003C2F72"/>
    <w:rsid w:val="003C7D37"/>
    <w:rsid w:val="003D41CF"/>
    <w:rsid w:val="003D5666"/>
    <w:rsid w:val="003D666E"/>
    <w:rsid w:val="003D6B20"/>
    <w:rsid w:val="003E011D"/>
    <w:rsid w:val="003E280D"/>
    <w:rsid w:val="003E5772"/>
    <w:rsid w:val="003F07EB"/>
    <w:rsid w:val="003F698E"/>
    <w:rsid w:val="003F6996"/>
    <w:rsid w:val="00400D72"/>
    <w:rsid w:val="00401D4F"/>
    <w:rsid w:val="0040396E"/>
    <w:rsid w:val="004053A7"/>
    <w:rsid w:val="004056D0"/>
    <w:rsid w:val="00411191"/>
    <w:rsid w:val="00411F43"/>
    <w:rsid w:val="004126DF"/>
    <w:rsid w:val="00412837"/>
    <w:rsid w:val="004130C5"/>
    <w:rsid w:val="00420031"/>
    <w:rsid w:val="00420DA0"/>
    <w:rsid w:val="0042142C"/>
    <w:rsid w:val="004262E2"/>
    <w:rsid w:val="0043007D"/>
    <w:rsid w:val="004342BA"/>
    <w:rsid w:val="00437000"/>
    <w:rsid w:val="0044094B"/>
    <w:rsid w:val="00440D61"/>
    <w:rsid w:val="00441D95"/>
    <w:rsid w:val="00442C55"/>
    <w:rsid w:val="00442E1C"/>
    <w:rsid w:val="00447F2E"/>
    <w:rsid w:val="00457866"/>
    <w:rsid w:val="00457D18"/>
    <w:rsid w:val="00462AF3"/>
    <w:rsid w:val="00464F6C"/>
    <w:rsid w:val="00465685"/>
    <w:rsid w:val="00467EAD"/>
    <w:rsid w:val="004727E2"/>
    <w:rsid w:val="0047442A"/>
    <w:rsid w:val="0048479E"/>
    <w:rsid w:val="004864F2"/>
    <w:rsid w:val="004879F1"/>
    <w:rsid w:val="00496596"/>
    <w:rsid w:val="004A06F2"/>
    <w:rsid w:val="004A1C8F"/>
    <w:rsid w:val="004A37E1"/>
    <w:rsid w:val="004A5DB5"/>
    <w:rsid w:val="004B5A32"/>
    <w:rsid w:val="004C0D22"/>
    <w:rsid w:val="004C2E85"/>
    <w:rsid w:val="004C4D59"/>
    <w:rsid w:val="004C53F8"/>
    <w:rsid w:val="004C6AC5"/>
    <w:rsid w:val="004C6D55"/>
    <w:rsid w:val="004C71C5"/>
    <w:rsid w:val="004D2A43"/>
    <w:rsid w:val="004D5DAD"/>
    <w:rsid w:val="004F1FFD"/>
    <w:rsid w:val="004F7367"/>
    <w:rsid w:val="004F7B5C"/>
    <w:rsid w:val="00501176"/>
    <w:rsid w:val="00502368"/>
    <w:rsid w:val="00506D8C"/>
    <w:rsid w:val="005115EA"/>
    <w:rsid w:val="005116C4"/>
    <w:rsid w:val="00513B05"/>
    <w:rsid w:val="00513CF7"/>
    <w:rsid w:val="0052094C"/>
    <w:rsid w:val="00523150"/>
    <w:rsid w:val="00524B55"/>
    <w:rsid w:val="005259D4"/>
    <w:rsid w:val="00525F2F"/>
    <w:rsid w:val="00526D1A"/>
    <w:rsid w:val="00527B5A"/>
    <w:rsid w:val="00527B8D"/>
    <w:rsid w:val="00531201"/>
    <w:rsid w:val="00531749"/>
    <w:rsid w:val="0053298F"/>
    <w:rsid w:val="00536259"/>
    <w:rsid w:val="00536738"/>
    <w:rsid w:val="00540083"/>
    <w:rsid w:val="0054100A"/>
    <w:rsid w:val="00546D6B"/>
    <w:rsid w:val="00547CFF"/>
    <w:rsid w:val="005504F2"/>
    <w:rsid w:val="005513C2"/>
    <w:rsid w:val="00551D3F"/>
    <w:rsid w:val="005526EB"/>
    <w:rsid w:val="00557A24"/>
    <w:rsid w:val="0056038E"/>
    <w:rsid w:val="0056098F"/>
    <w:rsid w:val="00560C0B"/>
    <w:rsid w:val="00563AD1"/>
    <w:rsid w:val="00573946"/>
    <w:rsid w:val="00574044"/>
    <w:rsid w:val="00574DF7"/>
    <w:rsid w:val="00575230"/>
    <w:rsid w:val="00576AB5"/>
    <w:rsid w:val="00580A6D"/>
    <w:rsid w:val="0058214D"/>
    <w:rsid w:val="005823B3"/>
    <w:rsid w:val="00583E0E"/>
    <w:rsid w:val="00584A6A"/>
    <w:rsid w:val="0059438F"/>
    <w:rsid w:val="005A0FBC"/>
    <w:rsid w:val="005A3EC8"/>
    <w:rsid w:val="005A47AC"/>
    <w:rsid w:val="005A5ADC"/>
    <w:rsid w:val="005A7E81"/>
    <w:rsid w:val="005B24FC"/>
    <w:rsid w:val="005B50A9"/>
    <w:rsid w:val="005B6D69"/>
    <w:rsid w:val="005C0D9C"/>
    <w:rsid w:val="005C4C10"/>
    <w:rsid w:val="005D0CDF"/>
    <w:rsid w:val="005D2C0A"/>
    <w:rsid w:val="005D3370"/>
    <w:rsid w:val="005D3C47"/>
    <w:rsid w:val="005D5B50"/>
    <w:rsid w:val="005E0C4B"/>
    <w:rsid w:val="005E576E"/>
    <w:rsid w:val="005E5DE8"/>
    <w:rsid w:val="005E7E2E"/>
    <w:rsid w:val="005F2DD9"/>
    <w:rsid w:val="005F395F"/>
    <w:rsid w:val="005F5364"/>
    <w:rsid w:val="00610D3E"/>
    <w:rsid w:val="00613D11"/>
    <w:rsid w:val="00614D2D"/>
    <w:rsid w:val="006329E0"/>
    <w:rsid w:val="00635FD7"/>
    <w:rsid w:val="00637315"/>
    <w:rsid w:val="006458A5"/>
    <w:rsid w:val="00645EB8"/>
    <w:rsid w:val="00647907"/>
    <w:rsid w:val="0065091C"/>
    <w:rsid w:val="006519ED"/>
    <w:rsid w:val="0065274A"/>
    <w:rsid w:val="006554A4"/>
    <w:rsid w:val="00656D33"/>
    <w:rsid w:val="0065745E"/>
    <w:rsid w:val="0065793E"/>
    <w:rsid w:val="00657E88"/>
    <w:rsid w:val="00663F0C"/>
    <w:rsid w:val="006642EF"/>
    <w:rsid w:val="0067039E"/>
    <w:rsid w:val="006735DE"/>
    <w:rsid w:val="00673BC1"/>
    <w:rsid w:val="00676C87"/>
    <w:rsid w:val="00687AB0"/>
    <w:rsid w:val="00693FDA"/>
    <w:rsid w:val="006950D5"/>
    <w:rsid w:val="0069611E"/>
    <w:rsid w:val="00696FE9"/>
    <w:rsid w:val="006A05C3"/>
    <w:rsid w:val="006A6B02"/>
    <w:rsid w:val="006A7A36"/>
    <w:rsid w:val="006B1047"/>
    <w:rsid w:val="006B1B8E"/>
    <w:rsid w:val="006B421E"/>
    <w:rsid w:val="006B4650"/>
    <w:rsid w:val="006B5226"/>
    <w:rsid w:val="006B77A3"/>
    <w:rsid w:val="006C1086"/>
    <w:rsid w:val="006C2448"/>
    <w:rsid w:val="006C485C"/>
    <w:rsid w:val="006C6609"/>
    <w:rsid w:val="006D117E"/>
    <w:rsid w:val="006D16AA"/>
    <w:rsid w:val="006D36B3"/>
    <w:rsid w:val="006D7597"/>
    <w:rsid w:val="006E5CE8"/>
    <w:rsid w:val="006E7B69"/>
    <w:rsid w:val="006F2BEC"/>
    <w:rsid w:val="006F6B90"/>
    <w:rsid w:val="006F761C"/>
    <w:rsid w:val="0070231A"/>
    <w:rsid w:val="0070491C"/>
    <w:rsid w:val="00705D08"/>
    <w:rsid w:val="0071384D"/>
    <w:rsid w:val="0071540C"/>
    <w:rsid w:val="007173B1"/>
    <w:rsid w:val="0072282D"/>
    <w:rsid w:val="00724B24"/>
    <w:rsid w:val="00733AA9"/>
    <w:rsid w:val="00733E24"/>
    <w:rsid w:val="00742024"/>
    <w:rsid w:val="00742681"/>
    <w:rsid w:val="007429ED"/>
    <w:rsid w:val="00743846"/>
    <w:rsid w:val="007438AD"/>
    <w:rsid w:val="007452F1"/>
    <w:rsid w:val="00745927"/>
    <w:rsid w:val="00745C58"/>
    <w:rsid w:val="0075077E"/>
    <w:rsid w:val="0075324F"/>
    <w:rsid w:val="00753B94"/>
    <w:rsid w:val="0075433F"/>
    <w:rsid w:val="00754FF9"/>
    <w:rsid w:val="0075580C"/>
    <w:rsid w:val="00760659"/>
    <w:rsid w:val="00763C41"/>
    <w:rsid w:val="0076665B"/>
    <w:rsid w:val="00767687"/>
    <w:rsid w:val="00767EC7"/>
    <w:rsid w:val="00772117"/>
    <w:rsid w:val="00772AC9"/>
    <w:rsid w:val="007737A2"/>
    <w:rsid w:val="0077416F"/>
    <w:rsid w:val="00774D3D"/>
    <w:rsid w:val="00781771"/>
    <w:rsid w:val="00782AFE"/>
    <w:rsid w:val="00785125"/>
    <w:rsid w:val="00786754"/>
    <w:rsid w:val="007873E9"/>
    <w:rsid w:val="007906FE"/>
    <w:rsid w:val="00792CF3"/>
    <w:rsid w:val="00792DA9"/>
    <w:rsid w:val="0079346F"/>
    <w:rsid w:val="00795DE4"/>
    <w:rsid w:val="007A0727"/>
    <w:rsid w:val="007A67C3"/>
    <w:rsid w:val="007B0636"/>
    <w:rsid w:val="007B27C5"/>
    <w:rsid w:val="007B56B2"/>
    <w:rsid w:val="007B6186"/>
    <w:rsid w:val="007B727D"/>
    <w:rsid w:val="007C0A48"/>
    <w:rsid w:val="007C2944"/>
    <w:rsid w:val="007C4065"/>
    <w:rsid w:val="007D070E"/>
    <w:rsid w:val="007D4AD5"/>
    <w:rsid w:val="007D5A35"/>
    <w:rsid w:val="007E1937"/>
    <w:rsid w:val="007E387F"/>
    <w:rsid w:val="007E61FF"/>
    <w:rsid w:val="007E744A"/>
    <w:rsid w:val="007E7A4D"/>
    <w:rsid w:val="007F174C"/>
    <w:rsid w:val="007F2B96"/>
    <w:rsid w:val="007F595A"/>
    <w:rsid w:val="007F77E6"/>
    <w:rsid w:val="0080165D"/>
    <w:rsid w:val="00804AB9"/>
    <w:rsid w:val="00807FFA"/>
    <w:rsid w:val="00810DD8"/>
    <w:rsid w:val="00812C4B"/>
    <w:rsid w:val="00814E0F"/>
    <w:rsid w:val="00816C2F"/>
    <w:rsid w:val="0082692A"/>
    <w:rsid w:val="00831B5B"/>
    <w:rsid w:val="008337F1"/>
    <w:rsid w:val="00835C70"/>
    <w:rsid w:val="00840A42"/>
    <w:rsid w:val="008423AF"/>
    <w:rsid w:val="008426F4"/>
    <w:rsid w:val="008468AF"/>
    <w:rsid w:val="00846BA8"/>
    <w:rsid w:val="00847DF1"/>
    <w:rsid w:val="008513C0"/>
    <w:rsid w:val="00856A60"/>
    <w:rsid w:val="00873677"/>
    <w:rsid w:val="008746D4"/>
    <w:rsid w:val="008750AF"/>
    <w:rsid w:val="00875C57"/>
    <w:rsid w:val="00877B51"/>
    <w:rsid w:val="00882371"/>
    <w:rsid w:val="00884735"/>
    <w:rsid w:val="00885873"/>
    <w:rsid w:val="00886C16"/>
    <w:rsid w:val="008879E0"/>
    <w:rsid w:val="00887CCA"/>
    <w:rsid w:val="00890663"/>
    <w:rsid w:val="0089304C"/>
    <w:rsid w:val="00895C0B"/>
    <w:rsid w:val="008A3B1D"/>
    <w:rsid w:val="008A4AC1"/>
    <w:rsid w:val="008A76C2"/>
    <w:rsid w:val="008B0174"/>
    <w:rsid w:val="008B0B90"/>
    <w:rsid w:val="008C39A1"/>
    <w:rsid w:val="008C6333"/>
    <w:rsid w:val="008D001B"/>
    <w:rsid w:val="008D172F"/>
    <w:rsid w:val="008D2F3A"/>
    <w:rsid w:val="008D458C"/>
    <w:rsid w:val="008D7473"/>
    <w:rsid w:val="008E1933"/>
    <w:rsid w:val="008E26AB"/>
    <w:rsid w:val="008E5227"/>
    <w:rsid w:val="008F0206"/>
    <w:rsid w:val="008F3536"/>
    <w:rsid w:val="008F5CD0"/>
    <w:rsid w:val="00902217"/>
    <w:rsid w:val="009035C2"/>
    <w:rsid w:val="009052FE"/>
    <w:rsid w:val="009059E0"/>
    <w:rsid w:val="00906B26"/>
    <w:rsid w:val="00906DE4"/>
    <w:rsid w:val="0091068A"/>
    <w:rsid w:val="00911A9E"/>
    <w:rsid w:val="00912749"/>
    <w:rsid w:val="00913870"/>
    <w:rsid w:val="00913CE1"/>
    <w:rsid w:val="00920596"/>
    <w:rsid w:val="0092186B"/>
    <w:rsid w:val="00923BAC"/>
    <w:rsid w:val="00923E67"/>
    <w:rsid w:val="009257F5"/>
    <w:rsid w:val="00925A40"/>
    <w:rsid w:val="009261AA"/>
    <w:rsid w:val="00930699"/>
    <w:rsid w:val="0093295A"/>
    <w:rsid w:val="00932992"/>
    <w:rsid w:val="00937CE4"/>
    <w:rsid w:val="00940486"/>
    <w:rsid w:val="009408CB"/>
    <w:rsid w:val="00942E96"/>
    <w:rsid w:val="00947BA7"/>
    <w:rsid w:val="009534CE"/>
    <w:rsid w:val="00954E19"/>
    <w:rsid w:val="00955414"/>
    <w:rsid w:val="009626AA"/>
    <w:rsid w:val="00962B00"/>
    <w:rsid w:val="00970FC8"/>
    <w:rsid w:val="00971F28"/>
    <w:rsid w:val="00972623"/>
    <w:rsid w:val="0097310E"/>
    <w:rsid w:val="0097601A"/>
    <w:rsid w:val="00983D6C"/>
    <w:rsid w:val="00983F0D"/>
    <w:rsid w:val="00983FBD"/>
    <w:rsid w:val="00992383"/>
    <w:rsid w:val="009A356B"/>
    <w:rsid w:val="009A56D0"/>
    <w:rsid w:val="009A75E7"/>
    <w:rsid w:val="009A7889"/>
    <w:rsid w:val="009B15AE"/>
    <w:rsid w:val="009B1940"/>
    <w:rsid w:val="009B475E"/>
    <w:rsid w:val="009B5213"/>
    <w:rsid w:val="009B5505"/>
    <w:rsid w:val="009B5A03"/>
    <w:rsid w:val="009C2C2D"/>
    <w:rsid w:val="009C3DEB"/>
    <w:rsid w:val="009C48E5"/>
    <w:rsid w:val="009C5C3D"/>
    <w:rsid w:val="009C6F1B"/>
    <w:rsid w:val="009D17DD"/>
    <w:rsid w:val="009E3E3D"/>
    <w:rsid w:val="009F308B"/>
    <w:rsid w:val="009F65C3"/>
    <w:rsid w:val="009F6D28"/>
    <w:rsid w:val="009F7C93"/>
    <w:rsid w:val="00A01D4F"/>
    <w:rsid w:val="00A02C1B"/>
    <w:rsid w:val="00A03BF6"/>
    <w:rsid w:val="00A07099"/>
    <w:rsid w:val="00A1263F"/>
    <w:rsid w:val="00A21392"/>
    <w:rsid w:val="00A228AB"/>
    <w:rsid w:val="00A22994"/>
    <w:rsid w:val="00A2556E"/>
    <w:rsid w:val="00A25F80"/>
    <w:rsid w:val="00A260B5"/>
    <w:rsid w:val="00A301C6"/>
    <w:rsid w:val="00A35950"/>
    <w:rsid w:val="00A3761A"/>
    <w:rsid w:val="00A4133C"/>
    <w:rsid w:val="00A42C98"/>
    <w:rsid w:val="00A4518C"/>
    <w:rsid w:val="00A53FA1"/>
    <w:rsid w:val="00A55C1C"/>
    <w:rsid w:val="00A639E3"/>
    <w:rsid w:val="00A668A0"/>
    <w:rsid w:val="00A70AC2"/>
    <w:rsid w:val="00A71676"/>
    <w:rsid w:val="00A71DE0"/>
    <w:rsid w:val="00A7664D"/>
    <w:rsid w:val="00A77AF0"/>
    <w:rsid w:val="00A80C12"/>
    <w:rsid w:val="00A80D1B"/>
    <w:rsid w:val="00A81D15"/>
    <w:rsid w:val="00A875D2"/>
    <w:rsid w:val="00A92819"/>
    <w:rsid w:val="00A93AF8"/>
    <w:rsid w:val="00AA1179"/>
    <w:rsid w:val="00AA3015"/>
    <w:rsid w:val="00AA3314"/>
    <w:rsid w:val="00AA409F"/>
    <w:rsid w:val="00AA4557"/>
    <w:rsid w:val="00AB0076"/>
    <w:rsid w:val="00AB0AAC"/>
    <w:rsid w:val="00AC1D61"/>
    <w:rsid w:val="00AC5456"/>
    <w:rsid w:val="00AD5ABD"/>
    <w:rsid w:val="00AD5B6C"/>
    <w:rsid w:val="00AD6677"/>
    <w:rsid w:val="00AE4A36"/>
    <w:rsid w:val="00AE65F1"/>
    <w:rsid w:val="00AF22FC"/>
    <w:rsid w:val="00AF35E8"/>
    <w:rsid w:val="00AF4489"/>
    <w:rsid w:val="00AF4B18"/>
    <w:rsid w:val="00AF5402"/>
    <w:rsid w:val="00AF6A83"/>
    <w:rsid w:val="00B0292C"/>
    <w:rsid w:val="00B13575"/>
    <w:rsid w:val="00B232B6"/>
    <w:rsid w:val="00B23824"/>
    <w:rsid w:val="00B23F71"/>
    <w:rsid w:val="00B24786"/>
    <w:rsid w:val="00B33286"/>
    <w:rsid w:val="00B3381C"/>
    <w:rsid w:val="00B36B54"/>
    <w:rsid w:val="00B372C4"/>
    <w:rsid w:val="00B41A2C"/>
    <w:rsid w:val="00B44640"/>
    <w:rsid w:val="00B56E7C"/>
    <w:rsid w:val="00B6036A"/>
    <w:rsid w:val="00B61448"/>
    <w:rsid w:val="00B632BE"/>
    <w:rsid w:val="00B67063"/>
    <w:rsid w:val="00B70BD1"/>
    <w:rsid w:val="00B721E6"/>
    <w:rsid w:val="00B72683"/>
    <w:rsid w:val="00B76AD6"/>
    <w:rsid w:val="00B76C3A"/>
    <w:rsid w:val="00B80286"/>
    <w:rsid w:val="00B8078A"/>
    <w:rsid w:val="00B834E6"/>
    <w:rsid w:val="00B840C6"/>
    <w:rsid w:val="00B86B11"/>
    <w:rsid w:val="00B8741E"/>
    <w:rsid w:val="00B9151D"/>
    <w:rsid w:val="00B95BD8"/>
    <w:rsid w:val="00B965A3"/>
    <w:rsid w:val="00BA31E6"/>
    <w:rsid w:val="00BA6070"/>
    <w:rsid w:val="00BA73FE"/>
    <w:rsid w:val="00BA7957"/>
    <w:rsid w:val="00BB09BA"/>
    <w:rsid w:val="00BB0E2A"/>
    <w:rsid w:val="00BB158C"/>
    <w:rsid w:val="00BB6A30"/>
    <w:rsid w:val="00BB7E1F"/>
    <w:rsid w:val="00BC08B5"/>
    <w:rsid w:val="00BC0909"/>
    <w:rsid w:val="00BC2355"/>
    <w:rsid w:val="00BC32DE"/>
    <w:rsid w:val="00BD15E8"/>
    <w:rsid w:val="00BD2EA0"/>
    <w:rsid w:val="00BD3278"/>
    <w:rsid w:val="00BD7411"/>
    <w:rsid w:val="00BE4CBA"/>
    <w:rsid w:val="00BE5CA6"/>
    <w:rsid w:val="00BE69F1"/>
    <w:rsid w:val="00BF12F5"/>
    <w:rsid w:val="00BF756A"/>
    <w:rsid w:val="00C003AC"/>
    <w:rsid w:val="00C01D3A"/>
    <w:rsid w:val="00C03DBF"/>
    <w:rsid w:val="00C04186"/>
    <w:rsid w:val="00C07405"/>
    <w:rsid w:val="00C1044A"/>
    <w:rsid w:val="00C110FC"/>
    <w:rsid w:val="00C119B6"/>
    <w:rsid w:val="00C129CE"/>
    <w:rsid w:val="00C12ADE"/>
    <w:rsid w:val="00C144B0"/>
    <w:rsid w:val="00C157BA"/>
    <w:rsid w:val="00C169BD"/>
    <w:rsid w:val="00C27D27"/>
    <w:rsid w:val="00C27E7C"/>
    <w:rsid w:val="00C3137B"/>
    <w:rsid w:val="00C321B4"/>
    <w:rsid w:val="00C32BDF"/>
    <w:rsid w:val="00C3306B"/>
    <w:rsid w:val="00C33B22"/>
    <w:rsid w:val="00C35264"/>
    <w:rsid w:val="00C43472"/>
    <w:rsid w:val="00C47226"/>
    <w:rsid w:val="00C52054"/>
    <w:rsid w:val="00C52853"/>
    <w:rsid w:val="00C549E9"/>
    <w:rsid w:val="00C55049"/>
    <w:rsid w:val="00C56F08"/>
    <w:rsid w:val="00C61240"/>
    <w:rsid w:val="00C71C01"/>
    <w:rsid w:val="00C73083"/>
    <w:rsid w:val="00C73A56"/>
    <w:rsid w:val="00C75C55"/>
    <w:rsid w:val="00C76B4E"/>
    <w:rsid w:val="00C76D1B"/>
    <w:rsid w:val="00C8075A"/>
    <w:rsid w:val="00C8436C"/>
    <w:rsid w:val="00C865B3"/>
    <w:rsid w:val="00C907E0"/>
    <w:rsid w:val="00C922AB"/>
    <w:rsid w:val="00C94E0D"/>
    <w:rsid w:val="00C95294"/>
    <w:rsid w:val="00C9541B"/>
    <w:rsid w:val="00CA308A"/>
    <w:rsid w:val="00CA373A"/>
    <w:rsid w:val="00CA75CE"/>
    <w:rsid w:val="00CB12B8"/>
    <w:rsid w:val="00CB3F1C"/>
    <w:rsid w:val="00CB4661"/>
    <w:rsid w:val="00CB712A"/>
    <w:rsid w:val="00CB7534"/>
    <w:rsid w:val="00CB79EC"/>
    <w:rsid w:val="00CB7D06"/>
    <w:rsid w:val="00CC44CC"/>
    <w:rsid w:val="00CC67E7"/>
    <w:rsid w:val="00CC6F55"/>
    <w:rsid w:val="00CD13FF"/>
    <w:rsid w:val="00CD1547"/>
    <w:rsid w:val="00CD325C"/>
    <w:rsid w:val="00CD7BEA"/>
    <w:rsid w:val="00CE7106"/>
    <w:rsid w:val="00CF08E5"/>
    <w:rsid w:val="00CF24E3"/>
    <w:rsid w:val="00CF28CB"/>
    <w:rsid w:val="00CF2C8E"/>
    <w:rsid w:val="00CF4D85"/>
    <w:rsid w:val="00CF4F72"/>
    <w:rsid w:val="00CF69A9"/>
    <w:rsid w:val="00CF6B39"/>
    <w:rsid w:val="00CF70A1"/>
    <w:rsid w:val="00D004C9"/>
    <w:rsid w:val="00D03C90"/>
    <w:rsid w:val="00D045B1"/>
    <w:rsid w:val="00D07028"/>
    <w:rsid w:val="00D07074"/>
    <w:rsid w:val="00D12068"/>
    <w:rsid w:val="00D14417"/>
    <w:rsid w:val="00D1715C"/>
    <w:rsid w:val="00D174D5"/>
    <w:rsid w:val="00D211A3"/>
    <w:rsid w:val="00D2163A"/>
    <w:rsid w:val="00D22441"/>
    <w:rsid w:val="00D24E33"/>
    <w:rsid w:val="00D25807"/>
    <w:rsid w:val="00D32742"/>
    <w:rsid w:val="00D32C7F"/>
    <w:rsid w:val="00D34F02"/>
    <w:rsid w:val="00D37BB3"/>
    <w:rsid w:val="00D41D21"/>
    <w:rsid w:val="00D428FE"/>
    <w:rsid w:val="00D4359B"/>
    <w:rsid w:val="00D507FD"/>
    <w:rsid w:val="00D56113"/>
    <w:rsid w:val="00D6073C"/>
    <w:rsid w:val="00D62A8E"/>
    <w:rsid w:val="00D70577"/>
    <w:rsid w:val="00D7107A"/>
    <w:rsid w:val="00D740D7"/>
    <w:rsid w:val="00D74720"/>
    <w:rsid w:val="00D748CA"/>
    <w:rsid w:val="00D7536A"/>
    <w:rsid w:val="00D76787"/>
    <w:rsid w:val="00D776DC"/>
    <w:rsid w:val="00D800BA"/>
    <w:rsid w:val="00D80CED"/>
    <w:rsid w:val="00D9012B"/>
    <w:rsid w:val="00D93442"/>
    <w:rsid w:val="00D94617"/>
    <w:rsid w:val="00D961BD"/>
    <w:rsid w:val="00D96E3E"/>
    <w:rsid w:val="00D97391"/>
    <w:rsid w:val="00DA0971"/>
    <w:rsid w:val="00DA239A"/>
    <w:rsid w:val="00DA3D84"/>
    <w:rsid w:val="00DB4CAA"/>
    <w:rsid w:val="00DB534C"/>
    <w:rsid w:val="00DB598A"/>
    <w:rsid w:val="00DB7468"/>
    <w:rsid w:val="00DC1A50"/>
    <w:rsid w:val="00DC7716"/>
    <w:rsid w:val="00DD3D38"/>
    <w:rsid w:val="00DD6399"/>
    <w:rsid w:val="00DE20F0"/>
    <w:rsid w:val="00DE6109"/>
    <w:rsid w:val="00DF01BB"/>
    <w:rsid w:val="00DF0647"/>
    <w:rsid w:val="00DF08FC"/>
    <w:rsid w:val="00DF7DC4"/>
    <w:rsid w:val="00E01476"/>
    <w:rsid w:val="00E023B6"/>
    <w:rsid w:val="00E0295B"/>
    <w:rsid w:val="00E10DF4"/>
    <w:rsid w:val="00E11556"/>
    <w:rsid w:val="00E11F8D"/>
    <w:rsid w:val="00E1205B"/>
    <w:rsid w:val="00E12D9A"/>
    <w:rsid w:val="00E21FD6"/>
    <w:rsid w:val="00E22865"/>
    <w:rsid w:val="00E260FB"/>
    <w:rsid w:val="00E303C8"/>
    <w:rsid w:val="00E3040F"/>
    <w:rsid w:val="00E36130"/>
    <w:rsid w:val="00E4111E"/>
    <w:rsid w:val="00E416B0"/>
    <w:rsid w:val="00E4635E"/>
    <w:rsid w:val="00E464D7"/>
    <w:rsid w:val="00E47968"/>
    <w:rsid w:val="00E50DD5"/>
    <w:rsid w:val="00E51664"/>
    <w:rsid w:val="00E56847"/>
    <w:rsid w:val="00E578AF"/>
    <w:rsid w:val="00E57B98"/>
    <w:rsid w:val="00E63277"/>
    <w:rsid w:val="00E63B06"/>
    <w:rsid w:val="00E65D4F"/>
    <w:rsid w:val="00E67A7F"/>
    <w:rsid w:val="00E70016"/>
    <w:rsid w:val="00E715C5"/>
    <w:rsid w:val="00E72FC7"/>
    <w:rsid w:val="00E76621"/>
    <w:rsid w:val="00E8090C"/>
    <w:rsid w:val="00E84D76"/>
    <w:rsid w:val="00E870A0"/>
    <w:rsid w:val="00E87FE7"/>
    <w:rsid w:val="00E94093"/>
    <w:rsid w:val="00E94288"/>
    <w:rsid w:val="00E9678E"/>
    <w:rsid w:val="00EA0659"/>
    <w:rsid w:val="00EA0EFF"/>
    <w:rsid w:val="00EA0F83"/>
    <w:rsid w:val="00EA1A81"/>
    <w:rsid w:val="00EA3459"/>
    <w:rsid w:val="00EB4420"/>
    <w:rsid w:val="00EB4D41"/>
    <w:rsid w:val="00EB57E8"/>
    <w:rsid w:val="00EB64CF"/>
    <w:rsid w:val="00EB650F"/>
    <w:rsid w:val="00EC1DB5"/>
    <w:rsid w:val="00EC1E66"/>
    <w:rsid w:val="00EC58EE"/>
    <w:rsid w:val="00ED08D0"/>
    <w:rsid w:val="00ED0B85"/>
    <w:rsid w:val="00ED7C9E"/>
    <w:rsid w:val="00EE1E1F"/>
    <w:rsid w:val="00EE4E84"/>
    <w:rsid w:val="00EE6028"/>
    <w:rsid w:val="00F00A7A"/>
    <w:rsid w:val="00F069AA"/>
    <w:rsid w:val="00F14D58"/>
    <w:rsid w:val="00F216B9"/>
    <w:rsid w:val="00F21C7B"/>
    <w:rsid w:val="00F24DFA"/>
    <w:rsid w:val="00F26402"/>
    <w:rsid w:val="00F3067D"/>
    <w:rsid w:val="00F30846"/>
    <w:rsid w:val="00F31554"/>
    <w:rsid w:val="00F343CE"/>
    <w:rsid w:val="00F35AF0"/>
    <w:rsid w:val="00F4304F"/>
    <w:rsid w:val="00F44ABC"/>
    <w:rsid w:val="00F47833"/>
    <w:rsid w:val="00F47C5D"/>
    <w:rsid w:val="00F47F11"/>
    <w:rsid w:val="00F52466"/>
    <w:rsid w:val="00F53180"/>
    <w:rsid w:val="00F53AC6"/>
    <w:rsid w:val="00F55C10"/>
    <w:rsid w:val="00F612B2"/>
    <w:rsid w:val="00F65442"/>
    <w:rsid w:val="00F65488"/>
    <w:rsid w:val="00F663DB"/>
    <w:rsid w:val="00F667CC"/>
    <w:rsid w:val="00F70191"/>
    <w:rsid w:val="00F70AF0"/>
    <w:rsid w:val="00F720B1"/>
    <w:rsid w:val="00F76EE3"/>
    <w:rsid w:val="00F7789F"/>
    <w:rsid w:val="00F83753"/>
    <w:rsid w:val="00F83CB4"/>
    <w:rsid w:val="00F86A99"/>
    <w:rsid w:val="00F86D1F"/>
    <w:rsid w:val="00F874FF"/>
    <w:rsid w:val="00F91E8A"/>
    <w:rsid w:val="00F93587"/>
    <w:rsid w:val="00F94B3B"/>
    <w:rsid w:val="00F96B2B"/>
    <w:rsid w:val="00F973B5"/>
    <w:rsid w:val="00FA1458"/>
    <w:rsid w:val="00FA1B4F"/>
    <w:rsid w:val="00FA27BA"/>
    <w:rsid w:val="00FA64B6"/>
    <w:rsid w:val="00FA69E1"/>
    <w:rsid w:val="00FA7860"/>
    <w:rsid w:val="00FA7F00"/>
    <w:rsid w:val="00FB059A"/>
    <w:rsid w:val="00FB0DE2"/>
    <w:rsid w:val="00FB4695"/>
    <w:rsid w:val="00FB4C9F"/>
    <w:rsid w:val="00FB652A"/>
    <w:rsid w:val="00FB76F1"/>
    <w:rsid w:val="00FC363C"/>
    <w:rsid w:val="00FC4020"/>
    <w:rsid w:val="00FC431B"/>
    <w:rsid w:val="00FC588B"/>
    <w:rsid w:val="00FD0E7E"/>
    <w:rsid w:val="00FD5EBA"/>
    <w:rsid w:val="00FE1931"/>
    <w:rsid w:val="00FE3BA0"/>
    <w:rsid w:val="00FF0128"/>
    <w:rsid w:val="00FF1A8B"/>
    <w:rsid w:val="00FF5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E4"/>
    <w:pPr>
      <w:ind w:firstLine="284"/>
      <w:jc w:val="both"/>
    </w:pPr>
    <w:rPr>
      <w:sz w:val="24"/>
      <w:szCs w:val="24"/>
    </w:rPr>
  </w:style>
  <w:style w:type="paragraph" w:styleId="1">
    <w:name w:val="heading 1"/>
    <w:basedOn w:val="a"/>
    <w:link w:val="10"/>
    <w:uiPriority w:val="9"/>
    <w:qFormat/>
    <w:rsid w:val="006E7B69"/>
    <w:pPr>
      <w:outlineLvl w:val="0"/>
    </w:pPr>
    <w:rPr>
      <w:b/>
      <w:bCs/>
      <w:kern w:val="36"/>
      <w:szCs w:val="48"/>
    </w:rPr>
  </w:style>
  <w:style w:type="paragraph" w:styleId="3">
    <w:name w:val="heading 3"/>
    <w:basedOn w:val="a"/>
    <w:next w:val="a"/>
    <w:link w:val="30"/>
    <w:uiPriority w:val="9"/>
    <w:unhideWhenUsed/>
    <w:qFormat/>
    <w:rsid w:val="00781771"/>
    <w:pPr>
      <w:keepNext/>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761A"/>
    <w:pPr>
      <w:tabs>
        <w:tab w:val="center" w:pos="4677"/>
        <w:tab w:val="right" w:pos="9355"/>
      </w:tabs>
    </w:pPr>
  </w:style>
  <w:style w:type="paragraph" w:styleId="a5">
    <w:name w:val="footer"/>
    <w:basedOn w:val="a"/>
    <w:link w:val="a6"/>
    <w:uiPriority w:val="99"/>
    <w:rsid w:val="00A3761A"/>
    <w:pPr>
      <w:tabs>
        <w:tab w:val="center" w:pos="4677"/>
        <w:tab w:val="right" w:pos="9355"/>
      </w:tabs>
    </w:pPr>
  </w:style>
  <w:style w:type="character" w:styleId="a7">
    <w:name w:val="page number"/>
    <w:basedOn w:val="a0"/>
    <w:rsid w:val="00A3761A"/>
  </w:style>
  <w:style w:type="table" w:styleId="a8">
    <w:name w:val="Table Grid"/>
    <w:basedOn w:val="a1"/>
    <w:rsid w:val="00C52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AF4B18"/>
    <w:pPr>
      <w:widowControl w:val="0"/>
      <w:autoSpaceDE w:val="0"/>
      <w:autoSpaceDN w:val="0"/>
      <w:adjustRightInd w:val="0"/>
    </w:pPr>
    <w:rPr>
      <w:rFonts w:ascii="Arial" w:hAnsi="Arial" w:cs="Arial"/>
    </w:rPr>
  </w:style>
  <w:style w:type="paragraph" w:customStyle="1" w:styleId="S">
    <w:name w:val="S_Титульный"/>
    <w:basedOn w:val="a"/>
    <w:rsid w:val="000158F5"/>
    <w:pPr>
      <w:spacing w:line="360" w:lineRule="auto"/>
      <w:ind w:left="3060"/>
      <w:jc w:val="right"/>
    </w:pPr>
    <w:rPr>
      <w:b/>
      <w:caps/>
    </w:rPr>
  </w:style>
  <w:style w:type="paragraph" w:customStyle="1" w:styleId="a9">
    <w:name w:val="Заголовок титульного листа"/>
    <w:basedOn w:val="a"/>
    <w:next w:val="a"/>
    <w:semiHidden/>
    <w:rsid w:val="000158F5"/>
    <w:pPr>
      <w:spacing w:line="360" w:lineRule="auto"/>
      <w:ind w:left="3060"/>
      <w:jc w:val="right"/>
    </w:pPr>
    <w:rPr>
      <w:b/>
      <w:caps/>
    </w:rPr>
  </w:style>
  <w:style w:type="character" w:customStyle="1" w:styleId="a4">
    <w:name w:val="Верхний колонтитул Знак"/>
    <w:link w:val="a3"/>
    <w:uiPriority w:val="99"/>
    <w:rsid w:val="00AF22FC"/>
    <w:rPr>
      <w:sz w:val="24"/>
      <w:szCs w:val="24"/>
    </w:rPr>
  </w:style>
  <w:style w:type="character" w:customStyle="1" w:styleId="a6">
    <w:name w:val="Нижний колонтитул Знак"/>
    <w:link w:val="a5"/>
    <w:uiPriority w:val="99"/>
    <w:rsid w:val="00AF22FC"/>
    <w:rPr>
      <w:sz w:val="24"/>
      <w:szCs w:val="24"/>
    </w:rPr>
  </w:style>
  <w:style w:type="paragraph" w:styleId="aa">
    <w:name w:val="Document Map"/>
    <w:basedOn w:val="a"/>
    <w:link w:val="ab"/>
    <w:uiPriority w:val="99"/>
    <w:semiHidden/>
    <w:unhideWhenUsed/>
    <w:rsid w:val="004B5A32"/>
    <w:rPr>
      <w:rFonts w:ascii="Tahoma" w:hAnsi="Tahoma" w:cs="Tahoma"/>
      <w:sz w:val="16"/>
      <w:szCs w:val="16"/>
    </w:rPr>
  </w:style>
  <w:style w:type="character" w:customStyle="1" w:styleId="ab">
    <w:name w:val="Схема документа Знак"/>
    <w:link w:val="aa"/>
    <w:uiPriority w:val="99"/>
    <w:semiHidden/>
    <w:rsid w:val="004B5A32"/>
    <w:rPr>
      <w:rFonts w:ascii="Tahoma" w:hAnsi="Tahoma" w:cs="Tahoma"/>
      <w:sz w:val="16"/>
      <w:szCs w:val="16"/>
    </w:rPr>
  </w:style>
  <w:style w:type="paragraph" w:styleId="ac">
    <w:name w:val="Balloon Text"/>
    <w:basedOn w:val="a"/>
    <w:link w:val="ad"/>
    <w:uiPriority w:val="99"/>
    <w:semiHidden/>
    <w:unhideWhenUsed/>
    <w:rsid w:val="00462AF3"/>
    <w:rPr>
      <w:rFonts w:ascii="Tahoma" w:hAnsi="Tahoma" w:cs="Tahoma"/>
      <w:sz w:val="16"/>
      <w:szCs w:val="16"/>
    </w:rPr>
  </w:style>
  <w:style w:type="character" w:customStyle="1" w:styleId="ad">
    <w:name w:val="Текст выноски Знак"/>
    <w:link w:val="ac"/>
    <w:uiPriority w:val="99"/>
    <w:semiHidden/>
    <w:rsid w:val="00462AF3"/>
    <w:rPr>
      <w:rFonts w:ascii="Tahoma" w:hAnsi="Tahoma" w:cs="Tahoma"/>
      <w:sz w:val="16"/>
      <w:szCs w:val="16"/>
    </w:rPr>
  </w:style>
  <w:style w:type="character" w:customStyle="1" w:styleId="10">
    <w:name w:val="Заголовок 1 Знак"/>
    <w:link w:val="1"/>
    <w:uiPriority w:val="9"/>
    <w:rsid w:val="006E7B69"/>
    <w:rPr>
      <w:b/>
      <w:bCs/>
      <w:kern w:val="36"/>
      <w:sz w:val="24"/>
      <w:szCs w:val="48"/>
    </w:rPr>
  </w:style>
  <w:style w:type="paragraph" w:customStyle="1" w:styleId="s1">
    <w:name w:val="s_1"/>
    <w:basedOn w:val="a"/>
    <w:rsid w:val="00D740D7"/>
    <w:pPr>
      <w:spacing w:before="100" w:beforeAutospacing="1" w:after="100" w:afterAutospacing="1"/>
    </w:pPr>
  </w:style>
  <w:style w:type="character" w:styleId="ae">
    <w:name w:val="Hyperlink"/>
    <w:uiPriority w:val="99"/>
    <w:unhideWhenUsed/>
    <w:rsid w:val="00D740D7"/>
    <w:rPr>
      <w:color w:val="0000FF"/>
      <w:u w:val="single"/>
    </w:rPr>
  </w:style>
  <w:style w:type="character" w:customStyle="1" w:styleId="apple-converted-space">
    <w:name w:val="apple-converted-space"/>
    <w:rsid w:val="00D740D7"/>
  </w:style>
  <w:style w:type="character" w:customStyle="1" w:styleId="30">
    <w:name w:val="Заголовок 3 Знак"/>
    <w:link w:val="3"/>
    <w:uiPriority w:val="9"/>
    <w:rsid w:val="00781771"/>
    <w:rPr>
      <w:b/>
      <w:bCs/>
      <w:sz w:val="24"/>
      <w:szCs w:val="26"/>
    </w:rPr>
  </w:style>
  <w:style w:type="paragraph" w:styleId="af">
    <w:name w:val="Normal (Web)"/>
    <w:basedOn w:val="a"/>
    <w:uiPriority w:val="99"/>
    <w:unhideWhenUsed/>
    <w:rsid w:val="008F5CD0"/>
    <w:pPr>
      <w:spacing w:before="100" w:beforeAutospacing="1" w:after="100" w:afterAutospacing="1"/>
    </w:pPr>
  </w:style>
  <w:style w:type="paragraph" w:styleId="af0">
    <w:name w:val="TOC Heading"/>
    <w:basedOn w:val="1"/>
    <w:next w:val="a"/>
    <w:uiPriority w:val="39"/>
    <w:semiHidden/>
    <w:unhideWhenUsed/>
    <w:qFormat/>
    <w:rsid w:val="00440D61"/>
    <w:pPr>
      <w:keepNext/>
      <w:keepLines/>
      <w:spacing w:before="480" w:line="276" w:lineRule="auto"/>
      <w:outlineLvl w:val="9"/>
    </w:pPr>
    <w:rPr>
      <w:rFonts w:ascii="Cambria" w:hAnsi="Cambria"/>
      <w:color w:val="365F91"/>
      <w:kern w:val="0"/>
      <w:sz w:val="28"/>
      <w:szCs w:val="28"/>
    </w:rPr>
  </w:style>
  <w:style w:type="paragraph" w:styleId="2">
    <w:name w:val="toc 2"/>
    <w:basedOn w:val="a"/>
    <w:next w:val="a"/>
    <w:autoRedefine/>
    <w:uiPriority w:val="39"/>
    <w:semiHidden/>
    <w:unhideWhenUsed/>
    <w:qFormat/>
    <w:rsid w:val="00440D61"/>
    <w:pPr>
      <w:spacing w:after="100" w:line="276" w:lineRule="auto"/>
      <w:ind w:left="220"/>
    </w:pPr>
    <w:rPr>
      <w:rFonts w:ascii="Calibri" w:hAnsi="Calibri"/>
      <w:sz w:val="22"/>
      <w:szCs w:val="22"/>
    </w:rPr>
  </w:style>
  <w:style w:type="paragraph" w:styleId="11">
    <w:name w:val="toc 1"/>
    <w:basedOn w:val="a"/>
    <w:next w:val="a"/>
    <w:autoRedefine/>
    <w:uiPriority w:val="39"/>
    <w:unhideWhenUsed/>
    <w:qFormat/>
    <w:rsid w:val="00795DE4"/>
    <w:pPr>
      <w:tabs>
        <w:tab w:val="right" w:leader="dot" w:pos="10196"/>
      </w:tabs>
      <w:ind w:right="284"/>
      <w:jc w:val="left"/>
    </w:pPr>
    <w:rPr>
      <w:b/>
      <w:szCs w:val="22"/>
    </w:rPr>
  </w:style>
  <w:style w:type="paragraph" w:styleId="31">
    <w:name w:val="toc 3"/>
    <w:basedOn w:val="a"/>
    <w:next w:val="a"/>
    <w:autoRedefine/>
    <w:uiPriority w:val="39"/>
    <w:unhideWhenUsed/>
    <w:qFormat/>
    <w:rsid w:val="0024051E"/>
    <w:pPr>
      <w:tabs>
        <w:tab w:val="right" w:leader="dot" w:pos="10196"/>
      </w:tabs>
      <w:ind w:right="284"/>
    </w:pPr>
    <w:rPr>
      <w:szCs w:val="22"/>
    </w:rPr>
  </w:style>
  <w:style w:type="character" w:customStyle="1" w:styleId="af1">
    <w:name w:val="Основной текст_"/>
    <w:link w:val="12"/>
    <w:rsid w:val="00D37BB3"/>
    <w:rPr>
      <w:sz w:val="26"/>
      <w:szCs w:val="26"/>
      <w:shd w:val="clear" w:color="auto" w:fill="FFFFFF"/>
    </w:rPr>
  </w:style>
  <w:style w:type="paragraph" w:styleId="5">
    <w:name w:val="toc 5"/>
    <w:basedOn w:val="a"/>
    <w:next w:val="a"/>
    <w:autoRedefine/>
    <w:uiPriority w:val="39"/>
    <w:semiHidden/>
    <w:unhideWhenUsed/>
    <w:rsid w:val="00781771"/>
    <w:pPr>
      <w:ind w:left="960"/>
    </w:pPr>
  </w:style>
  <w:style w:type="paragraph" w:customStyle="1" w:styleId="12">
    <w:name w:val="Основной текст1"/>
    <w:basedOn w:val="a"/>
    <w:link w:val="af1"/>
    <w:rsid w:val="00D37BB3"/>
    <w:pPr>
      <w:shd w:val="clear" w:color="auto" w:fill="FFFFFF"/>
      <w:spacing w:before="300" w:after="660" w:line="0" w:lineRule="atLeast"/>
      <w:ind w:firstLine="0"/>
      <w:jc w:val="left"/>
    </w:pPr>
    <w:rPr>
      <w:sz w:val="26"/>
      <w:szCs w:val="26"/>
    </w:rPr>
  </w:style>
  <w:style w:type="character" w:customStyle="1" w:styleId="32">
    <w:name w:val="Основной текст (3)_"/>
    <w:link w:val="33"/>
    <w:rsid w:val="00D37BB3"/>
    <w:rPr>
      <w:sz w:val="27"/>
      <w:szCs w:val="27"/>
      <w:shd w:val="clear" w:color="auto" w:fill="FFFFFF"/>
    </w:rPr>
  </w:style>
  <w:style w:type="paragraph" w:customStyle="1" w:styleId="33">
    <w:name w:val="Основной текст (3)"/>
    <w:basedOn w:val="a"/>
    <w:link w:val="32"/>
    <w:rsid w:val="00D37BB3"/>
    <w:pPr>
      <w:shd w:val="clear" w:color="auto" w:fill="FFFFFF"/>
      <w:spacing w:before="300" w:after="300" w:line="317" w:lineRule="exact"/>
      <w:ind w:firstLine="0"/>
      <w:jc w:val="center"/>
    </w:pPr>
    <w:rPr>
      <w:sz w:val="27"/>
      <w:szCs w:val="27"/>
    </w:rPr>
  </w:style>
  <w:style w:type="paragraph" w:customStyle="1" w:styleId="ConsPlusNormal">
    <w:name w:val="ConsPlusNormal"/>
    <w:link w:val="ConsPlusNormal0"/>
    <w:rsid w:val="00D37BB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7BB3"/>
    <w:rPr>
      <w:rFonts w:ascii="Arial" w:hAnsi="Arial" w:cs="Arial"/>
    </w:rPr>
  </w:style>
  <w:style w:type="paragraph" w:customStyle="1" w:styleId="ConsPlusNonformat">
    <w:name w:val="ConsPlusNonformat"/>
    <w:rsid w:val="00D37BB3"/>
    <w:pPr>
      <w:widowControl w:val="0"/>
      <w:autoSpaceDE w:val="0"/>
      <w:autoSpaceDN w:val="0"/>
      <w:adjustRightInd w:val="0"/>
    </w:pPr>
    <w:rPr>
      <w:rFonts w:ascii="Courier New" w:hAnsi="Courier New" w:cs="Courier New"/>
    </w:rPr>
  </w:style>
  <w:style w:type="paragraph" w:styleId="af2">
    <w:name w:val="No Spacing"/>
    <w:link w:val="af3"/>
    <w:uiPriority w:val="99"/>
    <w:qFormat/>
    <w:rsid w:val="00D37BB3"/>
    <w:rPr>
      <w:sz w:val="24"/>
      <w:szCs w:val="24"/>
    </w:rPr>
  </w:style>
  <w:style w:type="paragraph" w:styleId="af4">
    <w:name w:val="List Paragraph"/>
    <w:basedOn w:val="a"/>
    <w:uiPriority w:val="34"/>
    <w:qFormat/>
    <w:rsid w:val="00D37BB3"/>
    <w:pPr>
      <w:ind w:left="720" w:firstLine="0"/>
      <w:contextualSpacing/>
      <w:jc w:val="left"/>
    </w:pPr>
  </w:style>
  <w:style w:type="numbering" w:customStyle="1" w:styleId="13">
    <w:name w:val="Нет списка1"/>
    <w:next w:val="a2"/>
    <w:semiHidden/>
    <w:unhideWhenUsed/>
    <w:rsid w:val="00D37BB3"/>
  </w:style>
  <w:style w:type="paragraph" w:customStyle="1" w:styleId="110">
    <w:name w:val="Табличный_боковик_11"/>
    <w:link w:val="111"/>
    <w:qFormat/>
    <w:rsid w:val="005259D4"/>
    <w:rPr>
      <w:sz w:val="22"/>
      <w:szCs w:val="24"/>
    </w:rPr>
  </w:style>
  <w:style w:type="character" w:customStyle="1" w:styleId="111">
    <w:name w:val="Табличный_боковик_11 Знак"/>
    <w:link w:val="110"/>
    <w:rsid w:val="005259D4"/>
    <w:rPr>
      <w:sz w:val="22"/>
      <w:szCs w:val="24"/>
    </w:rPr>
  </w:style>
  <w:style w:type="character" w:customStyle="1" w:styleId="af3">
    <w:name w:val="Без интервала Знак"/>
    <w:link w:val="af2"/>
    <w:uiPriority w:val="99"/>
    <w:locked/>
    <w:rsid w:val="009052F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E4"/>
    <w:pPr>
      <w:ind w:firstLine="284"/>
      <w:jc w:val="both"/>
    </w:pPr>
    <w:rPr>
      <w:sz w:val="24"/>
      <w:szCs w:val="24"/>
    </w:rPr>
  </w:style>
  <w:style w:type="paragraph" w:styleId="1">
    <w:name w:val="heading 1"/>
    <w:basedOn w:val="a"/>
    <w:link w:val="10"/>
    <w:uiPriority w:val="9"/>
    <w:qFormat/>
    <w:rsid w:val="006E7B69"/>
    <w:pPr>
      <w:outlineLvl w:val="0"/>
    </w:pPr>
    <w:rPr>
      <w:b/>
      <w:bCs/>
      <w:kern w:val="36"/>
      <w:szCs w:val="48"/>
    </w:rPr>
  </w:style>
  <w:style w:type="paragraph" w:styleId="3">
    <w:name w:val="heading 3"/>
    <w:basedOn w:val="a"/>
    <w:next w:val="a"/>
    <w:link w:val="30"/>
    <w:uiPriority w:val="9"/>
    <w:unhideWhenUsed/>
    <w:qFormat/>
    <w:rsid w:val="00781771"/>
    <w:pPr>
      <w:keepNext/>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761A"/>
    <w:pPr>
      <w:tabs>
        <w:tab w:val="center" w:pos="4677"/>
        <w:tab w:val="right" w:pos="9355"/>
      </w:tabs>
    </w:pPr>
  </w:style>
  <w:style w:type="paragraph" w:styleId="a5">
    <w:name w:val="footer"/>
    <w:basedOn w:val="a"/>
    <w:link w:val="a6"/>
    <w:uiPriority w:val="99"/>
    <w:rsid w:val="00A3761A"/>
    <w:pPr>
      <w:tabs>
        <w:tab w:val="center" w:pos="4677"/>
        <w:tab w:val="right" w:pos="9355"/>
      </w:tabs>
    </w:pPr>
  </w:style>
  <w:style w:type="character" w:styleId="a7">
    <w:name w:val="page number"/>
    <w:basedOn w:val="a0"/>
    <w:rsid w:val="00A3761A"/>
  </w:style>
  <w:style w:type="table" w:styleId="a8">
    <w:name w:val="Table Grid"/>
    <w:basedOn w:val="a1"/>
    <w:rsid w:val="00C52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AF4B18"/>
    <w:pPr>
      <w:widowControl w:val="0"/>
      <w:autoSpaceDE w:val="0"/>
      <w:autoSpaceDN w:val="0"/>
      <w:adjustRightInd w:val="0"/>
    </w:pPr>
    <w:rPr>
      <w:rFonts w:ascii="Arial" w:hAnsi="Arial" w:cs="Arial"/>
    </w:rPr>
  </w:style>
  <w:style w:type="paragraph" w:customStyle="1" w:styleId="S">
    <w:name w:val="S_Титульный"/>
    <w:basedOn w:val="a"/>
    <w:rsid w:val="000158F5"/>
    <w:pPr>
      <w:spacing w:line="360" w:lineRule="auto"/>
      <w:ind w:left="3060"/>
      <w:jc w:val="right"/>
    </w:pPr>
    <w:rPr>
      <w:b/>
      <w:caps/>
    </w:rPr>
  </w:style>
  <w:style w:type="paragraph" w:customStyle="1" w:styleId="a9">
    <w:name w:val="Заголовок титульного листа"/>
    <w:basedOn w:val="a"/>
    <w:next w:val="a"/>
    <w:semiHidden/>
    <w:rsid w:val="000158F5"/>
    <w:pPr>
      <w:spacing w:line="360" w:lineRule="auto"/>
      <w:ind w:left="3060"/>
      <w:jc w:val="right"/>
    </w:pPr>
    <w:rPr>
      <w:b/>
      <w:caps/>
    </w:rPr>
  </w:style>
  <w:style w:type="character" w:customStyle="1" w:styleId="a4">
    <w:name w:val="Верхний колонтитул Знак"/>
    <w:link w:val="a3"/>
    <w:uiPriority w:val="99"/>
    <w:rsid w:val="00AF22FC"/>
    <w:rPr>
      <w:sz w:val="24"/>
      <w:szCs w:val="24"/>
    </w:rPr>
  </w:style>
  <w:style w:type="character" w:customStyle="1" w:styleId="a6">
    <w:name w:val="Нижний колонтитул Знак"/>
    <w:link w:val="a5"/>
    <w:uiPriority w:val="99"/>
    <w:rsid w:val="00AF22FC"/>
    <w:rPr>
      <w:sz w:val="24"/>
      <w:szCs w:val="24"/>
    </w:rPr>
  </w:style>
  <w:style w:type="paragraph" w:styleId="aa">
    <w:name w:val="Document Map"/>
    <w:basedOn w:val="a"/>
    <w:link w:val="ab"/>
    <w:uiPriority w:val="99"/>
    <w:semiHidden/>
    <w:unhideWhenUsed/>
    <w:rsid w:val="004B5A32"/>
    <w:rPr>
      <w:rFonts w:ascii="Tahoma" w:hAnsi="Tahoma" w:cs="Tahoma"/>
      <w:sz w:val="16"/>
      <w:szCs w:val="16"/>
    </w:rPr>
  </w:style>
  <w:style w:type="character" w:customStyle="1" w:styleId="ab">
    <w:name w:val="Схема документа Знак"/>
    <w:link w:val="aa"/>
    <w:uiPriority w:val="99"/>
    <w:semiHidden/>
    <w:rsid w:val="004B5A32"/>
    <w:rPr>
      <w:rFonts w:ascii="Tahoma" w:hAnsi="Tahoma" w:cs="Tahoma"/>
      <w:sz w:val="16"/>
      <w:szCs w:val="16"/>
    </w:rPr>
  </w:style>
  <w:style w:type="paragraph" w:styleId="ac">
    <w:name w:val="Balloon Text"/>
    <w:basedOn w:val="a"/>
    <w:link w:val="ad"/>
    <w:uiPriority w:val="99"/>
    <w:semiHidden/>
    <w:unhideWhenUsed/>
    <w:rsid w:val="00462AF3"/>
    <w:rPr>
      <w:rFonts w:ascii="Tahoma" w:hAnsi="Tahoma" w:cs="Tahoma"/>
      <w:sz w:val="16"/>
      <w:szCs w:val="16"/>
    </w:rPr>
  </w:style>
  <w:style w:type="character" w:customStyle="1" w:styleId="ad">
    <w:name w:val="Текст выноски Знак"/>
    <w:link w:val="ac"/>
    <w:uiPriority w:val="99"/>
    <w:semiHidden/>
    <w:rsid w:val="00462AF3"/>
    <w:rPr>
      <w:rFonts w:ascii="Tahoma" w:hAnsi="Tahoma" w:cs="Tahoma"/>
      <w:sz w:val="16"/>
      <w:szCs w:val="16"/>
    </w:rPr>
  </w:style>
  <w:style w:type="character" w:customStyle="1" w:styleId="10">
    <w:name w:val="Заголовок 1 Знак"/>
    <w:link w:val="1"/>
    <w:uiPriority w:val="9"/>
    <w:rsid w:val="006E7B69"/>
    <w:rPr>
      <w:b/>
      <w:bCs/>
      <w:kern w:val="36"/>
      <w:sz w:val="24"/>
      <w:szCs w:val="48"/>
    </w:rPr>
  </w:style>
  <w:style w:type="paragraph" w:customStyle="1" w:styleId="s1">
    <w:name w:val="s_1"/>
    <w:basedOn w:val="a"/>
    <w:rsid w:val="00D740D7"/>
    <w:pPr>
      <w:spacing w:before="100" w:beforeAutospacing="1" w:after="100" w:afterAutospacing="1"/>
    </w:pPr>
  </w:style>
  <w:style w:type="character" w:styleId="ae">
    <w:name w:val="Hyperlink"/>
    <w:uiPriority w:val="99"/>
    <w:unhideWhenUsed/>
    <w:rsid w:val="00D740D7"/>
    <w:rPr>
      <w:color w:val="0000FF"/>
      <w:u w:val="single"/>
    </w:rPr>
  </w:style>
  <w:style w:type="character" w:customStyle="1" w:styleId="apple-converted-space">
    <w:name w:val="apple-converted-space"/>
    <w:rsid w:val="00D740D7"/>
  </w:style>
  <w:style w:type="character" w:customStyle="1" w:styleId="30">
    <w:name w:val="Заголовок 3 Знак"/>
    <w:link w:val="3"/>
    <w:uiPriority w:val="9"/>
    <w:rsid w:val="00781771"/>
    <w:rPr>
      <w:b/>
      <w:bCs/>
      <w:sz w:val="24"/>
      <w:szCs w:val="26"/>
    </w:rPr>
  </w:style>
  <w:style w:type="paragraph" w:styleId="af">
    <w:name w:val="Normal (Web)"/>
    <w:basedOn w:val="a"/>
    <w:uiPriority w:val="99"/>
    <w:unhideWhenUsed/>
    <w:rsid w:val="008F5CD0"/>
    <w:pPr>
      <w:spacing w:before="100" w:beforeAutospacing="1" w:after="100" w:afterAutospacing="1"/>
    </w:pPr>
  </w:style>
  <w:style w:type="paragraph" w:styleId="af0">
    <w:name w:val="TOC Heading"/>
    <w:basedOn w:val="1"/>
    <w:next w:val="a"/>
    <w:uiPriority w:val="39"/>
    <w:semiHidden/>
    <w:unhideWhenUsed/>
    <w:qFormat/>
    <w:rsid w:val="00440D61"/>
    <w:pPr>
      <w:keepNext/>
      <w:keepLines/>
      <w:spacing w:before="480" w:line="276" w:lineRule="auto"/>
      <w:outlineLvl w:val="9"/>
    </w:pPr>
    <w:rPr>
      <w:rFonts w:ascii="Cambria" w:hAnsi="Cambria"/>
      <w:color w:val="365F91"/>
      <w:kern w:val="0"/>
      <w:sz w:val="28"/>
      <w:szCs w:val="28"/>
    </w:rPr>
  </w:style>
  <w:style w:type="paragraph" w:styleId="2">
    <w:name w:val="toc 2"/>
    <w:basedOn w:val="a"/>
    <w:next w:val="a"/>
    <w:autoRedefine/>
    <w:uiPriority w:val="39"/>
    <w:semiHidden/>
    <w:unhideWhenUsed/>
    <w:qFormat/>
    <w:rsid w:val="00440D61"/>
    <w:pPr>
      <w:spacing w:after="100" w:line="276" w:lineRule="auto"/>
      <w:ind w:left="220"/>
    </w:pPr>
    <w:rPr>
      <w:rFonts w:ascii="Calibri" w:hAnsi="Calibri"/>
      <w:sz w:val="22"/>
      <w:szCs w:val="22"/>
    </w:rPr>
  </w:style>
  <w:style w:type="paragraph" w:styleId="11">
    <w:name w:val="toc 1"/>
    <w:basedOn w:val="a"/>
    <w:next w:val="a"/>
    <w:autoRedefine/>
    <w:uiPriority w:val="39"/>
    <w:unhideWhenUsed/>
    <w:qFormat/>
    <w:rsid w:val="00795DE4"/>
    <w:pPr>
      <w:tabs>
        <w:tab w:val="right" w:leader="dot" w:pos="10196"/>
      </w:tabs>
      <w:ind w:right="284"/>
      <w:jc w:val="left"/>
    </w:pPr>
    <w:rPr>
      <w:b/>
      <w:szCs w:val="22"/>
    </w:rPr>
  </w:style>
  <w:style w:type="paragraph" w:styleId="31">
    <w:name w:val="toc 3"/>
    <w:basedOn w:val="a"/>
    <w:next w:val="a"/>
    <w:autoRedefine/>
    <w:uiPriority w:val="39"/>
    <w:unhideWhenUsed/>
    <w:qFormat/>
    <w:rsid w:val="0024051E"/>
    <w:pPr>
      <w:tabs>
        <w:tab w:val="right" w:leader="dot" w:pos="10196"/>
      </w:tabs>
      <w:ind w:right="284"/>
    </w:pPr>
    <w:rPr>
      <w:szCs w:val="22"/>
    </w:rPr>
  </w:style>
  <w:style w:type="character" w:customStyle="1" w:styleId="af1">
    <w:name w:val="Основной текст_"/>
    <w:link w:val="12"/>
    <w:rsid w:val="00D37BB3"/>
    <w:rPr>
      <w:sz w:val="26"/>
      <w:szCs w:val="26"/>
      <w:shd w:val="clear" w:color="auto" w:fill="FFFFFF"/>
    </w:rPr>
  </w:style>
  <w:style w:type="paragraph" w:styleId="5">
    <w:name w:val="toc 5"/>
    <w:basedOn w:val="a"/>
    <w:next w:val="a"/>
    <w:autoRedefine/>
    <w:uiPriority w:val="39"/>
    <w:semiHidden/>
    <w:unhideWhenUsed/>
    <w:rsid w:val="00781771"/>
    <w:pPr>
      <w:ind w:left="960"/>
    </w:pPr>
  </w:style>
  <w:style w:type="paragraph" w:customStyle="1" w:styleId="12">
    <w:name w:val="Основной текст1"/>
    <w:basedOn w:val="a"/>
    <w:link w:val="af1"/>
    <w:rsid w:val="00D37BB3"/>
    <w:pPr>
      <w:shd w:val="clear" w:color="auto" w:fill="FFFFFF"/>
      <w:spacing w:before="300" w:after="660" w:line="0" w:lineRule="atLeast"/>
      <w:ind w:firstLine="0"/>
      <w:jc w:val="left"/>
    </w:pPr>
    <w:rPr>
      <w:sz w:val="26"/>
      <w:szCs w:val="26"/>
    </w:rPr>
  </w:style>
  <w:style w:type="character" w:customStyle="1" w:styleId="32">
    <w:name w:val="Основной текст (3)_"/>
    <w:link w:val="33"/>
    <w:rsid w:val="00D37BB3"/>
    <w:rPr>
      <w:sz w:val="27"/>
      <w:szCs w:val="27"/>
      <w:shd w:val="clear" w:color="auto" w:fill="FFFFFF"/>
    </w:rPr>
  </w:style>
  <w:style w:type="paragraph" w:customStyle="1" w:styleId="33">
    <w:name w:val="Основной текст (3)"/>
    <w:basedOn w:val="a"/>
    <w:link w:val="32"/>
    <w:rsid w:val="00D37BB3"/>
    <w:pPr>
      <w:shd w:val="clear" w:color="auto" w:fill="FFFFFF"/>
      <w:spacing w:before="300" w:after="300" w:line="317" w:lineRule="exact"/>
      <w:ind w:firstLine="0"/>
      <w:jc w:val="center"/>
    </w:pPr>
    <w:rPr>
      <w:sz w:val="27"/>
      <w:szCs w:val="27"/>
    </w:rPr>
  </w:style>
  <w:style w:type="paragraph" w:customStyle="1" w:styleId="ConsPlusNormal">
    <w:name w:val="ConsPlusNormal"/>
    <w:link w:val="ConsPlusNormal0"/>
    <w:rsid w:val="00D37BB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7BB3"/>
    <w:rPr>
      <w:rFonts w:ascii="Arial" w:hAnsi="Arial" w:cs="Arial"/>
    </w:rPr>
  </w:style>
  <w:style w:type="paragraph" w:customStyle="1" w:styleId="ConsPlusNonformat">
    <w:name w:val="ConsPlusNonformat"/>
    <w:rsid w:val="00D37BB3"/>
    <w:pPr>
      <w:widowControl w:val="0"/>
      <w:autoSpaceDE w:val="0"/>
      <w:autoSpaceDN w:val="0"/>
      <w:adjustRightInd w:val="0"/>
    </w:pPr>
    <w:rPr>
      <w:rFonts w:ascii="Courier New" w:hAnsi="Courier New" w:cs="Courier New"/>
    </w:rPr>
  </w:style>
  <w:style w:type="paragraph" w:styleId="af2">
    <w:name w:val="No Spacing"/>
    <w:link w:val="af3"/>
    <w:uiPriority w:val="99"/>
    <w:qFormat/>
    <w:rsid w:val="00D37BB3"/>
    <w:rPr>
      <w:sz w:val="24"/>
      <w:szCs w:val="24"/>
    </w:rPr>
  </w:style>
  <w:style w:type="paragraph" w:styleId="af4">
    <w:name w:val="List Paragraph"/>
    <w:basedOn w:val="a"/>
    <w:uiPriority w:val="34"/>
    <w:qFormat/>
    <w:rsid w:val="00D37BB3"/>
    <w:pPr>
      <w:ind w:left="720" w:firstLine="0"/>
      <w:contextualSpacing/>
      <w:jc w:val="left"/>
    </w:pPr>
  </w:style>
  <w:style w:type="numbering" w:customStyle="1" w:styleId="13">
    <w:name w:val="Нет списка1"/>
    <w:next w:val="a2"/>
    <w:semiHidden/>
    <w:unhideWhenUsed/>
    <w:rsid w:val="00D37BB3"/>
  </w:style>
  <w:style w:type="paragraph" w:customStyle="1" w:styleId="110">
    <w:name w:val="Табличный_боковик_11"/>
    <w:link w:val="111"/>
    <w:qFormat/>
    <w:rsid w:val="005259D4"/>
    <w:rPr>
      <w:sz w:val="22"/>
      <w:szCs w:val="24"/>
    </w:rPr>
  </w:style>
  <w:style w:type="character" w:customStyle="1" w:styleId="111">
    <w:name w:val="Табличный_боковик_11 Знак"/>
    <w:link w:val="110"/>
    <w:rsid w:val="005259D4"/>
    <w:rPr>
      <w:sz w:val="22"/>
      <w:szCs w:val="24"/>
    </w:rPr>
  </w:style>
  <w:style w:type="character" w:customStyle="1" w:styleId="af3">
    <w:name w:val="Без интервала Знак"/>
    <w:link w:val="af2"/>
    <w:uiPriority w:val="99"/>
    <w:locked/>
    <w:rsid w:val="009052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084">
      <w:bodyDiv w:val="1"/>
      <w:marLeft w:val="0"/>
      <w:marRight w:val="0"/>
      <w:marTop w:val="0"/>
      <w:marBottom w:val="0"/>
      <w:divBdr>
        <w:top w:val="none" w:sz="0" w:space="0" w:color="auto"/>
        <w:left w:val="none" w:sz="0" w:space="0" w:color="auto"/>
        <w:bottom w:val="none" w:sz="0" w:space="0" w:color="auto"/>
        <w:right w:val="none" w:sz="0" w:space="0" w:color="auto"/>
      </w:divBdr>
    </w:div>
    <w:div w:id="59451215">
      <w:bodyDiv w:val="1"/>
      <w:marLeft w:val="0"/>
      <w:marRight w:val="0"/>
      <w:marTop w:val="0"/>
      <w:marBottom w:val="0"/>
      <w:divBdr>
        <w:top w:val="none" w:sz="0" w:space="0" w:color="auto"/>
        <w:left w:val="none" w:sz="0" w:space="0" w:color="auto"/>
        <w:bottom w:val="none" w:sz="0" w:space="0" w:color="auto"/>
        <w:right w:val="none" w:sz="0" w:space="0" w:color="auto"/>
      </w:divBdr>
    </w:div>
    <w:div w:id="111361728">
      <w:bodyDiv w:val="1"/>
      <w:marLeft w:val="0"/>
      <w:marRight w:val="0"/>
      <w:marTop w:val="0"/>
      <w:marBottom w:val="0"/>
      <w:divBdr>
        <w:top w:val="none" w:sz="0" w:space="0" w:color="auto"/>
        <w:left w:val="none" w:sz="0" w:space="0" w:color="auto"/>
        <w:bottom w:val="none" w:sz="0" w:space="0" w:color="auto"/>
        <w:right w:val="none" w:sz="0" w:space="0" w:color="auto"/>
      </w:divBdr>
    </w:div>
    <w:div w:id="228853614">
      <w:bodyDiv w:val="1"/>
      <w:marLeft w:val="0"/>
      <w:marRight w:val="0"/>
      <w:marTop w:val="0"/>
      <w:marBottom w:val="0"/>
      <w:divBdr>
        <w:top w:val="none" w:sz="0" w:space="0" w:color="auto"/>
        <w:left w:val="none" w:sz="0" w:space="0" w:color="auto"/>
        <w:bottom w:val="none" w:sz="0" w:space="0" w:color="auto"/>
        <w:right w:val="none" w:sz="0" w:space="0" w:color="auto"/>
      </w:divBdr>
    </w:div>
    <w:div w:id="340667530">
      <w:bodyDiv w:val="1"/>
      <w:marLeft w:val="0"/>
      <w:marRight w:val="0"/>
      <w:marTop w:val="0"/>
      <w:marBottom w:val="0"/>
      <w:divBdr>
        <w:top w:val="none" w:sz="0" w:space="0" w:color="auto"/>
        <w:left w:val="none" w:sz="0" w:space="0" w:color="auto"/>
        <w:bottom w:val="none" w:sz="0" w:space="0" w:color="auto"/>
        <w:right w:val="none" w:sz="0" w:space="0" w:color="auto"/>
      </w:divBdr>
    </w:div>
    <w:div w:id="411700418">
      <w:bodyDiv w:val="1"/>
      <w:marLeft w:val="0"/>
      <w:marRight w:val="0"/>
      <w:marTop w:val="0"/>
      <w:marBottom w:val="0"/>
      <w:divBdr>
        <w:top w:val="none" w:sz="0" w:space="0" w:color="auto"/>
        <w:left w:val="none" w:sz="0" w:space="0" w:color="auto"/>
        <w:bottom w:val="none" w:sz="0" w:space="0" w:color="auto"/>
        <w:right w:val="none" w:sz="0" w:space="0" w:color="auto"/>
      </w:divBdr>
    </w:div>
    <w:div w:id="427625369">
      <w:bodyDiv w:val="1"/>
      <w:marLeft w:val="0"/>
      <w:marRight w:val="0"/>
      <w:marTop w:val="0"/>
      <w:marBottom w:val="0"/>
      <w:divBdr>
        <w:top w:val="none" w:sz="0" w:space="0" w:color="auto"/>
        <w:left w:val="none" w:sz="0" w:space="0" w:color="auto"/>
        <w:bottom w:val="none" w:sz="0" w:space="0" w:color="auto"/>
        <w:right w:val="none" w:sz="0" w:space="0" w:color="auto"/>
      </w:divBdr>
    </w:div>
    <w:div w:id="502202780">
      <w:bodyDiv w:val="1"/>
      <w:marLeft w:val="0"/>
      <w:marRight w:val="0"/>
      <w:marTop w:val="0"/>
      <w:marBottom w:val="0"/>
      <w:divBdr>
        <w:top w:val="none" w:sz="0" w:space="0" w:color="auto"/>
        <w:left w:val="none" w:sz="0" w:space="0" w:color="auto"/>
        <w:bottom w:val="none" w:sz="0" w:space="0" w:color="auto"/>
        <w:right w:val="none" w:sz="0" w:space="0" w:color="auto"/>
      </w:divBdr>
    </w:div>
    <w:div w:id="687176713">
      <w:bodyDiv w:val="1"/>
      <w:marLeft w:val="0"/>
      <w:marRight w:val="0"/>
      <w:marTop w:val="0"/>
      <w:marBottom w:val="0"/>
      <w:divBdr>
        <w:top w:val="none" w:sz="0" w:space="0" w:color="auto"/>
        <w:left w:val="none" w:sz="0" w:space="0" w:color="auto"/>
        <w:bottom w:val="none" w:sz="0" w:space="0" w:color="auto"/>
        <w:right w:val="none" w:sz="0" w:space="0" w:color="auto"/>
      </w:divBdr>
    </w:div>
    <w:div w:id="738552537">
      <w:bodyDiv w:val="1"/>
      <w:marLeft w:val="0"/>
      <w:marRight w:val="0"/>
      <w:marTop w:val="0"/>
      <w:marBottom w:val="0"/>
      <w:divBdr>
        <w:top w:val="none" w:sz="0" w:space="0" w:color="auto"/>
        <w:left w:val="none" w:sz="0" w:space="0" w:color="auto"/>
        <w:bottom w:val="none" w:sz="0" w:space="0" w:color="auto"/>
        <w:right w:val="none" w:sz="0" w:space="0" w:color="auto"/>
      </w:divBdr>
    </w:div>
    <w:div w:id="783811523">
      <w:bodyDiv w:val="1"/>
      <w:marLeft w:val="0"/>
      <w:marRight w:val="0"/>
      <w:marTop w:val="0"/>
      <w:marBottom w:val="0"/>
      <w:divBdr>
        <w:top w:val="none" w:sz="0" w:space="0" w:color="auto"/>
        <w:left w:val="none" w:sz="0" w:space="0" w:color="auto"/>
        <w:bottom w:val="none" w:sz="0" w:space="0" w:color="auto"/>
        <w:right w:val="none" w:sz="0" w:space="0" w:color="auto"/>
      </w:divBdr>
    </w:div>
    <w:div w:id="924191587">
      <w:bodyDiv w:val="1"/>
      <w:marLeft w:val="0"/>
      <w:marRight w:val="0"/>
      <w:marTop w:val="0"/>
      <w:marBottom w:val="0"/>
      <w:divBdr>
        <w:top w:val="none" w:sz="0" w:space="0" w:color="auto"/>
        <w:left w:val="none" w:sz="0" w:space="0" w:color="auto"/>
        <w:bottom w:val="none" w:sz="0" w:space="0" w:color="auto"/>
        <w:right w:val="none" w:sz="0" w:space="0" w:color="auto"/>
      </w:divBdr>
    </w:div>
    <w:div w:id="970207247">
      <w:bodyDiv w:val="1"/>
      <w:marLeft w:val="0"/>
      <w:marRight w:val="0"/>
      <w:marTop w:val="0"/>
      <w:marBottom w:val="0"/>
      <w:divBdr>
        <w:top w:val="none" w:sz="0" w:space="0" w:color="auto"/>
        <w:left w:val="none" w:sz="0" w:space="0" w:color="auto"/>
        <w:bottom w:val="none" w:sz="0" w:space="0" w:color="auto"/>
        <w:right w:val="none" w:sz="0" w:space="0" w:color="auto"/>
      </w:divBdr>
    </w:div>
    <w:div w:id="985085332">
      <w:bodyDiv w:val="1"/>
      <w:marLeft w:val="0"/>
      <w:marRight w:val="0"/>
      <w:marTop w:val="0"/>
      <w:marBottom w:val="0"/>
      <w:divBdr>
        <w:top w:val="none" w:sz="0" w:space="0" w:color="auto"/>
        <w:left w:val="none" w:sz="0" w:space="0" w:color="auto"/>
        <w:bottom w:val="none" w:sz="0" w:space="0" w:color="auto"/>
        <w:right w:val="none" w:sz="0" w:space="0" w:color="auto"/>
      </w:divBdr>
    </w:div>
    <w:div w:id="996692280">
      <w:bodyDiv w:val="1"/>
      <w:marLeft w:val="0"/>
      <w:marRight w:val="0"/>
      <w:marTop w:val="0"/>
      <w:marBottom w:val="0"/>
      <w:divBdr>
        <w:top w:val="none" w:sz="0" w:space="0" w:color="auto"/>
        <w:left w:val="none" w:sz="0" w:space="0" w:color="auto"/>
        <w:bottom w:val="none" w:sz="0" w:space="0" w:color="auto"/>
        <w:right w:val="none" w:sz="0" w:space="0" w:color="auto"/>
      </w:divBdr>
    </w:div>
    <w:div w:id="1034304704">
      <w:bodyDiv w:val="1"/>
      <w:marLeft w:val="0"/>
      <w:marRight w:val="0"/>
      <w:marTop w:val="0"/>
      <w:marBottom w:val="0"/>
      <w:divBdr>
        <w:top w:val="none" w:sz="0" w:space="0" w:color="auto"/>
        <w:left w:val="none" w:sz="0" w:space="0" w:color="auto"/>
        <w:bottom w:val="none" w:sz="0" w:space="0" w:color="auto"/>
        <w:right w:val="none" w:sz="0" w:space="0" w:color="auto"/>
      </w:divBdr>
    </w:div>
    <w:div w:id="1081558043">
      <w:bodyDiv w:val="1"/>
      <w:marLeft w:val="0"/>
      <w:marRight w:val="0"/>
      <w:marTop w:val="0"/>
      <w:marBottom w:val="0"/>
      <w:divBdr>
        <w:top w:val="none" w:sz="0" w:space="0" w:color="auto"/>
        <w:left w:val="none" w:sz="0" w:space="0" w:color="auto"/>
        <w:bottom w:val="none" w:sz="0" w:space="0" w:color="auto"/>
        <w:right w:val="none" w:sz="0" w:space="0" w:color="auto"/>
      </w:divBdr>
    </w:div>
    <w:div w:id="1089740618">
      <w:bodyDiv w:val="1"/>
      <w:marLeft w:val="0"/>
      <w:marRight w:val="0"/>
      <w:marTop w:val="0"/>
      <w:marBottom w:val="0"/>
      <w:divBdr>
        <w:top w:val="none" w:sz="0" w:space="0" w:color="auto"/>
        <w:left w:val="none" w:sz="0" w:space="0" w:color="auto"/>
        <w:bottom w:val="none" w:sz="0" w:space="0" w:color="auto"/>
        <w:right w:val="none" w:sz="0" w:space="0" w:color="auto"/>
      </w:divBdr>
    </w:div>
    <w:div w:id="1294601226">
      <w:bodyDiv w:val="1"/>
      <w:marLeft w:val="0"/>
      <w:marRight w:val="0"/>
      <w:marTop w:val="0"/>
      <w:marBottom w:val="0"/>
      <w:divBdr>
        <w:top w:val="none" w:sz="0" w:space="0" w:color="auto"/>
        <w:left w:val="none" w:sz="0" w:space="0" w:color="auto"/>
        <w:bottom w:val="none" w:sz="0" w:space="0" w:color="auto"/>
        <w:right w:val="none" w:sz="0" w:space="0" w:color="auto"/>
      </w:divBdr>
    </w:div>
    <w:div w:id="1294675173">
      <w:bodyDiv w:val="1"/>
      <w:marLeft w:val="0"/>
      <w:marRight w:val="0"/>
      <w:marTop w:val="0"/>
      <w:marBottom w:val="0"/>
      <w:divBdr>
        <w:top w:val="none" w:sz="0" w:space="0" w:color="auto"/>
        <w:left w:val="none" w:sz="0" w:space="0" w:color="auto"/>
        <w:bottom w:val="none" w:sz="0" w:space="0" w:color="auto"/>
        <w:right w:val="none" w:sz="0" w:space="0" w:color="auto"/>
      </w:divBdr>
      <w:divsChild>
        <w:div w:id="1065957293">
          <w:marLeft w:val="0"/>
          <w:marRight w:val="0"/>
          <w:marTop w:val="0"/>
          <w:marBottom w:val="0"/>
          <w:divBdr>
            <w:top w:val="none" w:sz="0" w:space="0" w:color="auto"/>
            <w:left w:val="none" w:sz="0" w:space="0" w:color="auto"/>
            <w:bottom w:val="none" w:sz="0" w:space="0" w:color="auto"/>
            <w:right w:val="none" w:sz="0" w:space="0" w:color="auto"/>
          </w:divBdr>
        </w:div>
      </w:divsChild>
    </w:div>
    <w:div w:id="1298800738">
      <w:bodyDiv w:val="1"/>
      <w:marLeft w:val="0"/>
      <w:marRight w:val="0"/>
      <w:marTop w:val="0"/>
      <w:marBottom w:val="0"/>
      <w:divBdr>
        <w:top w:val="none" w:sz="0" w:space="0" w:color="auto"/>
        <w:left w:val="none" w:sz="0" w:space="0" w:color="auto"/>
        <w:bottom w:val="none" w:sz="0" w:space="0" w:color="auto"/>
        <w:right w:val="none" w:sz="0" w:space="0" w:color="auto"/>
      </w:divBdr>
    </w:div>
    <w:div w:id="1466047231">
      <w:bodyDiv w:val="1"/>
      <w:marLeft w:val="0"/>
      <w:marRight w:val="0"/>
      <w:marTop w:val="0"/>
      <w:marBottom w:val="0"/>
      <w:divBdr>
        <w:top w:val="none" w:sz="0" w:space="0" w:color="auto"/>
        <w:left w:val="none" w:sz="0" w:space="0" w:color="auto"/>
        <w:bottom w:val="none" w:sz="0" w:space="0" w:color="auto"/>
        <w:right w:val="none" w:sz="0" w:space="0" w:color="auto"/>
      </w:divBdr>
    </w:div>
    <w:div w:id="1559243565">
      <w:bodyDiv w:val="1"/>
      <w:marLeft w:val="0"/>
      <w:marRight w:val="0"/>
      <w:marTop w:val="0"/>
      <w:marBottom w:val="0"/>
      <w:divBdr>
        <w:top w:val="none" w:sz="0" w:space="0" w:color="auto"/>
        <w:left w:val="none" w:sz="0" w:space="0" w:color="auto"/>
        <w:bottom w:val="none" w:sz="0" w:space="0" w:color="auto"/>
        <w:right w:val="none" w:sz="0" w:space="0" w:color="auto"/>
      </w:divBdr>
    </w:div>
    <w:div w:id="1574850470">
      <w:bodyDiv w:val="1"/>
      <w:marLeft w:val="0"/>
      <w:marRight w:val="0"/>
      <w:marTop w:val="0"/>
      <w:marBottom w:val="0"/>
      <w:divBdr>
        <w:top w:val="none" w:sz="0" w:space="0" w:color="auto"/>
        <w:left w:val="none" w:sz="0" w:space="0" w:color="auto"/>
        <w:bottom w:val="none" w:sz="0" w:space="0" w:color="auto"/>
        <w:right w:val="none" w:sz="0" w:space="0" w:color="auto"/>
      </w:divBdr>
    </w:div>
    <w:div w:id="1617827942">
      <w:bodyDiv w:val="1"/>
      <w:marLeft w:val="0"/>
      <w:marRight w:val="0"/>
      <w:marTop w:val="0"/>
      <w:marBottom w:val="0"/>
      <w:divBdr>
        <w:top w:val="none" w:sz="0" w:space="0" w:color="auto"/>
        <w:left w:val="none" w:sz="0" w:space="0" w:color="auto"/>
        <w:bottom w:val="none" w:sz="0" w:space="0" w:color="auto"/>
        <w:right w:val="none" w:sz="0" w:space="0" w:color="auto"/>
      </w:divBdr>
    </w:div>
    <w:div w:id="1620917630">
      <w:bodyDiv w:val="1"/>
      <w:marLeft w:val="0"/>
      <w:marRight w:val="0"/>
      <w:marTop w:val="0"/>
      <w:marBottom w:val="0"/>
      <w:divBdr>
        <w:top w:val="none" w:sz="0" w:space="0" w:color="auto"/>
        <w:left w:val="none" w:sz="0" w:space="0" w:color="auto"/>
        <w:bottom w:val="none" w:sz="0" w:space="0" w:color="auto"/>
        <w:right w:val="none" w:sz="0" w:space="0" w:color="auto"/>
      </w:divBdr>
    </w:div>
    <w:div w:id="1802960961">
      <w:bodyDiv w:val="1"/>
      <w:marLeft w:val="0"/>
      <w:marRight w:val="0"/>
      <w:marTop w:val="0"/>
      <w:marBottom w:val="0"/>
      <w:divBdr>
        <w:top w:val="none" w:sz="0" w:space="0" w:color="auto"/>
        <w:left w:val="none" w:sz="0" w:space="0" w:color="auto"/>
        <w:bottom w:val="none" w:sz="0" w:space="0" w:color="auto"/>
        <w:right w:val="none" w:sz="0" w:space="0" w:color="auto"/>
      </w:divBdr>
    </w:div>
    <w:div w:id="1803689337">
      <w:bodyDiv w:val="1"/>
      <w:marLeft w:val="0"/>
      <w:marRight w:val="0"/>
      <w:marTop w:val="0"/>
      <w:marBottom w:val="0"/>
      <w:divBdr>
        <w:top w:val="none" w:sz="0" w:space="0" w:color="auto"/>
        <w:left w:val="none" w:sz="0" w:space="0" w:color="auto"/>
        <w:bottom w:val="none" w:sz="0" w:space="0" w:color="auto"/>
        <w:right w:val="none" w:sz="0" w:space="0" w:color="auto"/>
      </w:divBdr>
    </w:div>
    <w:div w:id="1835492944">
      <w:bodyDiv w:val="1"/>
      <w:marLeft w:val="0"/>
      <w:marRight w:val="0"/>
      <w:marTop w:val="0"/>
      <w:marBottom w:val="0"/>
      <w:divBdr>
        <w:top w:val="none" w:sz="0" w:space="0" w:color="auto"/>
        <w:left w:val="none" w:sz="0" w:space="0" w:color="auto"/>
        <w:bottom w:val="none" w:sz="0" w:space="0" w:color="auto"/>
        <w:right w:val="none" w:sz="0" w:space="0" w:color="auto"/>
      </w:divBdr>
    </w:div>
    <w:div w:id="1961524777">
      <w:bodyDiv w:val="1"/>
      <w:marLeft w:val="0"/>
      <w:marRight w:val="0"/>
      <w:marTop w:val="0"/>
      <w:marBottom w:val="0"/>
      <w:divBdr>
        <w:top w:val="none" w:sz="0" w:space="0" w:color="auto"/>
        <w:left w:val="none" w:sz="0" w:space="0" w:color="auto"/>
        <w:bottom w:val="none" w:sz="0" w:space="0" w:color="auto"/>
        <w:right w:val="none" w:sz="0" w:space="0" w:color="auto"/>
      </w:divBdr>
    </w:div>
    <w:div w:id="2074768711">
      <w:bodyDiv w:val="1"/>
      <w:marLeft w:val="0"/>
      <w:marRight w:val="0"/>
      <w:marTop w:val="0"/>
      <w:marBottom w:val="0"/>
      <w:divBdr>
        <w:top w:val="none" w:sz="0" w:space="0" w:color="auto"/>
        <w:left w:val="none" w:sz="0" w:space="0" w:color="auto"/>
        <w:bottom w:val="none" w:sz="0" w:space="0" w:color="auto"/>
        <w:right w:val="none" w:sz="0" w:space="0" w:color="auto"/>
      </w:divBdr>
    </w:div>
    <w:div w:id="213162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http://base.garant.ru/70736874/" TargetMode="External"/><Relationship Id="rId26" Type="http://schemas.openxmlformats.org/officeDocument/2006/relationships/hyperlink" Target="http://base.garant.ru/70736874/"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se.garant.ru/70736874/" TargetMode="External"/><Relationship Id="rId34" Type="http://schemas.openxmlformats.org/officeDocument/2006/relationships/hyperlink" Target="http://classinform.ru/classifikator-vidov-razreshennogo-ispolzovaniia-zemelnykh-uchastkov/vri-kod-zemelnogo-uchastka-3.5.html" TargetMode="External"/><Relationship Id="rId7" Type="http://schemas.openxmlformats.org/officeDocument/2006/relationships/footnotes" Target="footnotes.xml"/><Relationship Id="rId12" Type="http://schemas.openxmlformats.org/officeDocument/2006/relationships/hyperlink" Target="file:///\\Nsdep\&#1086;&#1073;&#1084;&#1077;&#1085;\&#1044;&#1077;&#1087;&#1072;&#1088;&#1090;&#1072;&#1084;&#1077;&#1085;&#1090;\06%20&#1054;&#1090;&#1076;&#1077;&#1083;%20&#1072;&#1088;&#1093;&#1080;&#1090;&#1077;&#1082;&#1090;&#1091;&#1088;&#1099;%20&#1080;%20&#1075;&#1088;&#1072;&#1076;&#1086;&#1089;&#1090;&#1088;&#1086;&#1080;&#1090;&#1077;&#1083;&#1100;&#1089;&#1090;&#1074;&#1072;\11\3.&#1042;&#1085;&#1077;&#1089;&#1077;&#1085;&#1080;&#1077;%20&#1080;&#1079;&#1084;&#1077;&#1085;&#1077;&#1085;&#1080;&#1081;%20&#1074;%20&#1055;&#1047;&#1080;&#1047;\&#1055;&#1047;&#1047;%20&#1091;&#1090;&#1074;&#1077;&#1088;&#1078;&#1076;&#1077;&#1085;&#1085;&#1099;&#1077;%202017\&#1043;&#1072;&#1088;&#1076;&#1077;&#1088;\Dropbox\&#1061;&#1052;&#1056;&#1053;\&#1061;&#1052;&#1056;\&#1087;&#1088;&#1086;&#1077;&#1082;&#1090;%20&#1074;&#1085;&#1077;&#1089;&#1077;&#1085;&#1080;&#1103;%20&#1080;&#1079;&#1084;&#1077;&#1085;&#1077;&#1085;&#1080;&#1081;%20284%20&#1053;&#1055;&#1055;%20&#1048;&#1055;&#1056;.docx" TargetMode="External"/><Relationship Id="rId17" Type="http://schemas.openxmlformats.org/officeDocument/2006/relationships/hyperlink" Target="http://base.garant.ru/70736874/" TargetMode="External"/><Relationship Id="rId25" Type="http://schemas.openxmlformats.org/officeDocument/2006/relationships/hyperlink" Target="http://base.garant.ru/70736874/" TargetMode="External"/><Relationship Id="rId33" Type="http://schemas.openxmlformats.org/officeDocument/2006/relationships/hyperlink" Target="http://base.garant.ru/70736874/"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ase.garant.ru/70736874/" TargetMode="External"/><Relationship Id="rId20" Type="http://schemas.openxmlformats.org/officeDocument/2006/relationships/hyperlink" Target="http://base.garant.ru/70736874/" TargetMode="External"/><Relationship Id="rId29" Type="http://schemas.openxmlformats.org/officeDocument/2006/relationships/hyperlink" Target="http://base.garant.ru/707368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58.0" TargetMode="External"/><Relationship Id="rId24" Type="http://schemas.openxmlformats.org/officeDocument/2006/relationships/hyperlink" Target="http://base.garant.ru/70736874/" TargetMode="External"/><Relationship Id="rId32" Type="http://schemas.openxmlformats.org/officeDocument/2006/relationships/hyperlink" Target="http://base.garant.ru/70736874/"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ase.garant.ru/70736874/" TargetMode="External"/><Relationship Id="rId23" Type="http://schemas.openxmlformats.org/officeDocument/2006/relationships/hyperlink" Target="http://base.garant.ru/70736874/" TargetMode="External"/><Relationship Id="rId28" Type="http://schemas.openxmlformats.org/officeDocument/2006/relationships/hyperlink" Target="http://base.garant.ru/70736874/" TargetMode="External"/><Relationship Id="rId36" Type="http://schemas.openxmlformats.org/officeDocument/2006/relationships/header" Target="header1.xml"/><Relationship Id="rId10" Type="http://schemas.openxmlformats.org/officeDocument/2006/relationships/hyperlink" Target="http://internet.garant.ru/" TargetMode="External"/><Relationship Id="rId19" Type="http://schemas.openxmlformats.org/officeDocument/2006/relationships/hyperlink" Target="http://base.garant.ru/70736874/" TargetMode="External"/><Relationship Id="rId31" Type="http://schemas.openxmlformats.org/officeDocument/2006/relationships/hyperlink" Target="http://base.garant.ru/70736874/"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base.garant.ru/70736874/" TargetMode="External"/><Relationship Id="rId27" Type="http://schemas.openxmlformats.org/officeDocument/2006/relationships/hyperlink" Target="http://base.garant.ru/70736874/" TargetMode="External"/><Relationship Id="rId30" Type="http://schemas.openxmlformats.org/officeDocument/2006/relationships/hyperlink" Target="http://base.garant.ru/70736874/" TargetMode="External"/><Relationship Id="rId35"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1043;&#1088;&#1072;&#1076;&#1086;&#1089;&#1090;&#1088;&#1086;&#1080;&#1090;&#1077;&#1083;&#1100;&#1085;&#1099;&#1077;%20&#1088;&#1077;&#1075;&#1083;&#1072;&#1084;&#1077;&#1085;&#1090;&#1099;\Reglament\ReglamentMK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D6A63-6BF0-4503-8C75-748FAEEB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ReglamentMKR.dot</Template>
  <TotalTime>1</TotalTime>
  <Pages>102</Pages>
  <Words>37031</Words>
  <Characters>211081</Characters>
  <Application>Microsoft Office Word</Application>
  <DocSecurity>0</DocSecurity>
  <Lines>1759</Lines>
  <Paragraphs>495</Paragraphs>
  <ScaleCrop>false</ScaleCrop>
  <HeadingPairs>
    <vt:vector size="2" baseType="variant">
      <vt:variant>
        <vt:lpstr>Название</vt:lpstr>
      </vt:variant>
      <vt:variant>
        <vt:i4>1</vt:i4>
      </vt:variant>
    </vt:vector>
  </HeadingPairs>
  <TitlesOfParts>
    <vt:vector size="1" baseType="lpstr">
      <vt:lpstr>ПЛАНИРОВОЧНЫЙ МИКРОРАЙОН ГК</vt:lpstr>
    </vt:vector>
  </TitlesOfParts>
  <Company>град</Company>
  <LinksUpToDate>false</LinksUpToDate>
  <CharactersWithSpaces>247617</CharactersWithSpaces>
  <SharedDoc>false</SharedDoc>
  <HLinks>
    <vt:vector size="156" baseType="variant">
      <vt:variant>
        <vt:i4>5505048</vt:i4>
      </vt:variant>
      <vt:variant>
        <vt:i4>75</vt:i4>
      </vt:variant>
      <vt:variant>
        <vt:i4>0</vt:i4>
      </vt:variant>
      <vt:variant>
        <vt:i4>5</vt:i4>
      </vt:variant>
      <vt:variant>
        <vt:lpwstr>http://classinform.ru/classifikator-vidov-razreshennogo-ispolzovaniia-zemelnykh-uchastkov/vri-kod-zemelnogo-uchastka-3.5.html</vt:lpwstr>
      </vt:variant>
      <vt:variant>
        <vt:lpwstr/>
      </vt:variant>
      <vt:variant>
        <vt:i4>6422602</vt:i4>
      </vt:variant>
      <vt:variant>
        <vt:i4>72</vt:i4>
      </vt:variant>
      <vt:variant>
        <vt:i4>0</vt:i4>
      </vt:variant>
      <vt:variant>
        <vt:i4>5</vt:i4>
      </vt:variant>
      <vt:variant>
        <vt:lpwstr>http://base.garant.ru/70736874/</vt:lpwstr>
      </vt:variant>
      <vt:variant>
        <vt:lpwstr>block_10101</vt:lpwstr>
      </vt:variant>
      <vt:variant>
        <vt:i4>6488140</vt:i4>
      </vt:variant>
      <vt:variant>
        <vt:i4>69</vt:i4>
      </vt:variant>
      <vt:variant>
        <vt:i4>0</vt:i4>
      </vt:variant>
      <vt:variant>
        <vt:i4>5</vt:i4>
      </vt:variant>
      <vt:variant>
        <vt:lpwstr>http://base.garant.ru/70736874/</vt:lpwstr>
      </vt:variant>
      <vt:variant>
        <vt:lpwstr>block_1071</vt:lpwstr>
      </vt:variant>
      <vt:variant>
        <vt:i4>6488136</vt:i4>
      </vt:variant>
      <vt:variant>
        <vt:i4>66</vt:i4>
      </vt:variant>
      <vt:variant>
        <vt:i4>0</vt:i4>
      </vt:variant>
      <vt:variant>
        <vt:i4>5</vt:i4>
      </vt:variant>
      <vt:variant>
        <vt:lpwstr>http://base.garant.ru/70736874/</vt:lpwstr>
      </vt:variant>
      <vt:variant>
        <vt:lpwstr>block_1031</vt:lpwstr>
      </vt:variant>
      <vt:variant>
        <vt:i4>6488136</vt:i4>
      </vt:variant>
      <vt:variant>
        <vt:i4>63</vt:i4>
      </vt:variant>
      <vt:variant>
        <vt:i4>0</vt:i4>
      </vt:variant>
      <vt:variant>
        <vt:i4>5</vt:i4>
      </vt:variant>
      <vt:variant>
        <vt:lpwstr>http://base.garant.ru/70736874/</vt:lpwstr>
      </vt:variant>
      <vt:variant>
        <vt:lpwstr>block_1031</vt:lpwstr>
      </vt:variant>
      <vt:variant>
        <vt:i4>6488142</vt:i4>
      </vt:variant>
      <vt:variant>
        <vt:i4>60</vt:i4>
      </vt:variant>
      <vt:variant>
        <vt:i4>0</vt:i4>
      </vt:variant>
      <vt:variant>
        <vt:i4>5</vt:i4>
      </vt:variant>
      <vt:variant>
        <vt:lpwstr>http://base.garant.ru/70736874/</vt:lpwstr>
      </vt:variant>
      <vt:variant>
        <vt:lpwstr>block_1051</vt:lpwstr>
      </vt:variant>
      <vt:variant>
        <vt:i4>6619209</vt:i4>
      </vt:variant>
      <vt:variant>
        <vt:i4>57</vt:i4>
      </vt:variant>
      <vt:variant>
        <vt:i4>0</vt:i4>
      </vt:variant>
      <vt:variant>
        <vt:i4>5</vt:i4>
      </vt:variant>
      <vt:variant>
        <vt:lpwstr>http://base.garant.ru/70736874/</vt:lpwstr>
      </vt:variant>
      <vt:variant>
        <vt:lpwstr>block_10271</vt:lpwstr>
      </vt:variant>
      <vt:variant>
        <vt:i4>6750287</vt:i4>
      </vt:variant>
      <vt:variant>
        <vt:i4>54</vt:i4>
      </vt:variant>
      <vt:variant>
        <vt:i4>0</vt:i4>
      </vt:variant>
      <vt:variant>
        <vt:i4>5</vt:i4>
      </vt:variant>
      <vt:variant>
        <vt:lpwstr>http://base.garant.ru/70736874/</vt:lpwstr>
      </vt:variant>
      <vt:variant>
        <vt:lpwstr>block_1045</vt:lpwstr>
      </vt:variant>
      <vt:variant>
        <vt:i4>6488143</vt:i4>
      </vt:variant>
      <vt:variant>
        <vt:i4>51</vt:i4>
      </vt:variant>
      <vt:variant>
        <vt:i4>0</vt:i4>
      </vt:variant>
      <vt:variant>
        <vt:i4>5</vt:i4>
      </vt:variant>
      <vt:variant>
        <vt:lpwstr>http://base.garant.ru/70736874/</vt:lpwstr>
      </vt:variant>
      <vt:variant>
        <vt:lpwstr>block_1041</vt:lpwstr>
      </vt:variant>
      <vt:variant>
        <vt:i4>5374072</vt:i4>
      </vt:variant>
      <vt:variant>
        <vt:i4>48</vt:i4>
      </vt:variant>
      <vt:variant>
        <vt:i4>0</vt:i4>
      </vt:variant>
      <vt:variant>
        <vt:i4>5</vt:i4>
      </vt:variant>
      <vt:variant>
        <vt:lpwstr>http://base.garant.ru/70736874/</vt:lpwstr>
      </vt:variant>
      <vt:variant>
        <vt:lpwstr>block_103101</vt:lpwstr>
      </vt:variant>
      <vt:variant>
        <vt:i4>6750280</vt:i4>
      </vt:variant>
      <vt:variant>
        <vt:i4>45</vt:i4>
      </vt:variant>
      <vt:variant>
        <vt:i4>0</vt:i4>
      </vt:variant>
      <vt:variant>
        <vt:i4>5</vt:i4>
      </vt:variant>
      <vt:variant>
        <vt:lpwstr>http://base.garant.ru/70736874/</vt:lpwstr>
      </vt:variant>
      <vt:variant>
        <vt:lpwstr>block_10351</vt:lpwstr>
      </vt:variant>
      <vt:variant>
        <vt:i4>6684744</vt:i4>
      </vt:variant>
      <vt:variant>
        <vt:i4>42</vt:i4>
      </vt:variant>
      <vt:variant>
        <vt:i4>0</vt:i4>
      </vt:variant>
      <vt:variant>
        <vt:i4>5</vt:i4>
      </vt:variant>
      <vt:variant>
        <vt:lpwstr>http://base.garant.ru/70736874/</vt:lpwstr>
      </vt:variant>
      <vt:variant>
        <vt:lpwstr>block_10341</vt:lpwstr>
      </vt:variant>
      <vt:variant>
        <vt:i4>6488136</vt:i4>
      </vt:variant>
      <vt:variant>
        <vt:i4>39</vt:i4>
      </vt:variant>
      <vt:variant>
        <vt:i4>0</vt:i4>
      </vt:variant>
      <vt:variant>
        <vt:i4>5</vt:i4>
      </vt:variant>
      <vt:variant>
        <vt:lpwstr>http://base.garant.ru/70736874/</vt:lpwstr>
      </vt:variant>
      <vt:variant>
        <vt:lpwstr>block_1031</vt:lpwstr>
      </vt:variant>
      <vt:variant>
        <vt:i4>6488137</vt:i4>
      </vt:variant>
      <vt:variant>
        <vt:i4>36</vt:i4>
      </vt:variant>
      <vt:variant>
        <vt:i4>0</vt:i4>
      </vt:variant>
      <vt:variant>
        <vt:i4>5</vt:i4>
      </vt:variant>
      <vt:variant>
        <vt:lpwstr>http://base.garant.ru/70736874/</vt:lpwstr>
      </vt:variant>
      <vt:variant>
        <vt:lpwstr>block_1021</vt:lpwstr>
      </vt:variant>
      <vt:variant>
        <vt:i4>6946890</vt:i4>
      </vt:variant>
      <vt:variant>
        <vt:i4>33</vt:i4>
      </vt:variant>
      <vt:variant>
        <vt:i4>0</vt:i4>
      </vt:variant>
      <vt:variant>
        <vt:i4>5</vt:i4>
      </vt:variant>
      <vt:variant>
        <vt:lpwstr>http://base.garant.ru/70736874/</vt:lpwstr>
      </vt:variant>
      <vt:variant>
        <vt:lpwstr>block_1018</vt:lpwstr>
      </vt:variant>
      <vt:variant>
        <vt:i4>6291530</vt:i4>
      </vt:variant>
      <vt:variant>
        <vt:i4>30</vt:i4>
      </vt:variant>
      <vt:variant>
        <vt:i4>0</vt:i4>
      </vt:variant>
      <vt:variant>
        <vt:i4>5</vt:i4>
      </vt:variant>
      <vt:variant>
        <vt:lpwstr>http://base.garant.ru/70736874/</vt:lpwstr>
      </vt:variant>
      <vt:variant>
        <vt:lpwstr>block_1012</vt:lpwstr>
      </vt:variant>
      <vt:variant>
        <vt:i4>6488138</vt:i4>
      </vt:variant>
      <vt:variant>
        <vt:i4>27</vt:i4>
      </vt:variant>
      <vt:variant>
        <vt:i4>0</vt:i4>
      </vt:variant>
      <vt:variant>
        <vt:i4>5</vt:i4>
      </vt:variant>
      <vt:variant>
        <vt:lpwstr>http://base.garant.ru/70736874/</vt:lpwstr>
      </vt:variant>
      <vt:variant>
        <vt:lpwstr>block_1011</vt:lpwstr>
      </vt:variant>
      <vt:variant>
        <vt:i4>6422602</vt:i4>
      </vt:variant>
      <vt:variant>
        <vt:i4>24</vt:i4>
      </vt:variant>
      <vt:variant>
        <vt:i4>0</vt:i4>
      </vt:variant>
      <vt:variant>
        <vt:i4>5</vt:i4>
      </vt:variant>
      <vt:variant>
        <vt:lpwstr>http://base.garant.ru/70736874/</vt:lpwstr>
      </vt:variant>
      <vt:variant>
        <vt:lpwstr>block_3333</vt:lpwstr>
      </vt:variant>
      <vt:variant>
        <vt:i4>6422602</vt:i4>
      </vt:variant>
      <vt:variant>
        <vt:i4>21</vt:i4>
      </vt:variant>
      <vt:variant>
        <vt:i4>0</vt:i4>
      </vt:variant>
      <vt:variant>
        <vt:i4>5</vt:i4>
      </vt:variant>
      <vt:variant>
        <vt:lpwstr>http://base.garant.ru/70736874/</vt:lpwstr>
      </vt:variant>
      <vt:variant>
        <vt:lpwstr>block_2222</vt:lpwstr>
      </vt:variant>
      <vt:variant>
        <vt:i4>6422602</vt:i4>
      </vt:variant>
      <vt:variant>
        <vt:i4>18</vt:i4>
      </vt:variant>
      <vt:variant>
        <vt:i4>0</vt:i4>
      </vt:variant>
      <vt:variant>
        <vt:i4>5</vt:i4>
      </vt:variant>
      <vt:variant>
        <vt:lpwstr>http://base.garant.ru/70736874/</vt:lpwstr>
      </vt:variant>
      <vt:variant>
        <vt:lpwstr>block_1111</vt:lpwstr>
      </vt:variant>
      <vt:variant>
        <vt:i4>5898253</vt:i4>
      </vt:variant>
      <vt:variant>
        <vt:i4>15</vt:i4>
      </vt:variant>
      <vt:variant>
        <vt:i4>0</vt:i4>
      </vt:variant>
      <vt:variant>
        <vt:i4>5</vt:i4>
      </vt:variant>
      <vt:variant>
        <vt:lpwstr>http://internet.garant.ru/</vt:lpwstr>
      </vt:variant>
      <vt:variant>
        <vt:lpwstr>/document/12138258/entry/49</vt:lpwstr>
      </vt:variant>
      <vt:variant>
        <vt:i4>7209021</vt:i4>
      </vt:variant>
      <vt:variant>
        <vt:i4>12</vt:i4>
      </vt:variant>
      <vt:variant>
        <vt:i4>0</vt:i4>
      </vt:variant>
      <vt:variant>
        <vt:i4>5</vt:i4>
      </vt:variant>
      <vt:variant>
        <vt:lpwstr>http://internet.garant.ru/</vt:lpwstr>
      </vt:variant>
      <vt:variant>
        <vt:lpwstr>/document/12138258/entry/1016</vt:lpwstr>
      </vt:variant>
      <vt:variant>
        <vt:i4>2753581</vt:i4>
      </vt:variant>
      <vt:variant>
        <vt:i4>9</vt:i4>
      </vt:variant>
      <vt:variant>
        <vt:i4>0</vt:i4>
      </vt:variant>
      <vt:variant>
        <vt:i4>5</vt:i4>
      </vt:variant>
      <vt:variant>
        <vt:lpwstr>../../ПЗЗ утвержденные 2017/Гардер/Dropbox/ХМРН/ХМР/проект внесения изменений 284 НПП ИПР.docx</vt:lpwstr>
      </vt:variant>
      <vt:variant>
        <vt:lpwstr>sub_37</vt:lpwstr>
      </vt:variant>
      <vt:variant>
        <vt:i4>6750259</vt:i4>
      </vt:variant>
      <vt:variant>
        <vt:i4>6</vt:i4>
      </vt:variant>
      <vt:variant>
        <vt:i4>0</vt:i4>
      </vt:variant>
      <vt:variant>
        <vt:i4>5</vt:i4>
      </vt:variant>
      <vt:variant>
        <vt:lpwstr>garantf1://12038258.0/</vt:lpwstr>
      </vt:variant>
      <vt:variant>
        <vt:lpwstr/>
      </vt:variant>
      <vt:variant>
        <vt:i4>5570566</vt:i4>
      </vt:variant>
      <vt:variant>
        <vt:i4>3</vt:i4>
      </vt:variant>
      <vt:variant>
        <vt:i4>0</vt:i4>
      </vt:variant>
      <vt:variant>
        <vt:i4>5</vt:i4>
      </vt:variant>
      <vt:variant>
        <vt:lpwstr>http://internet.garant.ru/</vt:lpwstr>
      </vt:variant>
      <vt:variant>
        <vt:lpwstr>/document/12124624/entry/2</vt:lpwstr>
      </vt:variant>
      <vt:variant>
        <vt:i4>5242882</vt:i4>
      </vt:variant>
      <vt:variant>
        <vt:i4>0</vt:i4>
      </vt:variant>
      <vt:variant>
        <vt:i4>0</vt:i4>
      </vt:variant>
      <vt:variant>
        <vt:i4>5</vt:i4>
      </vt:variant>
      <vt:variant>
        <vt:lpwstr>http://internet.garant.ru/</vt:lpwstr>
      </vt:variant>
      <vt:variant>
        <vt:lpwstr>/document/12112604/entry/4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ПЛАНИРОВОЧНЫЙ МИКРОРАЙОН ГК</dc:title>
  <dc:subject/>
  <dc:creator>sklyuchnikova</dc:creator>
  <cp:keywords/>
  <cp:lastModifiedBy>Зина</cp:lastModifiedBy>
  <cp:revision>4</cp:revision>
  <cp:lastPrinted>2018-02-15T10:47:00Z</cp:lastPrinted>
  <dcterms:created xsi:type="dcterms:W3CDTF">2018-03-12T06:26:00Z</dcterms:created>
  <dcterms:modified xsi:type="dcterms:W3CDTF">2018-03-12T09:10:00Z</dcterms:modified>
</cp:coreProperties>
</file>