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</w:t>
      </w:r>
      <w:r>
        <w:rPr>
          <w:b/>
          <w:sz w:val="28"/>
          <w:szCs w:val="28"/>
        </w:rPr>
        <w:t>ХАНТЫ-МАНСИЙСКИЙ  АВТОНОМНЫЙ  ОКРУГ-ЮГРА</w:t>
      </w:r>
    </w:p>
    <w:p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 РАЙОН</w:t>
      </w:r>
    </w:p>
    <w:p>
      <w:pPr>
        <w:pStyle w:val="4"/>
        <w:rPr>
          <w:b/>
          <w:sz w:val="30"/>
          <w:szCs w:val="30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30"/>
          <w:szCs w:val="30"/>
        </w:rPr>
        <w:t>МУНИЦИПАЛЬНОЕ КАЗЕННОЕ УЧРЕЖДЕНИЕ  КУЛЬТУРЫ</w:t>
      </w:r>
    </w:p>
    <w:p>
      <w:pPr>
        <w:pStyle w:val="4"/>
        <w:rPr>
          <w:b/>
          <w:sz w:val="32"/>
          <w:szCs w:val="32"/>
        </w:rPr>
      </w:pPr>
      <w:r>
        <w:rPr>
          <w:b/>
          <w:sz w:val="32"/>
          <w:szCs w:val="32"/>
        </w:rPr>
        <w:t>«СЕЛЬСКИЙ  КУЛЬТУРНЫЙ  КОМПЛЕКС  с. СЕЛИЯРОВО»</w:t>
      </w:r>
    </w:p>
    <w:p>
      <w:pPr>
        <w:pStyle w:val="4"/>
        <w:pBdr>
          <w:bottom w:val="single" w:color="auto" w:sz="6" w:space="1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МКУК «СКК с.Селиярово»</w:t>
      </w:r>
    </w:p>
    <w:p>
      <w:pPr>
        <w:pStyle w:val="4"/>
        <w:jc w:val="left"/>
        <w:rPr>
          <w:b/>
          <w:sz w:val="10"/>
          <w:szCs w:val="10"/>
        </w:rPr>
      </w:pPr>
    </w:p>
    <w:p>
      <w:pPr>
        <w:rPr>
          <w:b/>
          <w:sz w:val="24"/>
          <w:szCs w:val="20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января  2021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7-О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с.Селиярово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возобновлении деятельности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МКУК «СКК с.Селиярово» </w:t>
      </w:r>
    </w:p>
    <w:p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>
      <w:pPr>
        <w:spacing w:line="276" w:lineRule="auto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основании Постановления Губернатора Ханты-Мансийского автономного округа-Югры №12 от 28.01.2021 «О дополнительных мерах по предотвращению завоза распространения новой коронавирусной  инфекции, вызванной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-19, в Ханты-Мансийском автономном округе-Югре»</w:t>
      </w:r>
    </w:p>
    <w:p>
      <w:pPr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ПРИКАЗЫВАЮ: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Возобновить с 01.02.2021года  деятельность  Муниципального казенного учреждения культуры  «Сельского культурного комплекса  с.Селиярово» с учетом заполняемости 50% от общей вместимости помещений для посетителей со строгим соблюдением санитарно-эпидемиологических рекомендаций, утвержденных Федеральной службой по надзору в сфере защиты прав потребителей и благополучия  человека и выполнением положений защитного протокола.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Краеву Андрею Валерьевичу, завхозу  регулярно и в обязательном порядке организовать проведение профилактических мероприятий в учреждении согласно «Рекомендаций по проведению профилактических мероприятий по предупреждению распространения новой коронавирусной инфекции» МР 3.1/2.1.0189-20 в части касающейся гигиенических требований.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Спиридоновой Светлане Юрьевне, художественному руководителю организовать работу клубных формирований, спортивных секций,кружков в соответствии с «Рекомендаций по проведению профилактических мероприятий по предупреждению распространения новой коронавирусной инфекции» МР 3.1/2.1.0189-20 в части касающейся организации рабочего процесса.</w:t>
      </w:r>
    </w:p>
    <w:p>
      <w:pPr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Всем работникам МКУК «СКК с.Селяирово» неукоснительно  соблюдать  инструкции  прописанные в чек-листах в условиях текущей санитарно-эпидемиологической обстановки.</w:t>
      </w:r>
    </w:p>
    <w:p>
      <w:pPr>
        <w:pStyle w:val="5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>
      <w:pPr>
        <w:pStyle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Директор</w:t>
      </w:r>
    </w:p>
    <w:p>
      <w:pPr>
        <w:pStyle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МКУК « СКК с.Селярово»                                                     Н.П. Шалкова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работник ознакомлен:                                 С.Ю.Спиридонова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работник ознакомлен:                                 А.В.Краев</w:t>
      </w:r>
    </w:p>
    <w:p/>
    <w:sectPr>
      <w:pgSz w:w="11906" w:h="16838"/>
      <w:pgMar w:top="1134" w:right="567" w:bottom="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542B"/>
    <w:multiLevelType w:val="multilevel"/>
    <w:tmpl w:val="3A5A542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E6"/>
    <w:rsid w:val="00076AEB"/>
    <w:rsid w:val="00086558"/>
    <w:rsid w:val="001902DF"/>
    <w:rsid w:val="002830A0"/>
    <w:rsid w:val="00312946"/>
    <w:rsid w:val="003A3DFE"/>
    <w:rsid w:val="00404860"/>
    <w:rsid w:val="00444F3E"/>
    <w:rsid w:val="004A57A2"/>
    <w:rsid w:val="004E7B3A"/>
    <w:rsid w:val="005623C8"/>
    <w:rsid w:val="005A0ABC"/>
    <w:rsid w:val="005A4B55"/>
    <w:rsid w:val="006F0447"/>
    <w:rsid w:val="00731CE3"/>
    <w:rsid w:val="007B0F63"/>
    <w:rsid w:val="008474E6"/>
    <w:rsid w:val="008F64C3"/>
    <w:rsid w:val="009A3609"/>
    <w:rsid w:val="00A20788"/>
    <w:rsid w:val="00AB4D41"/>
    <w:rsid w:val="00AE0562"/>
    <w:rsid w:val="00B460FC"/>
    <w:rsid w:val="00C16CD1"/>
    <w:rsid w:val="00C466C5"/>
    <w:rsid w:val="00CA05C0"/>
    <w:rsid w:val="00D20070"/>
    <w:rsid w:val="00DA16ED"/>
    <w:rsid w:val="00DE1B5A"/>
    <w:rsid w:val="00E61F8A"/>
    <w:rsid w:val="00F06293"/>
    <w:rsid w:val="5B5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pPr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347</Words>
  <Characters>1979</Characters>
  <Lines>16</Lines>
  <Paragraphs>4</Paragraphs>
  <TotalTime>240</TotalTime>
  <ScaleCrop>false</ScaleCrop>
  <LinksUpToDate>false</LinksUpToDate>
  <CharactersWithSpaces>2322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2020-01-14T06:58:00Z</dcterms:created>
  <dc:creator>Oleg</dc:creator>
  <cp:lastModifiedBy>admslr</cp:lastModifiedBy>
  <cp:lastPrinted>2021-01-29T08:23:00Z</cp:lastPrinted>
  <dcterms:modified xsi:type="dcterms:W3CDTF">2021-01-29T07:28:10Z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