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AB" w:rsidRDefault="009857AB" w:rsidP="009857AB">
      <w:pPr>
        <w:spacing w:after="0"/>
        <w:jc w:val="right"/>
      </w:pPr>
      <w:r>
        <w:t xml:space="preserve"> Приложение </w:t>
      </w:r>
    </w:p>
    <w:p w:rsidR="004C1C65" w:rsidRDefault="00D67C7C" w:rsidP="004C1C65">
      <w:pPr>
        <w:spacing w:after="0"/>
        <w:jc w:val="right"/>
      </w:pPr>
      <w:r>
        <w:t>к п</w:t>
      </w:r>
      <w:r w:rsidR="004C1C65">
        <w:t xml:space="preserve">риказу </w:t>
      </w:r>
      <w:bookmarkStart w:id="0" w:name="_GoBack"/>
      <w:r w:rsidR="004C1C65">
        <w:t>МКУК</w:t>
      </w:r>
    </w:p>
    <w:p w:rsidR="009857AB" w:rsidRDefault="004C1C65" w:rsidP="004C1C65">
      <w:pPr>
        <w:spacing w:after="0"/>
        <w:jc w:val="right"/>
      </w:pPr>
      <w:r>
        <w:t xml:space="preserve"> «СКК с. Селиярово»  </w:t>
      </w:r>
    </w:p>
    <w:bookmarkEnd w:id="0"/>
    <w:p w:rsidR="00915AE7" w:rsidRDefault="004C1C65" w:rsidP="009857AB">
      <w:pPr>
        <w:spacing w:after="0"/>
        <w:jc w:val="right"/>
      </w:pPr>
      <w:r>
        <w:t>12.02.2019года № 02/1</w:t>
      </w:r>
      <w:r w:rsidR="009857AB">
        <w:t xml:space="preserve"> </w:t>
      </w:r>
    </w:p>
    <w:p w:rsidR="00915AE7" w:rsidRDefault="00915AE7" w:rsidP="00915AE7">
      <w:pPr>
        <w:spacing w:after="0"/>
      </w:pPr>
    </w:p>
    <w:p w:rsidR="00915AE7" w:rsidRDefault="00915AE7" w:rsidP="00915AE7">
      <w:pPr>
        <w:spacing w:after="0"/>
      </w:pPr>
    </w:p>
    <w:p w:rsidR="00915AE7" w:rsidRPr="00915AE7" w:rsidRDefault="00915AE7" w:rsidP="00915AE7">
      <w:pPr>
        <w:spacing w:after="0"/>
        <w:jc w:val="center"/>
        <w:rPr>
          <w:b/>
        </w:rPr>
      </w:pPr>
      <w:r w:rsidRPr="00915AE7">
        <w:rPr>
          <w:b/>
        </w:rPr>
        <w:t>ПОРЯДОК</w:t>
      </w:r>
    </w:p>
    <w:p w:rsidR="00915AE7" w:rsidRDefault="00915AE7" w:rsidP="00915AE7">
      <w:pPr>
        <w:spacing w:after="0"/>
        <w:jc w:val="center"/>
        <w:rPr>
          <w:b/>
        </w:rPr>
      </w:pPr>
      <w:r w:rsidRPr="00915AE7">
        <w:rPr>
          <w:b/>
        </w:rPr>
        <w:t>ФИНАНСОВОГО ОБЕСПЕЧЕНИЯ СПОРТИВНЫХ,</w:t>
      </w:r>
      <w:r>
        <w:rPr>
          <w:b/>
        </w:rPr>
        <w:t xml:space="preserve"> </w:t>
      </w:r>
      <w:r w:rsidRPr="00915AE7">
        <w:rPr>
          <w:b/>
        </w:rPr>
        <w:t>КУЛЬТУРНО-МАССОВЫХ И ДОСУГОВЫХ МЕРОПРИЯТИЙ, ПРОВОДИМЫХ МУНИЦИПАЛЬНЫМ КАЗЕННЫМ УЧРЕЖДЕНИЕМ КУЛЬТУРЫ «СЕЛЬСКИМ  КУЛЬТУРНЫМ КОМПЛЕКСОМ</w:t>
      </w:r>
    </w:p>
    <w:p w:rsidR="00915AE7" w:rsidRDefault="009857AB" w:rsidP="00915AE7">
      <w:pPr>
        <w:spacing w:after="0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 w:rsidR="00915AE7">
        <w:rPr>
          <w:b/>
        </w:rPr>
        <w:t>.С</w:t>
      </w:r>
      <w:proofErr w:type="gramEnd"/>
      <w:r w:rsidR="00915AE7">
        <w:rPr>
          <w:b/>
        </w:rPr>
        <w:t>ЕЛИЯРОВО</w:t>
      </w:r>
      <w:proofErr w:type="spellEnd"/>
      <w:r w:rsidR="00915AE7" w:rsidRPr="00915AE7">
        <w:rPr>
          <w:b/>
        </w:rPr>
        <w:t>»</w:t>
      </w:r>
    </w:p>
    <w:p w:rsidR="00915AE7" w:rsidRDefault="00915AE7" w:rsidP="00915AE7">
      <w:pPr>
        <w:spacing w:after="0"/>
        <w:jc w:val="center"/>
        <w:rPr>
          <w:b/>
        </w:rPr>
      </w:pPr>
    </w:p>
    <w:p w:rsidR="00915AE7" w:rsidRDefault="00915AE7" w:rsidP="00915AE7">
      <w:pPr>
        <w:spacing w:after="0"/>
        <w:jc w:val="center"/>
      </w:pPr>
      <w:r w:rsidRPr="00915AE7">
        <w:t xml:space="preserve"> </w:t>
      </w:r>
      <w:r w:rsidRPr="00915AE7">
        <w:rPr>
          <w:lang w:val="en-US"/>
        </w:rPr>
        <w:t>I</w:t>
      </w:r>
      <w:r w:rsidRPr="00A0680D">
        <w:t>.</w:t>
      </w:r>
      <w:r>
        <w:t>ОБЩИЕ ПОЛОЖЕНИЯ</w:t>
      </w:r>
    </w:p>
    <w:p w:rsidR="00915AE7" w:rsidRDefault="00915AE7" w:rsidP="00915AE7">
      <w:pPr>
        <w:spacing w:after="0"/>
        <w:jc w:val="center"/>
      </w:pPr>
    </w:p>
    <w:p w:rsidR="00915AE7" w:rsidRDefault="00915AE7" w:rsidP="00E815A8">
      <w:pPr>
        <w:spacing w:after="0"/>
        <w:ind w:firstLine="426"/>
      </w:pPr>
      <w:r>
        <w:t>1.Настоящий порядок разработан в соответствии с п.12</w:t>
      </w:r>
      <w:r w:rsidR="00A0680D">
        <w:t xml:space="preserve"> </w:t>
      </w:r>
      <w:r>
        <w:t xml:space="preserve"> ст</w:t>
      </w:r>
      <w:r w:rsidR="00A0680D">
        <w:t>.14</w:t>
      </w:r>
      <w:r>
        <w:t xml:space="preserve"> Федерального закона от 06.10.2003</w:t>
      </w:r>
      <w:r w:rsidR="00E815A8">
        <w:t xml:space="preserve"> № 131-ФЗ «Об общих принципах организации местного самоуправления в Российской Федерации» и регламентируется условия и порядок финансового обеспечения за счет средств бюджета сельского поселения Селиярово спортивных, культурно-массовых и досуговых мероприятий  проводимых  муниципальным казенным учреждением культуры сельского поселения Селиярово.</w:t>
      </w:r>
    </w:p>
    <w:p w:rsidR="00E815A8" w:rsidRDefault="00E815A8" w:rsidP="00E815A8">
      <w:pPr>
        <w:spacing w:after="0"/>
        <w:ind w:firstLine="426"/>
      </w:pPr>
      <w:r>
        <w:t>2.Настоящий Порядок регламентируется финансирование спортивных, культурно-массовых и досуговых мероприятий сельского поселения Селиярово в соответствии с планами на очередной финансовый год, выездных мероприятий с участием представителей сельского поселения Селиярово за счет средств бюджета сельского поселения Селиярово.</w:t>
      </w:r>
    </w:p>
    <w:p w:rsidR="00E815A8" w:rsidRDefault="00E815A8" w:rsidP="00E815A8">
      <w:pPr>
        <w:spacing w:after="0"/>
        <w:ind w:firstLine="426"/>
      </w:pPr>
      <w:r>
        <w:t>3.К спортивным, культурно-массовым и досуговым мероприят</w:t>
      </w:r>
      <w:r w:rsidR="002B46BC">
        <w:t>иям относятся мероприятия, посвя</w:t>
      </w:r>
      <w:r>
        <w:t>щенным памятным</w:t>
      </w:r>
      <w:r w:rsidR="002B46BC">
        <w:t xml:space="preserve"> датам, знаменательным историческим событиям и личностям, профессиональным праздникам, акциям, фестивали, конкурсы, концерты, смотры, вечера отдыха, дискотеки, конкурсн</w:t>
      </w:r>
      <w:proofErr w:type="gramStart"/>
      <w:r w:rsidR="002B46BC">
        <w:t>о-</w:t>
      </w:r>
      <w:proofErr w:type="gramEnd"/>
      <w:r w:rsidR="002B46BC">
        <w:t xml:space="preserve"> игровые программы</w:t>
      </w:r>
      <w:r w:rsidR="00A0680D">
        <w:t>, викторины, посиделки, развлекательные программы, балы, выпускные вечера, чествования, литературно – музыкальных встречи, форумы, семинары, лекции, презентации, познавательные программы и другие мероприятия, предусмотренные единым календарным планом для различных возрастных групп населения и людей с ограниченными возможностями.</w:t>
      </w:r>
    </w:p>
    <w:p w:rsidR="00A0680D" w:rsidRDefault="00A0680D" w:rsidP="00E815A8">
      <w:pPr>
        <w:spacing w:after="0"/>
        <w:ind w:firstLine="426"/>
      </w:pPr>
      <w:r>
        <w:t>Под выездными мероприятиями понимается спортивные, культурно-массовые мероприятия, проводимые за пределами сельского поселения Селиярово, за счет средств иных организаций организаторов, с участием приглашенных представителей сельского поселения Селиярово.</w:t>
      </w:r>
    </w:p>
    <w:p w:rsidR="00A0680D" w:rsidRDefault="00A0680D" w:rsidP="00E815A8">
      <w:pPr>
        <w:spacing w:after="0"/>
        <w:ind w:firstLine="426"/>
      </w:pPr>
    </w:p>
    <w:p w:rsidR="00A0680D" w:rsidRDefault="00A0680D" w:rsidP="00BA6F08">
      <w:pPr>
        <w:spacing w:after="0"/>
        <w:ind w:firstLine="426"/>
        <w:jc w:val="center"/>
      </w:pPr>
      <w:r>
        <w:rPr>
          <w:lang w:val="en-US"/>
        </w:rPr>
        <w:t>II</w:t>
      </w:r>
      <w:r w:rsidRPr="00A0680D">
        <w:t>.</w:t>
      </w:r>
      <w:r>
        <w:t xml:space="preserve">ПОРЯДОК </w:t>
      </w:r>
      <w:r w:rsidR="009857AB">
        <w:t>ОПРЕДЕЛЕНИЯ РАСХОДОВ И ИНФОРМИРОВАНИЕ</w:t>
      </w:r>
      <w:r w:rsidR="00BA6F08">
        <w:t xml:space="preserve"> ВЫЕЗДНЫХ МЕРОПРИЯТИЙ</w:t>
      </w:r>
    </w:p>
    <w:p w:rsidR="00BA6F08" w:rsidRDefault="00BA6F08" w:rsidP="00BA6F08">
      <w:pPr>
        <w:spacing w:after="0"/>
        <w:ind w:firstLine="426"/>
        <w:jc w:val="center"/>
      </w:pPr>
    </w:p>
    <w:p w:rsidR="00BA6F08" w:rsidRDefault="00BA6F08" w:rsidP="00BA6F08">
      <w:pPr>
        <w:spacing w:after="0"/>
        <w:ind w:firstLine="426"/>
      </w:pPr>
      <w:r>
        <w:t>1.За счет средств, предусмотренных бюджетными сметами, финансируются расходы по участию делегаций и отдельных участников сельского поселения Селиярово в районных, региональных и  всероссийских мероприятиях.</w:t>
      </w:r>
    </w:p>
    <w:p w:rsidR="00BA6F08" w:rsidRDefault="00BA6F08" w:rsidP="00BA6F08">
      <w:pPr>
        <w:spacing w:after="0"/>
        <w:ind w:firstLine="426"/>
      </w:pPr>
      <w:r>
        <w:t>2. Смета расходов выездного мероприятия включает следующие виды расходов</w:t>
      </w:r>
    </w:p>
    <w:p w:rsidR="00BA6F08" w:rsidRDefault="00BA6F08" w:rsidP="00BA6F08">
      <w:pPr>
        <w:spacing w:after="0"/>
      </w:pPr>
      <w:r>
        <w:t>- оплата проезда участников выездного мероприятия, а также сопровождающих их лиц;</w:t>
      </w:r>
    </w:p>
    <w:p w:rsidR="00BA6F08" w:rsidRDefault="00BA6F08" w:rsidP="00BA6F08">
      <w:pPr>
        <w:spacing w:after="0"/>
      </w:pPr>
      <w:r>
        <w:t>-оплата багажа;</w:t>
      </w:r>
    </w:p>
    <w:p w:rsidR="00BA6F08" w:rsidRDefault="00BA6F08" w:rsidP="00BA6F08">
      <w:pPr>
        <w:spacing w:after="0"/>
      </w:pPr>
      <w:r>
        <w:t>-оплата проживания и питания.</w:t>
      </w:r>
    </w:p>
    <w:p w:rsidR="00BA6F08" w:rsidRDefault="00BA6F08" w:rsidP="00BA6F08">
      <w:pPr>
        <w:spacing w:after="0"/>
        <w:ind w:firstLine="426"/>
      </w:pPr>
      <w:r>
        <w:t>3. Оплата проезда автотранспортом, авиа и железнодорожных билетов производится по действующим тарифам, но не выше тарифа экономического класса и тарифа купейного вагона, автотранспортным средством общего пользования.</w:t>
      </w:r>
    </w:p>
    <w:p w:rsidR="00BA6F08" w:rsidRDefault="00BA6F08" w:rsidP="00BA6F08">
      <w:pPr>
        <w:spacing w:after="0"/>
        <w:ind w:firstLine="426"/>
      </w:pPr>
      <w:r>
        <w:t>4. Оплата багажа производит</w:t>
      </w:r>
      <w:r w:rsidR="00661645">
        <w:t>ся по фактическим  расходам.</w:t>
      </w:r>
    </w:p>
    <w:p w:rsidR="00661645" w:rsidRDefault="00661645" w:rsidP="00BA6F08">
      <w:pPr>
        <w:spacing w:after="0"/>
        <w:ind w:firstLine="426"/>
      </w:pPr>
      <w:r>
        <w:t>5.Бронирование мест в гостиницах осуществляется не позднее суток до установленного срока приезда участников культурно-массовых мероприятий.</w:t>
      </w:r>
    </w:p>
    <w:p w:rsidR="00661645" w:rsidRDefault="00661645" w:rsidP="00BA6F08">
      <w:pPr>
        <w:spacing w:after="0"/>
        <w:ind w:firstLine="426"/>
      </w:pPr>
      <w:r>
        <w:lastRenderedPageBreak/>
        <w:t xml:space="preserve">6. Приказом директора МКУК «СКК </w:t>
      </w:r>
      <w:proofErr w:type="spellStart"/>
      <w:r>
        <w:t>с</w:t>
      </w:r>
      <w:proofErr w:type="gramStart"/>
      <w:r>
        <w:t>.С</w:t>
      </w:r>
      <w:proofErr w:type="gramEnd"/>
      <w:r>
        <w:t>елиярово</w:t>
      </w:r>
      <w:proofErr w:type="spellEnd"/>
      <w:r>
        <w:t>», назначается ответственным за проведение, подготовку сметы расходов выездного  мероприятия, иных документов и за расходование бюджетных средств.</w:t>
      </w:r>
    </w:p>
    <w:p w:rsidR="00661645" w:rsidRDefault="00661645" w:rsidP="00BA6F08">
      <w:pPr>
        <w:spacing w:after="0"/>
        <w:ind w:firstLine="426"/>
      </w:pPr>
      <w:r>
        <w:t>7.После проведения  выездного мероприятия ответственное лицо обязано предоставить в бухгалтерию администрации сельского поселения Селиярово отчет о целевом использовании бюджетных сре</w:t>
      </w:r>
      <w:proofErr w:type="gramStart"/>
      <w:r>
        <w:t>дств в т</w:t>
      </w:r>
      <w:proofErr w:type="gramEnd"/>
      <w:r>
        <w:t>ечение 3-х рабочих дней.</w:t>
      </w:r>
    </w:p>
    <w:p w:rsidR="00661645" w:rsidRDefault="00661645" w:rsidP="00BA6F08">
      <w:pPr>
        <w:spacing w:after="0"/>
        <w:ind w:firstLine="426"/>
      </w:pPr>
    </w:p>
    <w:p w:rsidR="00661645" w:rsidRDefault="00661645" w:rsidP="007B5962">
      <w:pPr>
        <w:spacing w:after="0"/>
        <w:ind w:firstLine="426"/>
        <w:jc w:val="center"/>
      </w:pPr>
      <w:r>
        <w:rPr>
          <w:lang w:val="en-US"/>
        </w:rPr>
        <w:t>III</w:t>
      </w:r>
      <w:r w:rsidRPr="00661645">
        <w:t>.</w:t>
      </w:r>
      <w:r w:rsidR="007B5962">
        <w:t xml:space="preserve"> </w:t>
      </w:r>
      <w:r>
        <w:t xml:space="preserve">ПОРЯДОК РАСХОДОВАНИЯ </w:t>
      </w:r>
      <w:r w:rsidR="009857AB">
        <w:t>СРЕДСТВ ПРИ ПРОВЕДЕНИИ СПОРТИВНЫХ,</w:t>
      </w:r>
      <w:r>
        <w:t xml:space="preserve"> КУЛЬТУРНО-</w:t>
      </w:r>
      <w:r w:rsidR="009857AB">
        <w:t>МАССОВЫХ И ДОСУГОВЫХ МЕРОПРИЯТИЙ</w:t>
      </w:r>
    </w:p>
    <w:p w:rsidR="007B5962" w:rsidRDefault="009857AB" w:rsidP="002B6AB6">
      <w:pPr>
        <w:spacing w:after="0"/>
        <w:ind w:firstLine="426"/>
      </w:pPr>
      <w:r>
        <w:t xml:space="preserve">1.При проведении спортивных, культурно-массовых и досуговых мероприятий, МКУК «СКК </w:t>
      </w:r>
      <w:proofErr w:type="spellStart"/>
      <w:r>
        <w:t>с</w:t>
      </w:r>
      <w:proofErr w:type="gramStart"/>
      <w:r>
        <w:t>.С</w:t>
      </w:r>
      <w:proofErr w:type="gramEnd"/>
      <w:r>
        <w:t>елиярово</w:t>
      </w:r>
      <w:proofErr w:type="spellEnd"/>
      <w:r>
        <w:t>», утверждаются: положения о спортивных, культурно</w:t>
      </w:r>
      <w:r w:rsidR="00F566C5">
        <w:t>-массовых и досуговых мероприятиях</w:t>
      </w:r>
      <w:r>
        <w:t>, программы проведения мероприятий, регламентирующих порядок проведения спортивных культурно-массовых и досуговых мероприятий, сметы, включающие количественных состав участников мероприятий, срок их проведения.</w:t>
      </w:r>
    </w:p>
    <w:p w:rsidR="002B6AB6" w:rsidRDefault="002B6AB6" w:rsidP="002B6AB6">
      <w:pPr>
        <w:spacing w:after="0"/>
        <w:ind w:firstLine="426"/>
      </w:pPr>
      <w:r>
        <w:t>2.Календарный план на очередной финансовый год о проведении спортивных, культурно-массовых мероприятий поселенческого значения утверждаются Главой  администрации сельского поселения Селиярово до  20 декабря текущего года.</w:t>
      </w:r>
    </w:p>
    <w:p w:rsidR="002B6AB6" w:rsidRDefault="002B6AB6" w:rsidP="002B6AB6">
      <w:pPr>
        <w:spacing w:after="0"/>
        <w:ind w:firstLine="426"/>
      </w:pPr>
      <w:r>
        <w:t xml:space="preserve">3. Приказы ( правила, сценарии) о проведении спортивных, </w:t>
      </w:r>
      <w:r w:rsidR="008A6B6A">
        <w:t xml:space="preserve">культурно – массовых и досуговых </w:t>
      </w:r>
      <w:r>
        <w:t xml:space="preserve">мероприятий утверждаются директором МКУК «СКК </w:t>
      </w:r>
      <w:proofErr w:type="spellStart"/>
      <w:r>
        <w:t>с</w:t>
      </w:r>
      <w:proofErr w:type="gramStart"/>
      <w:r>
        <w:t>.С</w:t>
      </w:r>
      <w:proofErr w:type="gramEnd"/>
      <w:r>
        <w:t>елиярово</w:t>
      </w:r>
      <w:proofErr w:type="spellEnd"/>
      <w:r>
        <w:t>» составляется смету расходов в соответствии с  нормативами расходования бюджета средств согласно приложениями к настоящему Порядку.</w:t>
      </w:r>
    </w:p>
    <w:p w:rsidR="002B6AB6" w:rsidRDefault="002B6AB6" w:rsidP="002B6AB6">
      <w:pPr>
        <w:spacing w:after="0"/>
        <w:ind w:firstLine="426"/>
      </w:pPr>
      <w:r>
        <w:t>4.По каждому мероприятию муниципальное казенное учреждение культуры сельского поселения Селиярово составляет смету расходов в соответствии с  нормативами  расходования бюджетных средств согласно приложениями к  настоящему Порядку.</w:t>
      </w:r>
    </w:p>
    <w:p w:rsidR="002B6AB6" w:rsidRDefault="002B6AB6" w:rsidP="002B6AB6">
      <w:pPr>
        <w:spacing w:after="0"/>
        <w:ind w:firstLine="426"/>
      </w:pPr>
      <w:r>
        <w:t>5.Сметы расходов на</w:t>
      </w:r>
      <w:r w:rsidR="00F566C5">
        <w:t xml:space="preserve"> спортивные, </w:t>
      </w:r>
      <w:r w:rsidR="008A6B6A">
        <w:t>культурно – массовых</w:t>
      </w:r>
      <w:r w:rsidR="00F566C5">
        <w:t xml:space="preserve">  мероприятия соста</w:t>
      </w:r>
      <w:r>
        <w:t>вляются: ответственным за меропр</w:t>
      </w:r>
      <w:r w:rsidR="00F566C5">
        <w:t xml:space="preserve">иятием и утверждаются директором  МКУК «СКК </w:t>
      </w:r>
      <w:proofErr w:type="spellStart"/>
      <w:r w:rsidR="00F566C5">
        <w:t>с</w:t>
      </w:r>
      <w:proofErr w:type="gramStart"/>
      <w:r w:rsidR="00F566C5">
        <w:t>.С</w:t>
      </w:r>
      <w:proofErr w:type="gramEnd"/>
      <w:r w:rsidR="00F566C5">
        <w:t>елиярово</w:t>
      </w:r>
      <w:proofErr w:type="spellEnd"/>
      <w:r w:rsidR="00F566C5">
        <w:t>», в пределах лимитов бюджетных обязательств.</w:t>
      </w:r>
    </w:p>
    <w:p w:rsidR="00F566C5" w:rsidRDefault="00F566C5" w:rsidP="002B6AB6">
      <w:pPr>
        <w:spacing w:after="0"/>
        <w:ind w:firstLine="426"/>
      </w:pPr>
    </w:p>
    <w:p w:rsidR="002B6AB6" w:rsidRDefault="00F566C5" w:rsidP="00F566C5">
      <w:pPr>
        <w:spacing w:after="0"/>
        <w:ind w:firstLine="426"/>
        <w:jc w:val="center"/>
      </w:pPr>
      <w:r>
        <w:rPr>
          <w:lang w:val="en-US"/>
        </w:rPr>
        <w:t>IV</w:t>
      </w:r>
      <w:r>
        <w:t>.ПОРЯДОК ФИНАНСИРОВАНИЯ СПОРТИВНЫХ, КУЛЬТУРНО-МАССОВЫХ И ДОСУГОВЫХ МЕРОПРИЯТИЙ</w:t>
      </w:r>
    </w:p>
    <w:p w:rsidR="00F566C5" w:rsidRDefault="00F566C5" w:rsidP="00F566C5">
      <w:pPr>
        <w:spacing w:after="0"/>
        <w:ind w:firstLine="426"/>
      </w:pPr>
      <w:r>
        <w:t>1.</w:t>
      </w:r>
      <w:r w:rsidR="007224B3">
        <w:t xml:space="preserve"> </w:t>
      </w:r>
      <w:r>
        <w:t>Источниками финансирования спортивных, культурно</w:t>
      </w:r>
      <w:r w:rsidR="008A6B6A">
        <w:t xml:space="preserve"> –</w:t>
      </w:r>
      <w:r>
        <w:t xml:space="preserve"> массовых и досуговых мероприятий является средства местного бюджета сельского поселения Селиярово.</w:t>
      </w:r>
    </w:p>
    <w:p w:rsidR="00F566C5" w:rsidRDefault="00F566C5" w:rsidP="00F566C5">
      <w:pPr>
        <w:spacing w:after="0"/>
        <w:ind w:firstLine="426"/>
      </w:pPr>
      <w:r>
        <w:t xml:space="preserve">2. Финансовое обеспечение спортивных, </w:t>
      </w:r>
      <w:r w:rsidR="008A6B6A">
        <w:t xml:space="preserve">культурно – массовых и досуговых </w:t>
      </w:r>
      <w:r>
        <w:t>мероприятий, проводимых МКУК  «СКК с.</w:t>
      </w:r>
      <w:r w:rsidR="008A6B6A">
        <w:t xml:space="preserve"> </w:t>
      </w:r>
      <w:r>
        <w:t>Селиярово»</w:t>
      </w:r>
      <w:r w:rsidR="008A6B6A">
        <w:t>, осуществляется при условиях их включения в план спортивных, культурно-массовых и досуговых мероприятий (далее – план) формируемый и утверждаемый директором МКУК  «СКК с. Селиярово».  Приложение 1.</w:t>
      </w:r>
    </w:p>
    <w:p w:rsidR="008A6B6A" w:rsidRDefault="008A6B6A" w:rsidP="00F566C5">
      <w:pPr>
        <w:spacing w:after="0"/>
        <w:ind w:firstLine="426"/>
      </w:pPr>
      <w:r>
        <w:t xml:space="preserve">3. Расходы на материальное обеспечение спортивных, культурно – массовых и досуговых мероприятий проводиться за счет соответствующих источников финансирования в пределах имеющихся средств на основании бюджетной сметы. </w:t>
      </w:r>
    </w:p>
    <w:p w:rsidR="007224B3" w:rsidRDefault="008A6B6A" w:rsidP="00F566C5">
      <w:pPr>
        <w:spacing w:after="0"/>
        <w:ind w:firstLine="426"/>
      </w:pPr>
      <w:r>
        <w:t>4. При проведении спортивных, культурно – массовых и досуговых мероприятий на территории сельского поселения Селиярово, финансируемых за счет средств местного бюджета сельского поселения Селиярово</w:t>
      </w:r>
      <w:r w:rsidR="007224B3">
        <w:t>, условия финансового обеспечения устанавливается в Положениях об этих мероприятиях с учетом нормативов финансовых затрат, утверждённых администрацией сельского поселения Селиярово.</w:t>
      </w:r>
    </w:p>
    <w:p w:rsidR="008A6B6A" w:rsidRDefault="007224B3" w:rsidP="00F566C5">
      <w:pPr>
        <w:spacing w:after="0"/>
        <w:ind w:firstLine="426"/>
      </w:pPr>
      <w:r>
        <w:t xml:space="preserve">5. К размерам выплат и нормам расходов на организацию спортивных, культурно – массовых и досуговых мероприятий, подлежащих финансированию за счет бюджета сельского поселения Селиярово, относятся: </w:t>
      </w:r>
    </w:p>
    <w:p w:rsidR="007224B3" w:rsidRDefault="007224B3" w:rsidP="00F566C5">
      <w:pPr>
        <w:spacing w:after="0"/>
        <w:ind w:firstLine="426"/>
      </w:pPr>
      <w:r>
        <w:t xml:space="preserve">5.1 Нормы расходов на обеспечение питания участников в дни проведения спортивных, культурно – массовых и досуговых мероприятий согласно приложению 2 к настоящему Положению. </w:t>
      </w:r>
    </w:p>
    <w:p w:rsidR="007224B3" w:rsidRDefault="007224B3" w:rsidP="00F566C5">
      <w:pPr>
        <w:spacing w:after="0"/>
        <w:ind w:firstLine="426"/>
      </w:pPr>
      <w:r>
        <w:lastRenderedPageBreak/>
        <w:t xml:space="preserve">5.2 </w:t>
      </w:r>
      <w:r w:rsidR="00C72E8A">
        <w:t>Нормы расходов на приобретение памятных призов, подарков для награждения победителей и призеров спортивных, культурно – массовых и досуговых мероприятий согласно приложению 3 к настоящему Положению.</w:t>
      </w:r>
    </w:p>
    <w:p w:rsidR="00C72E8A" w:rsidRDefault="00C72E8A" w:rsidP="00F566C5">
      <w:pPr>
        <w:spacing w:after="0"/>
        <w:ind w:firstLine="426"/>
      </w:pPr>
      <w:r>
        <w:t xml:space="preserve">5.3 Нормы расходов на оплату по договорам </w:t>
      </w:r>
      <w:proofErr w:type="spellStart"/>
      <w:r>
        <w:t>гражданско</w:t>
      </w:r>
      <w:proofErr w:type="spellEnd"/>
      <w:r>
        <w:t xml:space="preserve"> – правового характера  работы артистов, ведущих, фотографа (</w:t>
      </w:r>
      <w:proofErr w:type="spellStart"/>
      <w:r>
        <w:t>видеоопе</w:t>
      </w:r>
      <w:r w:rsidR="00DF36F5">
        <w:t>ратора</w:t>
      </w:r>
      <w:proofErr w:type="spellEnd"/>
      <w:r w:rsidR="00DF36F5">
        <w:t xml:space="preserve">) согласно приложению 4 к </w:t>
      </w:r>
      <w:r>
        <w:t>настоящему Положению.</w:t>
      </w:r>
    </w:p>
    <w:p w:rsidR="00DF36F5" w:rsidRDefault="00C72E8A" w:rsidP="00DF36F5">
      <w:pPr>
        <w:spacing w:after="0"/>
        <w:ind w:firstLine="426"/>
      </w:pPr>
      <w:r>
        <w:t xml:space="preserve">5.4 Нормы расходов на приобретение цветов при проведении </w:t>
      </w:r>
      <w:r w:rsidR="00DF36F5">
        <w:t>культурно – массовых и досуговых мероприятий согласно приложению 5 к настоящему Положению.</w:t>
      </w:r>
    </w:p>
    <w:p w:rsidR="00C72E8A" w:rsidRDefault="00DF36F5" w:rsidP="00F566C5">
      <w:pPr>
        <w:spacing w:after="0"/>
        <w:ind w:firstLine="426"/>
      </w:pPr>
      <w:r>
        <w:t>5.5 Дополнительные расходы, не включен</w:t>
      </w:r>
      <w:r w:rsidR="002F70E9">
        <w:t>н</w:t>
      </w:r>
      <w:r>
        <w:t>ы</w:t>
      </w:r>
      <w:r w:rsidR="002F70E9">
        <w:t>е</w:t>
      </w:r>
      <w:r>
        <w:t xml:space="preserve"> в пункт 5 настоящего Положения</w:t>
      </w:r>
      <w:r w:rsidR="002F70E9">
        <w:t>,</w:t>
      </w:r>
      <w:r>
        <w:t xml:space="preserve"> возмещаются в пределах утвержденных объёмов лимитов бюджетных ассигнований на текущий финансовый год на проведение</w:t>
      </w:r>
      <w:r w:rsidR="002F70E9">
        <w:t xml:space="preserve"> спортивных, культурно – массовых и досуговых мероприятий из бюджета сельского поселения Селиярово возмещаются следующие расходы на основании заключенных договоров: </w:t>
      </w:r>
    </w:p>
    <w:p w:rsidR="002F70E9" w:rsidRDefault="002F70E9" w:rsidP="00F566C5">
      <w:pPr>
        <w:spacing w:after="0"/>
        <w:ind w:firstLine="426"/>
      </w:pPr>
      <w:proofErr w:type="gramStart"/>
      <w:r>
        <w:t xml:space="preserve">- на приобретение канцелярских товаров, расходных материалов, изготовление буклетов, вымпелов, афиш, печатной продукции, баннеров, заправку картриджей; </w:t>
      </w:r>
      <w:proofErr w:type="gramEnd"/>
    </w:p>
    <w:p w:rsidR="002F70E9" w:rsidRDefault="002F70E9" w:rsidP="00F566C5">
      <w:pPr>
        <w:spacing w:after="0"/>
        <w:ind w:firstLine="426"/>
      </w:pPr>
      <w:r>
        <w:t>- по предоставлению автотранспорта для перевозки оборудования, в том числе предоставление автотранспорта специального назначения</w:t>
      </w:r>
      <w:proofErr w:type="gramStart"/>
      <w:r>
        <w:t xml:space="preserve"> ;</w:t>
      </w:r>
      <w:proofErr w:type="gramEnd"/>
      <w:r>
        <w:t xml:space="preserve"> </w:t>
      </w:r>
    </w:p>
    <w:p w:rsidR="002F70E9" w:rsidRDefault="002F70E9" w:rsidP="00F566C5">
      <w:pPr>
        <w:spacing w:after="0"/>
        <w:ind w:firstLine="426"/>
      </w:pPr>
      <w:r>
        <w:t xml:space="preserve">- на оказание услуг по монтажу и демонтажу оборудования, необходимого для проведения мероприятия; </w:t>
      </w:r>
    </w:p>
    <w:p w:rsidR="00CD1F05" w:rsidRDefault="002F70E9" w:rsidP="00F566C5">
      <w:pPr>
        <w:spacing w:after="0"/>
        <w:ind w:firstLine="426"/>
      </w:pPr>
      <w:r>
        <w:t xml:space="preserve">- по обеспечению мероприятия техническим оборудованием для проведения мероприятия; </w:t>
      </w:r>
    </w:p>
    <w:p w:rsidR="00CD1F05" w:rsidRDefault="00CD1F05" w:rsidP="00F566C5">
      <w:pPr>
        <w:spacing w:after="0"/>
        <w:ind w:firstLine="426"/>
      </w:pPr>
      <w:r>
        <w:t>-на предоставление услуг по  изготовлению различного рода конструкций, необходимых для мероприятий и оформления мест проведения мероприятий;</w:t>
      </w:r>
    </w:p>
    <w:p w:rsidR="002F70E9" w:rsidRDefault="00CD1F05" w:rsidP="00CD1F05">
      <w:pPr>
        <w:pStyle w:val="a3"/>
      </w:pPr>
      <w:r>
        <w:t>-на изготовление и приобретение памятной атрибутики с символикой мероприятия;</w:t>
      </w:r>
    </w:p>
    <w:p w:rsidR="00CD1F05" w:rsidRDefault="00CD1F05" w:rsidP="00CD1F05">
      <w:pPr>
        <w:pStyle w:val="a3"/>
      </w:pPr>
      <w:r>
        <w:t xml:space="preserve">-на изготовление  </w:t>
      </w:r>
      <w:r>
        <w:rPr>
          <w:lang w:val="en-US"/>
        </w:rPr>
        <w:t>DVD</w:t>
      </w:r>
      <w:r>
        <w:t>- продукции отснятых материалов, освещающих мероприятия с участием представителей сельского поселения Селиярово;</w:t>
      </w:r>
    </w:p>
    <w:p w:rsidR="00CD1F05" w:rsidRDefault="00CD1F05" w:rsidP="00CD1F05">
      <w:pPr>
        <w:pStyle w:val="a3"/>
      </w:pPr>
      <w:r>
        <w:t>-на приобретение сценических костюмов, сценического инвентаря, необходимых для конкретного мероприятия;</w:t>
      </w:r>
    </w:p>
    <w:p w:rsidR="00CD1F05" w:rsidRDefault="00CD1F05" w:rsidP="00CD1F05">
      <w:pPr>
        <w:pStyle w:val="a3"/>
      </w:pPr>
      <w:r>
        <w:t xml:space="preserve">-на приобретение предметов для награждения участников мероприятия дипломов, кубков, рамок, сувенирной продукции, памятных призов и подарков, ценных подарков, </w:t>
      </w:r>
      <w:r w:rsidR="00647036">
        <w:t>цветочной продукции, венков, корзин и других сопутствующих товаров.</w:t>
      </w:r>
      <w:r w:rsidR="002706B8">
        <w:t xml:space="preserve"> Приложение 6</w:t>
      </w:r>
    </w:p>
    <w:p w:rsidR="00647036" w:rsidRDefault="00647036" w:rsidP="00CD1F05">
      <w:pPr>
        <w:pStyle w:val="a3"/>
      </w:pPr>
    </w:p>
    <w:p w:rsidR="00647036" w:rsidRDefault="00647036" w:rsidP="00CD1F05">
      <w:pPr>
        <w:pStyle w:val="a3"/>
      </w:pPr>
    </w:p>
    <w:p w:rsidR="00647036" w:rsidRDefault="00647036" w:rsidP="00647036">
      <w:pPr>
        <w:pStyle w:val="a3"/>
        <w:jc w:val="center"/>
      </w:pPr>
      <w:r>
        <w:rPr>
          <w:lang w:val="en-US"/>
        </w:rPr>
        <w:t>VI</w:t>
      </w:r>
      <w:r>
        <w:t>.ОФОРМЛЕНИЕ ДОКУМЕНТОВ И ПРЕДОСТАВЛЕНИЕ ОТЧЕТНОСТИ</w:t>
      </w:r>
    </w:p>
    <w:p w:rsidR="00647036" w:rsidRDefault="00647036" w:rsidP="00647036">
      <w:pPr>
        <w:pStyle w:val="a3"/>
        <w:ind w:firstLine="426"/>
      </w:pPr>
      <w:r>
        <w:t xml:space="preserve">1.Перед проведением культурно-массового мероприятия издается приказ по МКУК «СКК </w:t>
      </w:r>
      <w:proofErr w:type="spellStart"/>
      <w:r>
        <w:t>с</w:t>
      </w:r>
      <w:proofErr w:type="gramStart"/>
      <w:r>
        <w:t>.С</w:t>
      </w:r>
      <w:proofErr w:type="gramEnd"/>
      <w:r>
        <w:t>елиярово</w:t>
      </w:r>
      <w:proofErr w:type="spellEnd"/>
      <w:r>
        <w:t>» о назначении ответственных и о выделении средств на проведение мероприятия.</w:t>
      </w:r>
    </w:p>
    <w:p w:rsidR="00647036" w:rsidRDefault="00647036" w:rsidP="00647036">
      <w:pPr>
        <w:pStyle w:val="a3"/>
        <w:ind w:firstLine="426"/>
      </w:pPr>
      <w:r>
        <w:t>2.Оформление необходимых документов и предоставление отчета о расходовании денежных средств осуществляется в соответствии с требованиями, предусмотренными учетной политикой бухгалтерии администрации сельского поселения Селиярово.</w:t>
      </w:r>
    </w:p>
    <w:p w:rsidR="00647036" w:rsidRDefault="00647036" w:rsidP="00647036">
      <w:pPr>
        <w:pStyle w:val="a3"/>
        <w:ind w:firstLine="426"/>
      </w:pPr>
      <w:r>
        <w:t>3.При проведении мероприятия с вручением ценных подарков оформляется ведомость на выда</w:t>
      </w:r>
      <w:r w:rsidR="002706B8">
        <w:t>чу ценных подарков. Приложение 7</w:t>
      </w:r>
      <w:r w:rsidR="002609EC">
        <w:t>.</w:t>
      </w:r>
      <w:r>
        <w:t xml:space="preserve"> </w:t>
      </w:r>
    </w:p>
    <w:p w:rsidR="00647036" w:rsidRDefault="002609EC" w:rsidP="002609EC">
      <w:pPr>
        <w:pStyle w:val="a3"/>
        <w:ind w:firstLine="426"/>
      </w:pPr>
      <w:r>
        <w:t xml:space="preserve">   После проведения мероприятия, материально ответственным лицом составляется акт на списание памятных призов, ценных подарков, цветочной продукции, венков, корзин и других сопутствующих товаров, приобретенных для проведения и участия в мероприятии.</w:t>
      </w:r>
    </w:p>
    <w:p w:rsidR="002609EC" w:rsidRDefault="002609EC" w:rsidP="002609EC">
      <w:pPr>
        <w:pStyle w:val="a3"/>
        <w:ind w:firstLine="426"/>
      </w:pPr>
      <w:r>
        <w:t xml:space="preserve">  Акт на списание подписывается членами комиссии по списанию памятных призов, ценных подарков, цветочной продукции, венков, корзин, дипломов и других сопутствующих товаров, приобретенных для проведения и участия в мероприятии, и предоставляется в бухгалтерию администрации сельского поселения.</w:t>
      </w:r>
    </w:p>
    <w:p w:rsidR="002609EC" w:rsidRPr="00647036" w:rsidRDefault="002609EC" w:rsidP="002609EC">
      <w:pPr>
        <w:pStyle w:val="a3"/>
        <w:ind w:firstLine="426"/>
      </w:pPr>
      <w:r>
        <w:t>4. Ответственное лицо за расходование бюджетных средств, выделенных на цели связанные с проведением выездного мероприятия, оформляет необходимые документы и предоставляет отчетность о расходовании денежных средств.</w:t>
      </w:r>
    </w:p>
    <w:p w:rsidR="002F70E9" w:rsidRDefault="002F70E9" w:rsidP="00F566C5">
      <w:pPr>
        <w:spacing w:after="0"/>
        <w:ind w:firstLine="426"/>
      </w:pPr>
    </w:p>
    <w:p w:rsidR="002F70E9" w:rsidRPr="00F566C5" w:rsidRDefault="002F70E9" w:rsidP="00F566C5">
      <w:pPr>
        <w:spacing w:after="0"/>
        <w:ind w:firstLine="426"/>
      </w:pPr>
    </w:p>
    <w:sectPr w:rsidR="002F70E9" w:rsidRPr="00F566C5" w:rsidSect="00985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98"/>
    <w:rsid w:val="002609EC"/>
    <w:rsid w:val="002706B8"/>
    <w:rsid w:val="002B46BC"/>
    <w:rsid w:val="002B6AB6"/>
    <w:rsid w:val="002C440A"/>
    <w:rsid w:val="002F70E9"/>
    <w:rsid w:val="003D2898"/>
    <w:rsid w:val="004C1C65"/>
    <w:rsid w:val="00647036"/>
    <w:rsid w:val="00661645"/>
    <w:rsid w:val="007224B3"/>
    <w:rsid w:val="007B5962"/>
    <w:rsid w:val="00807A35"/>
    <w:rsid w:val="00840052"/>
    <w:rsid w:val="008A6B6A"/>
    <w:rsid w:val="00915AE7"/>
    <w:rsid w:val="009857AB"/>
    <w:rsid w:val="00A0680D"/>
    <w:rsid w:val="00B85001"/>
    <w:rsid w:val="00BA6F08"/>
    <w:rsid w:val="00C72E8A"/>
    <w:rsid w:val="00CD1F05"/>
    <w:rsid w:val="00D67C7C"/>
    <w:rsid w:val="00DF36F5"/>
    <w:rsid w:val="00E815A8"/>
    <w:rsid w:val="00E9676E"/>
    <w:rsid w:val="00F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0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0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9</cp:revision>
  <dcterms:created xsi:type="dcterms:W3CDTF">2019-08-23T03:20:00Z</dcterms:created>
  <dcterms:modified xsi:type="dcterms:W3CDTF">2019-08-26T09:49:00Z</dcterms:modified>
</cp:coreProperties>
</file>