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557" w:type="dxa"/>
        <w:jc w:val="center"/>
        <w:tblInd w:w="-11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0"/>
        <w:gridCol w:w="3340"/>
        <w:gridCol w:w="2804"/>
        <w:gridCol w:w="2015"/>
        <w:gridCol w:w="2127"/>
        <w:gridCol w:w="391"/>
      </w:tblGrid>
      <w:tr w:rsidR="001E64DF" w:rsidTr="00E2418F">
        <w:trPr>
          <w:trHeight w:val="1164"/>
          <w:jc w:val="center"/>
        </w:trPr>
        <w:tc>
          <w:tcPr>
            <w:tcW w:w="880" w:type="dxa"/>
          </w:tcPr>
          <w:p w:rsidR="00DE4356" w:rsidRDefault="00DE4356">
            <w:r>
              <w:t>№</w:t>
            </w:r>
          </w:p>
          <w:p w:rsidR="00DE4356" w:rsidRDefault="00DE4356"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3340" w:type="dxa"/>
          </w:tcPr>
          <w:p w:rsidR="00DE4356" w:rsidRDefault="00DE4356" w:rsidP="00A04458">
            <w:pPr>
              <w:jc w:val="center"/>
            </w:pPr>
            <w:r>
              <w:t xml:space="preserve">Наименование </w:t>
            </w:r>
            <w:proofErr w:type="spellStart"/>
            <w:r>
              <w:t>обьекта</w:t>
            </w:r>
            <w:proofErr w:type="spellEnd"/>
            <w:r>
              <w:t>,</w:t>
            </w:r>
          </w:p>
          <w:p w:rsidR="00DE4356" w:rsidRDefault="00DE4356" w:rsidP="00A04458">
            <w:pPr>
              <w:jc w:val="center"/>
            </w:pPr>
            <w:r>
              <w:t>местонахождения</w:t>
            </w:r>
          </w:p>
        </w:tc>
        <w:tc>
          <w:tcPr>
            <w:tcW w:w="2804" w:type="dxa"/>
          </w:tcPr>
          <w:p w:rsidR="00DE4356" w:rsidRDefault="00006AD8" w:rsidP="00A04458">
            <w:pPr>
              <w:jc w:val="center"/>
            </w:pPr>
            <w:r>
              <w:t>Техническая характеристика</w:t>
            </w:r>
            <w:r w:rsidR="00DE4356">
              <w:t>,</w:t>
            </w:r>
            <w:r>
              <w:t xml:space="preserve"> </w:t>
            </w:r>
            <w:r w:rsidR="00DE4356">
              <w:t>год ввода в эксплуатацию</w:t>
            </w:r>
          </w:p>
        </w:tc>
        <w:tc>
          <w:tcPr>
            <w:tcW w:w="2015" w:type="dxa"/>
          </w:tcPr>
          <w:p w:rsidR="00DE4356" w:rsidRDefault="00006AD8" w:rsidP="00A04458">
            <w:pPr>
              <w:jc w:val="center"/>
            </w:pPr>
            <w:r>
              <w:t>Балансовая стоимость</w:t>
            </w:r>
            <w:r w:rsidR="00DE4356">
              <w:t>,</w:t>
            </w:r>
            <w:r>
              <w:t xml:space="preserve"> </w:t>
            </w:r>
            <w:r w:rsidR="00DE4356">
              <w:t>руб.</w:t>
            </w:r>
          </w:p>
        </w:tc>
        <w:tc>
          <w:tcPr>
            <w:tcW w:w="2127" w:type="dxa"/>
          </w:tcPr>
          <w:p w:rsidR="00DE4356" w:rsidRDefault="00DE4356" w:rsidP="001E64DF">
            <w:pPr>
              <w:jc w:val="center"/>
            </w:pPr>
            <w:r>
              <w:t>Протяженность</w:t>
            </w:r>
            <w:r w:rsidR="00006AD8">
              <w:t xml:space="preserve">, </w:t>
            </w:r>
            <w:proofErr w:type="gramStart"/>
            <w:r w:rsidR="001E64DF">
              <w:t>м</w:t>
            </w:r>
            <w:proofErr w:type="gramEnd"/>
            <w:r>
              <w:t>.</w:t>
            </w:r>
          </w:p>
        </w:tc>
        <w:tc>
          <w:tcPr>
            <w:tcW w:w="391" w:type="dxa"/>
            <w:vMerge w:val="restart"/>
            <w:tcBorders>
              <w:top w:val="nil"/>
              <w:right w:val="nil"/>
            </w:tcBorders>
          </w:tcPr>
          <w:p w:rsidR="00DE4356" w:rsidRDefault="00DE4356" w:rsidP="00A04458">
            <w:pPr>
              <w:jc w:val="center"/>
            </w:pPr>
          </w:p>
        </w:tc>
      </w:tr>
      <w:tr w:rsidR="001E64DF" w:rsidTr="00E2418F">
        <w:trPr>
          <w:trHeight w:val="941"/>
          <w:jc w:val="center"/>
        </w:trPr>
        <w:tc>
          <w:tcPr>
            <w:tcW w:w="880" w:type="dxa"/>
          </w:tcPr>
          <w:p w:rsidR="00DE4356" w:rsidRDefault="00DE4356">
            <w:r>
              <w:t>1</w:t>
            </w:r>
          </w:p>
        </w:tc>
        <w:tc>
          <w:tcPr>
            <w:tcW w:w="3340" w:type="dxa"/>
          </w:tcPr>
          <w:p w:rsidR="00DE4356" w:rsidRDefault="001E64DF" w:rsidP="001E64DF">
            <w:r>
              <w:t>ВЛ-</w:t>
            </w:r>
            <w:r w:rsidR="00DE4356">
              <w:t xml:space="preserve">0,4 </w:t>
            </w:r>
            <w:proofErr w:type="spellStart"/>
            <w:r w:rsidR="00DE4356">
              <w:t>кВ</w:t>
            </w:r>
            <w:r>
              <w:t>,назначение</w:t>
            </w:r>
            <w:proofErr w:type="spellEnd"/>
            <w:r>
              <w:t xml:space="preserve"> :нежилое,</w:t>
            </w:r>
            <w:r w:rsidR="00DE4356">
              <w:t xml:space="preserve"> </w:t>
            </w:r>
            <w:proofErr w:type="spellStart"/>
            <w:r>
              <w:t>адрес:Ханты-Мансийский</w:t>
            </w:r>
            <w:proofErr w:type="spellEnd"/>
            <w:r>
              <w:t xml:space="preserve"> </w:t>
            </w:r>
            <w:proofErr w:type="spellStart"/>
            <w:r>
              <w:t>район,с</w:t>
            </w:r>
            <w:proofErr w:type="gramStart"/>
            <w:r>
              <w:t>.С</w:t>
            </w:r>
            <w:proofErr w:type="gramEnd"/>
            <w:r>
              <w:t>елиярово,ул.Лесная</w:t>
            </w:r>
            <w:proofErr w:type="spellEnd"/>
            <w:r>
              <w:t xml:space="preserve"> </w:t>
            </w:r>
            <w:proofErr w:type="spellStart"/>
            <w:r>
              <w:t>с.</w:t>
            </w:r>
            <w:r w:rsidR="00DF7CEC">
              <w:t>,кадастровый</w:t>
            </w:r>
            <w:proofErr w:type="spellEnd"/>
            <w:r w:rsidR="00DF7CEC">
              <w:t xml:space="preserve"> номер 86:02:0804001:803</w:t>
            </w:r>
          </w:p>
        </w:tc>
        <w:tc>
          <w:tcPr>
            <w:tcW w:w="2804" w:type="dxa"/>
          </w:tcPr>
          <w:p w:rsidR="00DE4356" w:rsidRDefault="00DE4356">
            <w:r>
              <w:t xml:space="preserve">год ввода 02.03.2009 </w:t>
            </w:r>
          </w:p>
        </w:tc>
        <w:tc>
          <w:tcPr>
            <w:tcW w:w="2015" w:type="dxa"/>
          </w:tcPr>
          <w:p w:rsidR="00DE4356" w:rsidRDefault="00DE4356">
            <w:r>
              <w:t>336813,00</w:t>
            </w:r>
          </w:p>
        </w:tc>
        <w:tc>
          <w:tcPr>
            <w:tcW w:w="2127" w:type="dxa"/>
          </w:tcPr>
          <w:p w:rsidR="00DE4356" w:rsidRDefault="001E64DF">
            <w:r>
              <w:t xml:space="preserve">            95</w:t>
            </w:r>
          </w:p>
        </w:tc>
        <w:tc>
          <w:tcPr>
            <w:tcW w:w="391" w:type="dxa"/>
            <w:vMerge/>
            <w:tcBorders>
              <w:right w:val="nil"/>
            </w:tcBorders>
          </w:tcPr>
          <w:p w:rsidR="00DE4356" w:rsidRDefault="00DE4356"/>
        </w:tc>
      </w:tr>
      <w:tr w:rsidR="000E30B2" w:rsidTr="000E30B2">
        <w:trPr>
          <w:trHeight w:val="1448"/>
          <w:jc w:val="center"/>
        </w:trPr>
        <w:tc>
          <w:tcPr>
            <w:tcW w:w="880" w:type="dxa"/>
          </w:tcPr>
          <w:p w:rsidR="00DE4356" w:rsidRDefault="00DE4356">
            <w:r>
              <w:t>2</w:t>
            </w:r>
          </w:p>
        </w:tc>
        <w:tc>
          <w:tcPr>
            <w:tcW w:w="3340" w:type="dxa"/>
          </w:tcPr>
          <w:p w:rsidR="001E64DF" w:rsidRDefault="001E64DF">
            <w:r>
              <w:t xml:space="preserve">ВЛ-0,4 </w:t>
            </w:r>
            <w:proofErr w:type="spellStart"/>
            <w:r>
              <w:t>кВ</w:t>
            </w:r>
            <w:proofErr w:type="gramStart"/>
            <w:r>
              <w:t>,н</w:t>
            </w:r>
            <w:proofErr w:type="gramEnd"/>
            <w:r>
              <w:t>азначение:нежилое</w:t>
            </w:r>
            <w:proofErr w:type="spellEnd"/>
            <w:r>
              <w:t>,</w:t>
            </w:r>
          </w:p>
          <w:p w:rsidR="00DE4356" w:rsidRDefault="001E64DF">
            <w:proofErr w:type="spellStart"/>
            <w:r>
              <w:t>адрес</w:t>
            </w:r>
            <w:proofErr w:type="gramStart"/>
            <w:r>
              <w:t>:Х</w:t>
            </w:r>
            <w:proofErr w:type="gramEnd"/>
            <w:r>
              <w:t>анты-Мансийский</w:t>
            </w:r>
            <w:proofErr w:type="spellEnd"/>
            <w:r>
              <w:t xml:space="preserve"> </w:t>
            </w:r>
            <w:proofErr w:type="spellStart"/>
            <w:r>
              <w:t>район,</w:t>
            </w:r>
            <w:r w:rsidR="00DE4356">
              <w:t>с</w:t>
            </w:r>
            <w:proofErr w:type="spellEnd"/>
            <w:r w:rsidR="00DE4356">
              <w:t xml:space="preserve">. </w:t>
            </w:r>
            <w:proofErr w:type="spellStart"/>
            <w:r w:rsidR="00DE4356">
              <w:t>Селиярово</w:t>
            </w:r>
            <w:r w:rsidR="00DF7CEC">
              <w:t>,кадастровый</w:t>
            </w:r>
            <w:proofErr w:type="spellEnd"/>
            <w:r w:rsidR="00DF7CEC">
              <w:t xml:space="preserve"> номер 86:02:0000000:6318</w:t>
            </w:r>
          </w:p>
        </w:tc>
        <w:tc>
          <w:tcPr>
            <w:tcW w:w="2804" w:type="dxa"/>
          </w:tcPr>
          <w:p w:rsidR="00DE4356" w:rsidRDefault="00DE4356">
            <w:r>
              <w:t>год ввода 02.03.2009</w:t>
            </w:r>
          </w:p>
        </w:tc>
        <w:tc>
          <w:tcPr>
            <w:tcW w:w="2015" w:type="dxa"/>
          </w:tcPr>
          <w:p w:rsidR="00DE4356" w:rsidRDefault="00DE4356">
            <w:r>
              <w:t>1870090,52</w:t>
            </w:r>
          </w:p>
        </w:tc>
        <w:tc>
          <w:tcPr>
            <w:tcW w:w="2127" w:type="dxa"/>
          </w:tcPr>
          <w:p w:rsidR="00DE4356" w:rsidRDefault="001E64DF">
            <w:r>
              <w:t xml:space="preserve">          5226</w:t>
            </w:r>
          </w:p>
        </w:tc>
        <w:tc>
          <w:tcPr>
            <w:tcW w:w="391" w:type="dxa"/>
            <w:vMerge/>
            <w:tcBorders>
              <w:right w:val="nil"/>
            </w:tcBorders>
          </w:tcPr>
          <w:p w:rsidR="00DE4356" w:rsidRDefault="00DE4356" w:rsidP="00E24CEB"/>
        </w:tc>
      </w:tr>
      <w:tr w:rsidR="000E30B2" w:rsidTr="001E64DF">
        <w:trPr>
          <w:trHeight w:val="1230"/>
          <w:jc w:val="center"/>
        </w:trPr>
        <w:tc>
          <w:tcPr>
            <w:tcW w:w="880" w:type="dxa"/>
          </w:tcPr>
          <w:p w:rsidR="00DE4356" w:rsidRDefault="00DE4356">
            <w:r>
              <w:t>3</w:t>
            </w:r>
          </w:p>
        </w:tc>
        <w:tc>
          <w:tcPr>
            <w:tcW w:w="3340" w:type="dxa"/>
          </w:tcPr>
          <w:p w:rsidR="00DE4356" w:rsidRDefault="00DE4356">
            <w:r>
              <w:t>ВЛ-6кВ 0,8</w:t>
            </w:r>
            <w:r w:rsidR="001E64DF">
              <w:t>,назначение:нежилое,</w:t>
            </w:r>
            <w:r>
              <w:t xml:space="preserve"> </w:t>
            </w:r>
            <w:proofErr w:type="spellStart"/>
            <w:r w:rsidR="001E64DF">
              <w:t>адрес:Ханты-Мансийский</w:t>
            </w:r>
            <w:proofErr w:type="spellEnd"/>
            <w:r w:rsidR="001E64DF">
              <w:t xml:space="preserve"> </w:t>
            </w:r>
            <w:proofErr w:type="spellStart"/>
            <w:r w:rsidR="001E64DF">
              <w:t>район,</w:t>
            </w:r>
            <w:r>
              <w:t>с</w:t>
            </w:r>
            <w:proofErr w:type="gramStart"/>
            <w:r>
              <w:t>.С</w:t>
            </w:r>
            <w:proofErr w:type="gramEnd"/>
            <w:r>
              <w:t>елиярово</w:t>
            </w:r>
            <w:proofErr w:type="spellEnd"/>
            <w:r>
              <w:t xml:space="preserve"> </w:t>
            </w:r>
            <w:r w:rsidR="00DF7CEC">
              <w:t>,кадастровый номер 86:02:0000000:6317</w:t>
            </w:r>
          </w:p>
        </w:tc>
        <w:tc>
          <w:tcPr>
            <w:tcW w:w="2804" w:type="dxa"/>
          </w:tcPr>
          <w:p w:rsidR="00DE4356" w:rsidRDefault="00DE4356">
            <w:r>
              <w:t>год ввода 02.03.2009</w:t>
            </w:r>
          </w:p>
        </w:tc>
        <w:tc>
          <w:tcPr>
            <w:tcW w:w="2015" w:type="dxa"/>
          </w:tcPr>
          <w:p w:rsidR="00DE4356" w:rsidRDefault="00DE4356">
            <w:r>
              <w:t>1173377,32</w:t>
            </w:r>
          </w:p>
        </w:tc>
        <w:tc>
          <w:tcPr>
            <w:tcW w:w="2127" w:type="dxa"/>
          </w:tcPr>
          <w:p w:rsidR="00DE4356" w:rsidRDefault="001E64DF">
            <w:r>
              <w:t xml:space="preserve">          3814</w:t>
            </w:r>
          </w:p>
        </w:tc>
        <w:tc>
          <w:tcPr>
            <w:tcW w:w="391" w:type="dxa"/>
            <w:vMerge/>
            <w:tcBorders>
              <w:right w:val="nil"/>
            </w:tcBorders>
          </w:tcPr>
          <w:p w:rsidR="00DE4356" w:rsidRDefault="00DE4356"/>
        </w:tc>
      </w:tr>
      <w:tr w:rsidR="001E64DF" w:rsidTr="00E2418F">
        <w:trPr>
          <w:trHeight w:val="825"/>
          <w:jc w:val="center"/>
        </w:trPr>
        <w:tc>
          <w:tcPr>
            <w:tcW w:w="880" w:type="dxa"/>
          </w:tcPr>
          <w:p w:rsidR="00DE4356" w:rsidRDefault="00DE4356">
            <w:r>
              <w:t>4</w:t>
            </w:r>
          </w:p>
        </w:tc>
        <w:tc>
          <w:tcPr>
            <w:tcW w:w="3340" w:type="dxa"/>
          </w:tcPr>
          <w:p w:rsidR="00DE4356" w:rsidRDefault="001E64DF" w:rsidP="001E64DF">
            <w:r>
              <w:t>ВЛ-</w:t>
            </w:r>
            <w:r w:rsidR="00DE4356">
              <w:t xml:space="preserve">0,4 </w:t>
            </w:r>
            <w:proofErr w:type="spellStart"/>
            <w:r w:rsidR="00DE4356">
              <w:t>кВ</w:t>
            </w:r>
            <w:r>
              <w:t>,назначение:нежилое</w:t>
            </w:r>
            <w:proofErr w:type="spellEnd"/>
            <w:r>
              <w:t>,</w:t>
            </w:r>
            <w:r w:rsidR="00DE4356">
              <w:t xml:space="preserve"> </w:t>
            </w:r>
            <w:proofErr w:type="spellStart"/>
            <w:r w:rsidR="000E30B2">
              <w:t>адрес:Ханты-Мансийский</w:t>
            </w:r>
            <w:proofErr w:type="spellEnd"/>
            <w:r w:rsidR="000E30B2">
              <w:t xml:space="preserve"> </w:t>
            </w:r>
            <w:proofErr w:type="spellStart"/>
            <w:r w:rsidR="000E30B2">
              <w:t>район,</w:t>
            </w:r>
            <w:r w:rsidR="00DE4356">
              <w:t>с</w:t>
            </w:r>
            <w:proofErr w:type="gramStart"/>
            <w:r w:rsidR="00DE4356">
              <w:t>.С</w:t>
            </w:r>
            <w:proofErr w:type="gramEnd"/>
            <w:r w:rsidR="00DE4356">
              <w:t>елиярово</w:t>
            </w:r>
            <w:r w:rsidR="00DF7CEC">
              <w:t>,кадастровый</w:t>
            </w:r>
            <w:proofErr w:type="spellEnd"/>
            <w:r w:rsidR="00DF7CEC">
              <w:t xml:space="preserve"> номер 86-72-13/014/2009-527</w:t>
            </w:r>
          </w:p>
        </w:tc>
        <w:tc>
          <w:tcPr>
            <w:tcW w:w="2804" w:type="dxa"/>
          </w:tcPr>
          <w:p w:rsidR="00DE4356" w:rsidRDefault="00DE4356" w:rsidP="00774C6D">
            <w:r>
              <w:t>год ввода 02.03.2009</w:t>
            </w:r>
          </w:p>
        </w:tc>
        <w:tc>
          <w:tcPr>
            <w:tcW w:w="2015" w:type="dxa"/>
          </w:tcPr>
          <w:p w:rsidR="00DE4356" w:rsidRDefault="00DE4356">
            <w:r>
              <w:t>3364090,00</w:t>
            </w:r>
          </w:p>
        </w:tc>
        <w:tc>
          <w:tcPr>
            <w:tcW w:w="2127" w:type="dxa"/>
          </w:tcPr>
          <w:p w:rsidR="00DE4356" w:rsidRDefault="001E64DF">
            <w:r>
              <w:t xml:space="preserve">          2400</w:t>
            </w:r>
          </w:p>
        </w:tc>
        <w:tc>
          <w:tcPr>
            <w:tcW w:w="391" w:type="dxa"/>
            <w:vMerge/>
            <w:tcBorders>
              <w:right w:val="nil"/>
            </w:tcBorders>
          </w:tcPr>
          <w:p w:rsidR="00DE4356" w:rsidRDefault="00DE4356" w:rsidP="00E24CEB"/>
        </w:tc>
      </w:tr>
      <w:tr w:rsidR="000E30B2" w:rsidTr="000E30B2">
        <w:trPr>
          <w:trHeight w:val="1186"/>
          <w:jc w:val="center"/>
        </w:trPr>
        <w:tc>
          <w:tcPr>
            <w:tcW w:w="880" w:type="dxa"/>
            <w:tcBorders>
              <w:top w:val="nil"/>
            </w:tcBorders>
          </w:tcPr>
          <w:p w:rsidR="00DE4356" w:rsidRDefault="009F05BC" w:rsidP="007D2EA5">
            <w:r>
              <w:t>5</w:t>
            </w:r>
          </w:p>
        </w:tc>
        <w:tc>
          <w:tcPr>
            <w:tcW w:w="3340" w:type="dxa"/>
            <w:tcBorders>
              <w:top w:val="nil"/>
            </w:tcBorders>
          </w:tcPr>
          <w:p w:rsidR="00DE4356" w:rsidRDefault="00DE4356">
            <w:r>
              <w:t xml:space="preserve">ТМ 1000/6/04 с РЛНД-10/400 линейный разъединитель </w:t>
            </w:r>
            <w:proofErr w:type="spellStart"/>
            <w:r>
              <w:t>с</w:t>
            </w:r>
            <w:proofErr w:type="gramStart"/>
            <w:r>
              <w:t>.С</w:t>
            </w:r>
            <w:proofErr w:type="gramEnd"/>
            <w:r>
              <w:t>елиярово</w:t>
            </w:r>
            <w:proofErr w:type="spellEnd"/>
            <w:r>
              <w:t xml:space="preserve"> возле школы</w:t>
            </w:r>
          </w:p>
        </w:tc>
        <w:tc>
          <w:tcPr>
            <w:tcW w:w="2804" w:type="dxa"/>
            <w:tcBorders>
              <w:top w:val="nil"/>
            </w:tcBorders>
          </w:tcPr>
          <w:p w:rsidR="00DE4356" w:rsidRDefault="00DE4356" w:rsidP="007D2EA5">
            <w:r>
              <w:t>год ввода 29.12.2009</w:t>
            </w:r>
          </w:p>
        </w:tc>
        <w:tc>
          <w:tcPr>
            <w:tcW w:w="2015" w:type="dxa"/>
            <w:tcBorders>
              <w:top w:val="nil"/>
            </w:tcBorders>
          </w:tcPr>
          <w:p w:rsidR="00DE4356" w:rsidRDefault="00DE4356">
            <w:r>
              <w:t>493400,00</w:t>
            </w:r>
          </w:p>
        </w:tc>
        <w:tc>
          <w:tcPr>
            <w:tcW w:w="2127" w:type="dxa"/>
            <w:tcBorders>
              <w:top w:val="nil"/>
            </w:tcBorders>
          </w:tcPr>
          <w:p w:rsidR="00DE4356" w:rsidRDefault="00DE4356"/>
        </w:tc>
        <w:tc>
          <w:tcPr>
            <w:tcW w:w="391" w:type="dxa"/>
            <w:vMerge/>
            <w:tcBorders>
              <w:right w:val="nil"/>
            </w:tcBorders>
          </w:tcPr>
          <w:p w:rsidR="00DE4356" w:rsidRDefault="00DE4356"/>
        </w:tc>
      </w:tr>
      <w:tr w:rsidR="000E30B2" w:rsidTr="000E30B2">
        <w:trPr>
          <w:trHeight w:val="58"/>
          <w:jc w:val="center"/>
        </w:trPr>
        <w:tc>
          <w:tcPr>
            <w:tcW w:w="880" w:type="dxa"/>
            <w:tcBorders>
              <w:top w:val="nil"/>
              <w:bottom w:val="single" w:sz="4" w:space="0" w:color="auto"/>
            </w:tcBorders>
          </w:tcPr>
          <w:p w:rsidR="00DE4356" w:rsidRDefault="00DE4356" w:rsidP="007D2EA5"/>
        </w:tc>
        <w:tc>
          <w:tcPr>
            <w:tcW w:w="3340" w:type="dxa"/>
            <w:tcBorders>
              <w:top w:val="nil"/>
              <w:bottom w:val="single" w:sz="4" w:space="0" w:color="auto"/>
            </w:tcBorders>
          </w:tcPr>
          <w:p w:rsidR="00DE4356" w:rsidRDefault="00DE4356"/>
          <w:p w:rsidR="00DE4356" w:rsidRPr="00E24CEB" w:rsidRDefault="000E30B2" w:rsidP="00E24CEB">
            <w:r>
              <w:t>ИТОГО</w:t>
            </w:r>
          </w:p>
        </w:tc>
        <w:tc>
          <w:tcPr>
            <w:tcW w:w="2804" w:type="dxa"/>
            <w:tcBorders>
              <w:top w:val="nil"/>
            </w:tcBorders>
          </w:tcPr>
          <w:p w:rsidR="00DE4356" w:rsidRDefault="00DE4356" w:rsidP="007D2EA5"/>
        </w:tc>
        <w:tc>
          <w:tcPr>
            <w:tcW w:w="2015" w:type="dxa"/>
            <w:tcBorders>
              <w:top w:val="nil"/>
            </w:tcBorders>
          </w:tcPr>
          <w:p w:rsidR="00DE4356" w:rsidRDefault="00DE4356"/>
          <w:p w:rsidR="00DE4356" w:rsidRPr="00E24CEB" w:rsidRDefault="009F05BC" w:rsidP="00E24CEB">
            <w:r>
              <w:t>7237770,84</w:t>
            </w:r>
          </w:p>
        </w:tc>
        <w:tc>
          <w:tcPr>
            <w:tcW w:w="2127" w:type="dxa"/>
            <w:tcBorders>
              <w:top w:val="nil"/>
            </w:tcBorders>
          </w:tcPr>
          <w:p w:rsidR="0006647B" w:rsidRDefault="0006647B"/>
          <w:p w:rsidR="00DE4356" w:rsidRPr="0006647B" w:rsidRDefault="0006647B" w:rsidP="0006647B">
            <w:r>
              <w:t xml:space="preserve">          11535</w:t>
            </w:r>
          </w:p>
        </w:tc>
        <w:tc>
          <w:tcPr>
            <w:tcW w:w="391" w:type="dxa"/>
            <w:vMerge/>
            <w:tcBorders>
              <w:top w:val="single" w:sz="4" w:space="0" w:color="auto"/>
              <w:right w:val="nil"/>
            </w:tcBorders>
          </w:tcPr>
          <w:p w:rsidR="00DE4356" w:rsidRDefault="00DE4356"/>
        </w:tc>
      </w:tr>
    </w:tbl>
    <w:p w:rsidR="00006AD8" w:rsidRDefault="00006AD8"/>
    <w:p w:rsidR="00006AD8" w:rsidRPr="00006AD8" w:rsidRDefault="00006AD8" w:rsidP="00006AD8">
      <w:pPr>
        <w:spacing w:line="240" w:lineRule="auto"/>
      </w:pPr>
    </w:p>
    <w:p w:rsidR="00006AD8" w:rsidRPr="00006AD8" w:rsidRDefault="00006AD8" w:rsidP="00006AD8">
      <w:pPr>
        <w:spacing w:line="240" w:lineRule="auto"/>
      </w:pPr>
    </w:p>
    <w:p w:rsidR="00006AD8" w:rsidRPr="00006AD8" w:rsidRDefault="00006AD8" w:rsidP="00006AD8">
      <w:pPr>
        <w:tabs>
          <w:tab w:val="left" w:pos="5928"/>
        </w:tabs>
        <w:rPr>
          <w:sz w:val="24"/>
          <w:szCs w:val="24"/>
        </w:rPr>
      </w:pPr>
      <w:r>
        <w:rPr>
          <w:sz w:val="24"/>
          <w:szCs w:val="24"/>
        </w:rPr>
        <w:t xml:space="preserve">                </w:t>
      </w:r>
      <w:proofErr w:type="gramStart"/>
      <w:r>
        <w:rPr>
          <w:sz w:val="24"/>
          <w:szCs w:val="24"/>
        </w:rPr>
        <w:t xml:space="preserve">Главный бухгалтер   </w:t>
      </w:r>
      <w:r>
        <w:rPr>
          <w:sz w:val="24"/>
          <w:szCs w:val="24"/>
        </w:rPr>
        <w:tab/>
      </w:r>
      <w:proofErr w:type="spellStart"/>
      <w:r>
        <w:rPr>
          <w:sz w:val="24"/>
          <w:szCs w:val="24"/>
        </w:rPr>
        <w:t>Ю.В.Ласточкина</w:t>
      </w:r>
      <w:proofErr w:type="spellEnd"/>
      <w:proofErr w:type="gramEnd"/>
    </w:p>
    <w:p w:rsidR="00006AD8" w:rsidRDefault="00006AD8" w:rsidP="00E640FB">
      <w:pPr>
        <w:spacing w:after="0"/>
      </w:pPr>
    </w:p>
    <w:p w:rsidR="00E640FB" w:rsidRDefault="00E640FB" w:rsidP="00E640FB">
      <w:pPr>
        <w:spacing w:after="0"/>
      </w:pPr>
    </w:p>
    <w:p w:rsidR="00E640FB" w:rsidRDefault="00E640FB" w:rsidP="00E640FB">
      <w:pPr>
        <w:spacing w:after="0"/>
      </w:pPr>
    </w:p>
    <w:p w:rsidR="00E640FB" w:rsidRDefault="00E640FB" w:rsidP="00E640FB">
      <w:pPr>
        <w:spacing w:after="0"/>
      </w:pPr>
    </w:p>
    <w:p w:rsidR="00E640FB" w:rsidRDefault="00E640FB" w:rsidP="00E640FB">
      <w:pPr>
        <w:spacing w:after="0"/>
      </w:pPr>
      <w:bookmarkStart w:id="0" w:name="_GoBack"/>
      <w:bookmarkEnd w:id="0"/>
    </w:p>
    <w:p w:rsidR="00006AD8" w:rsidRDefault="00E640FB" w:rsidP="00E640FB">
      <w:pPr>
        <w:spacing w:after="0" w:line="240" w:lineRule="auto"/>
      </w:pPr>
      <w:r w:rsidRPr="00006AD8">
        <w:t>И</w:t>
      </w:r>
      <w:r w:rsidR="00006AD8" w:rsidRPr="00006AD8">
        <w:t>сполнитель:</w:t>
      </w:r>
      <w:r w:rsidRPr="00E640FB">
        <w:t xml:space="preserve"> </w:t>
      </w:r>
    </w:p>
    <w:p w:rsidR="00006AD8" w:rsidRDefault="00006AD8" w:rsidP="00E640FB">
      <w:pPr>
        <w:spacing w:after="0" w:line="240" w:lineRule="auto"/>
      </w:pPr>
      <w:r>
        <w:t>Бухгалтер: Андреева А.О</w:t>
      </w:r>
    </w:p>
    <w:p w:rsidR="00006AD8" w:rsidRPr="00006AD8" w:rsidRDefault="00006AD8" w:rsidP="00E640FB">
      <w:pPr>
        <w:spacing w:after="0" w:line="240" w:lineRule="auto"/>
      </w:pPr>
      <w:r>
        <w:t>Тел.:8(3467)377-554</w:t>
      </w:r>
      <w:r w:rsidR="00E640FB">
        <w:t xml:space="preserve"> </w:t>
      </w:r>
    </w:p>
    <w:sectPr w:rsidR="00006AD8" w:rsidRPr="00006AD8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305D" w:rsidRDefault="002F305D" w:rsidP="00E24CEB">
      <w:pPr>
        <w:spacing w:after="0" w:line="240" w:lineRule="auto"/>
      </w:pPr>
      <w:r>
        <w:separator/>
      </w:r>
    </w:p>
  </w:endnote>
  <w:endnote w:type="continuationSeparator" w:id="0">
    <w:p w:rsidR="002F305D" w:rsidRDefault="002F305D" w:rsidP="00E24C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0A40" w:rsidRDefault="007F0A40">
    <w:pPr>
      <w:pStyle w:val="a5"/>
    </w:pPr>
    <w:r>
      <w:t>:</w:t>
    </w:r>
  </w:p>
  <w:p w:rsidR="007F0A40" w:rsidRDefault="007F0A4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305D" w:rsidRDefault="002F305D" w:rsidP="00E24CEB">
      <w:pPr>
        <w:spacing w:after="0" w:line="240" w:lineRule="auto"/>
      </w:pPr>
      <w:r>
        <w:separator/>
      </w:r>
    </w:p>
  </w:footnote>
  <w:footnote w:type="continuationSeparator" w:id="0">
    <w:p w:rsidR="002F305D" w:rsidRDefault="002F305D" w:rsidP="00E24C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4CEB" w:rsidRDefault="00E24CEB">
    <w:pPr>
      <w:pStyle w:val="a3"/>
    </w:pPr>
    <w:r>
      <w:t xml:space="preserve">                                                                                                                                       Приложение №1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7B4A"/>
    <w:rsid w:val="00006AD8"/>
    <w:rsid w:val="0006647B"/>
    <w:rsid w:val="000E30B2"/>
    <w:rsid w:val="00112B31"/>
    <w:rsid w:val="00143D48"/>
    <w:rsid w:val="001D7B4A"/>
    <w:rsid w:val="001E64DF"/>
    <w:rsid w:val="002332D8"/>
    <w:rsid w:val="002D28E8"/>
    <w:rsid w:val="002F305D"/>
    <w:rsid w:val="00440630"/>
    <w:rsid w:val="0062407B"/>
    <w:rsid w:val="00753716"/>
    <w:rsid w:val="007A3DB0"/>
    <w:rsid w:val="007D2EA5"/>
    <w:rsid w:val="007D3FB2"/>
    <w:rsid w:val="007F0A40"/>
    <w:rsid w:val="008B6B23"/>
    <w:rsid w:val="009473AA"/>
    <w:rsid w:val="009D034F"/>
    <w:rsid w:val="009E7774"/>
    <w:rsid w:val="009F05BC"/>
    <w:rsid w:val="00A04458"/>
    <w:rsid w:val="00A25F6E"/>
    <w:rsid w:val="00B2376D"/>
    <w:rsid w:val="00C14119"/>
    <w:rsid w:val="00DE4356"/>
    <w:rsid w:val="00DF7CEC"/>
    <w:rsid w:val="00E2418F"/>
    <w:rsid w:val="00E24CEB"/>
    <w:rsid w:val="00E64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EB"/>
  </w:style>
  <w:style w:type="paragraph" w:styleId="a5">
    <w:name w:val="footer"/>
    <w:basedOn w:val="a"/>
    <w:link w:val="a6"/>
    <w:uiPriority w:val="99"/>
    <w:unhideWhenUsed/>
    <w:rsid w:val="00E2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CE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2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24CEB"/>
  </w:style>
  <w:style w:type="paragraph" w:styleId="a5">
    <w:name w:val="footer"/>
    <w:basedOn w:val="a"/>
    <w:link w:val="a6"/>
    <w:uiPriority w:val="99"/>
    <w:unhideWhenUsed/>
    <w:rsid w:val="00E24CE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24CE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77462-BA83-4A5E-B761-F4AF2C505C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159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Владимировна</dc:creator>
  <cp:lastModifiedBy>алина</cp:lastModifiedBy>
  <cp:revision>6</cp:revision>
  <cp:lastPrinted>2015-03-17T06:15:00Z</cp:lastPrinted>
  <dcterms:created xsi:type="dcterms:W3CDTF">2015-05-12T05:32:00Z</dcterms:created>
  <dcterms:modified xsi:type="dcterms:W3CDTF">2015-05-14T07:43:00Z</dcterms:modified>
</cp:coreProperties>
</file>